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92DE" w14:textId="3880834E" w:rsidR="006E40C7" w:rsidRDefault="006E40C7" w:rsidP="006E40C7">
      <w:pPr>
        <w:spacing w:line="240" w:lineRule="auto"/>
        <w:rPr>
          <w:rFonts w:cs="Times New Roman"/>
        </w:rPr>
      </w:pPr>
      <w:r>
        <w:rPr>
          <w:rFonts w:cs="Times New Roman"/>
          <w:b/>
          <w:bCs/>
        </w:rPr>
        <w:t>Figure 3-</w:t>
      </w:r>
      <w:r w:rsidR="00B15280">
        <w:rPr>
          <w:rFonts w:cs="Times New Roman"/>
          <w:b/>
          <w:bCs/>
        </w:rPr>
        <w:t>source data</w:t>
      </w:r>
      <w:r w:rsidR="00B15280" w:rsidRPr="008A6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2</w:t>
      </w:r>
      <w:r w:rsidRPr="008263E1">
        <w:rPr>
          <w:rFonts w:cs="Times New Roman"/>
          <w:b/>
          <w:bCs/>
        </w:rPr>
        <w:t>.</w:t>
      </w:r>
      <w:r w:rsidRPr="008263E1">
        <w:rPr>
          <w:rFonts w:cs="Times New Roman"/>
        </w:rPr>
        <w:t xml:space="preserve"> Competing models for fitting T cell reconstitution with respective AIC values. Best fit in bold-red (lowest AIC). </w:t>
      </w:r>
      <w:r>
        <w:rPr>
          <w:rFonts w:cs="Times New Roman"/>
        </w:rPr>
        <w:t xml:space="preserve">The AIC values presented for each statistical assumption is the lowest of 10 runs of the SAEM algorithm with different randomly selected initial guesses. </w:t>
      </w:r>
    </w:p>
    <w:p w14:paraId="6D2836DD" w14:textId="77777777" w:rsidR="00030C10" w:rsidRDefault="00030C10" w:rsidP="00030C10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3510"/>
        <w:gridCol w:w="1879"/>
      </w:tblGrid>
      <w:tr w:rsidR="00030C10" w:rsidRPr="00C333CB" w14:paraId="0BD4E8B7" w14:textId="77777777" w:rsidTr="00A43205">
        <w:trPr>
          <w:trHeight w:val="566"/>
        </w:trPr>
        <w:tc>
          <w:tcPr>
            <w:tcW w:w="895" w:type="dxa"/>
            <w:vAlign w:val="center"/>
          </w:tcPr>
          <w:p w14:paraId="3ACDBB5D" w14:textId="77777777" w:rsidR="00030C10" w:rsidRPr="00C333CB" w:rsidRDefault="00030C10" w:rsidP="00E477CE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33CB">
              <w:rPr>
                <w:rFonts w:cs="Times New Roman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3060" w:type="dxa"/>
            <w:vAlign w:val="center"/>
          </w:tcPr>
          <w:p w14:paraId="0199BB07" w14:textId="77777777" w:rsidR="00030C10" w:rsidRPr="00C333CB" w:rsidRDefault="00030C10" w:rsidP="00A4320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33CB">
              <w:rPr>
                <w:rFonts w:cs="Times New Roman"/>
                <w:b/>
                <w:bCs/>
                <w:sz w:val="22"/>
                <w:szCs w:val="22"/>
              </w:rPr>
              <w:t>Mechanistic Assumptions</w:t>
            </w:r>
          </w:p>
        </w:tc>
        <w:tc>
          <w:tcPr>
            <w:tcW w:w="3510" w:type="dxa"/>
            <w:vAlign w:val="center"/>
          </w:tcPr>
          <w:p w14:paraId="01A89FAA" w14:textId="77777777" w:rsidR="00030C10" w:rsidRPr="00C333CB" w:rsidRDefault="00030C10" w:rsidP="00E477CE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33CB">
              <w:rPr>
                <w:rFonts w:cs="Times New Roman"/>
                <w:b/>
                <w:bCs/>
                <w:sz w:val="22"/>
                <w:szCs w:val="22"/>
              </w:rPr>
              <w:t>Statistical Assumptions</w:t>
            </w:r>
          </w:p>
        </w:tc>
        <w:tc>
          <w:tcPr>
            <w:tcW w:w="1879" w:type="dxa"/>
            <w:vAlign w:val="center"/>
          </w:tcPr>
          <w:p w14:paraId="3D01DF00" w14:textId="5B807F26" w:rsidR="00030C10" w:rsidRPr="00C333CB" w:rsidRDefault="009F5EE3" w:rsidP="00E477CE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l-GR"/>
              </w:rPr>
              <w:t>Δ</w:t>
            </w:r>
            <w:r w:rsidR="00030C10" w:rsidRPr="00C333CB">
              <w:rPr>
                <w:rFonts w:cs="Times New Roman"/>
                <w:b/>
                <w:bCs/>
                <w:sz w:val="22"/>
                <w:szCs w:val="22"/>
              </w:rPr>
              <w:t>AIC</w:t>
            </w:r>
          </w:p>
        </w:tc>
      </w:tr>
      <w:tr w:rsidR="00C87E4E" w:rsidRPr="009F5EE3" w14:paraId="127C6687" w14:textId="77777777" w:rsidTr="00C87E4E">
        <w:trPr>
          <w:trHeight w:val="277"/>
        </w:trPr>
        <w:tc>
          <w:tcPr>
            <w:tcW w:w="895" w:type="dxa"/>
            <w:vMerge w:val="restart"/>
            <w:vAlign w:val="center"/>
          </w:tcPr>
          <w:p w14:paraId="01F07A51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60" w:type="dxa"/>
            <w:vMerge w:val="restart"/>
            <w:vAlign w:val="center"/>
          </w:tcPr>
          <w:p w14:paraId="7241F9E2" w14:textId="77315569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 xml:space="preserve">Full model as in </w:t>
            </w:r>
            <w:r w:rsidRPr="00C333CB">
              <w:rPr>
                <w:rFonts w:cs="Times New Roman"/>
                <w:b/>
                <w:bCs/>
                <w:sz w:val="22"/>
                <w:szCs w:val="22"/>
              </w:rPr>
              <w:t>eq. 2</w:t>
            </w:r>
            <w:r w:rsidRPr="00C333CB">
              <w:rPr>
                <w:rFonts w:cs="Times New Roman"/>
                <w:sz w:val="22"/>
                <w:szCs w:val="22"/>
              </w:rPr>
              <w:t xml:space="preserve"> in main text.</w:t>
            </w:r>
          </w:p>
          <w:p w14:paraId="019133FF" w14:textId="09A3F6DC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3A846474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40E8410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14:paraId="3BED1CF3" w14:textId="7A88C1D3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42.4</w:t>
            </w:r>
          </w:p>
        </w:tc>
      </w:tr>
      <w:tr w:rsidR="00C87E4E" w:rsidRPr="009F5EE3" w14:paraId="19E82BCA" w14:textId="77777777" w:rsidTr="00C87E4E">
        <w:trPr>
          <w:trHeight w:val="288"/>
        </w:trPr>
        <w:tc>
          <w:tcPr>
            <w:tcW w:w="895" w:type="dxa"/>
            <w:vMerge/>
            <w:vAlign w:val="center"/>
          </w:tcPr>
          <w:p w14:paraId="49761120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517BC86C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14C4C23C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B5C39F5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7C2854C0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32484768" w14:textId="45E44499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</w:rPr>
              <w:t>24.9</w:t>
            </w:r>
          </w:p>
        </w:tc>
      </w:tr>
      <w:tr w:rsidR="00C87E4E" w:rsidRPr="009F5EE3" w14:paraId="66BCA512" w14:textId="77777777" w:rsidTr="00C87E4E">
        <w:trPr>
          <w:trHeight w:val="277"/>
        </w:trPr>
        <w:tc>
          <w:tcPr>
            <w:tcW w:w="895" w:type="dxa"/>
            <w:vMerge/>
            <w:vAlign w:val="center"/>
          </w:tcPr>
          <w:p w14:paraId="7AE49109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  <w:vMerge/>
            <w:vAlign w:val="center"/>
          </w:tcPr>
          <w:p w14:paraId="2D9D105D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vAlign w:val="center"/>
          </w:tcPr>
          <w:p w14:paraId="7D8990A1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217E7051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0AA7A8C6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5D026322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3FA1F9D3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43F9F1C3" w14:textId="67D77E21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</w:rPr>
              <w:t>26.8</w:t>
            </w:r>
          </w:p>
        </w:tc>
      </w:tr>
      <w:tr w:rsidR="00C87E4E" w:rsidRPr="009F5EE3" w14:paraId="34845B90" w14:textId="77777777" w:rsidTr="00C87E4E">
        <w:trPr>
          <w:trHeight w:val="277"/>
        </w:trPr>
        <w:tc>
          <w:tcPr>
            <w:tcW w:w="895" w:type="dxa"/>
            <w:vAlign w:val="center"/>
          </w:tcPr>
          <w:p w14:paraId="6E159E92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s-ES"/>
              </w:rPr>
            </w:pPr>
            <w:r w:rsidRPr="00C333CB">
              <w:rPr>
                <w:rFonts w:cs="Times New Roman"/>
                <w:sz w:val="22"/>
                <w:szCs w:val="22"/>
                <w:lang w:val="es-ES"/>
              </w:rPr>
              <w:t>2</w:t>
            </w:r>
          </w:p>
        </w:tc>
        <w:tc>
          <w:tcPr>
            <w:tcW w:w="3060" w:type="dxa"/>
            <w:vAlign w:val="center"/>
          </w:tcPr>
          <w:p w14:paraId="22C89CAB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4E712A9E" w14:textId="052F207F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667CD8AC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E912030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008CCC40" w14:textId="3B9D8E68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78.4</w:t>
            </w:r>
          </w:p>
        </w:tc>
      </w:tr>
      <w:tr w:rsidR="00C87E4E" w:rsidRPr="009F5EE3" w14:paraId="0B915470" w14:textId="77777777" w:rsidTr="00C87E4E">
        <w:trPr>
          <w:trHeight w:val="288"/>
        </w:trPr>
        <w:tc>
          <w:tcPr>
            <w:tcW w:w="895" w:type="dxa"/>
            <w:vMerge w:val="restart"/>
            <w:vAlign w:val="center"/>
          </w:tcPr>
          <w:p w14:paraId="54B97283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60" w:type="dxa"/>
            <w:vMerge w:val="restart"/>
            <w:vAlign w:val="center"/>
          </w:tcPr>
          <w:p w14:paraId="6555C700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696AF0B4" w14:textId="26C04A9B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46A11B22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D9AB6DA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23659852" w14:textId="3DF0C848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41.7</w:t>
            </w:r>
          </w:p>
        </w:tc>
      </w:tr>
      <w:tr w:rsidR="00C87E4E" w:rsidRPr="009F5EE3" w14:paraId="0A0BD1C3" w14:textId="77777777" w:rsidTr="00C87E4E">
        <w:trPr>
          <w:trHeight w:val="288"/>
        </w:trPr>
        <w:tc>
          <w:tcPr>
            <w:tcW w:w="895" w:type="dxa"/>
            <w:vMerge/>
            <w:vAlign w:val="center"/>
          </w:tcPr>
          <w:p w14:paraId="61610D93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6352A5C7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74AEBA47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6E2D20B7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544CEE1C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26579C16" w14:textId="119C53BA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25.9</w:t>
            </w:r>
          </w:p>
        </w:tc>
      </w:tr>
      <w:tr w:rsidR="00C87E4E" w:rsidRPr="009F5EE3" w14:paraId="1A27B17C" w14:textId="77777777" w:rsidTr="00C87E4E">
        <w:trPr>
          <w:trHeight w:val="277"/>
        </w:trPr>
        <w:tc>
          <w:tcPr>
            <w:tcW w:w="895" w:type="dxa"/>
            <w:vMerge/>
            <w:vAlign w:val="center"/>
          </w:tcPr>
          <w:p w14:paraId="027ACA2F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3BAB2439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2F996C90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2BE6903A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4737D896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447CD253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039DA035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5117D3DD" w14:textId="2A5CDC1E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</w:rPr>
              <w:t>28.1</w:t>
            </w:r>
          </w:p>
        </w:tc>
      </w:tr>
      <w:tr w:rsidR="00C87E4E" w:rsidRPr="009F5EE3" w14:paraId="0AFE445E" w14:textId="77777777" w:rsidTr="00C87E4E">
        <w:trPr>
          <w:trHeight w:val="277"/>
        </w:trPr>
        <w:tc>
          <w:tcPr>
            <w:tcW w:w="895" w:type="dxa"/>
            <w:vAlign w:val="center"/>
          </w:tcPr>
          <w:p w14:paraId="7FD0A09C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01AE7437" w14:textId="3AA6A06B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67EDAD93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 .</w:t>
            </w:r>
          </w:p>
          <w:p w14:paraId="1CAD190E" w14:textId="2428D1FF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37A6F4F9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B10B87F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6B8290EA" w14:textId="75AA7D0F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69.2</w:t>
            </w:r>
          </w:p>
        </w:tc>
      </w:tr>
      <w:tr w:rsidR="00C87E4E" w:rsidRPr="009F5EE3" w14:paraId="70BE6929" w14:textId="77777777" w:rsidTr="00C87E4E">
        <w:trPr>
          <w:trHeight w:val="277"/>
        </w:trPr>
        <w:tc>
          <w:tcPr>
            <w:tcW w:w="895" w:type="dxa"/>
            <w:vAlign w:val="center"/>
          </w:tcPr>
          <w:p w14:paraId="5791783A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060" w:type="dxa"/>
            <w:vAlign w:val="center"/>
          </w:tcPr>
          <w:p w14:paraId="02C1ACE6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are long-lived and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02BE3E1D" w14:textId="5B129F16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5761875F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lastRenderedPageBreak/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3932121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4E6AC2C2" w14:textId="344941C8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45.9</w:t>
            </w:r>
          </w:p>
        </w:tc>
      </w:tr>
      <w:tr w:rsidR="00C87E4E" w:rsidRPr="009F5EE3" w14:paraId="20F53C35" w14:textId="77777777" w:rsidTr="00C87E4E">
        <w:trPr>
          <w:trHeight w:val="277"/>
        </w:trPr>
        <w:tc>
          <w:tcPr>
            <w:tcW w:w="895" w:type="dxa"/>
            <w:vAlign w:val="center"/>
          </w:tcPr>
          <w:p w14:paraId="53D53E2F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060" w:type="dxa"/>
            <w:vAlign w:val="center"/>
          </w:tcPr>
          <w:p w14:paraId="36BF6751" w14:textId="25650BB4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are long-lived and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3A9AD8C0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67EB6AE3" w14:textId="617A01B5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4D7065D9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C00186F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5AB65C06" w14:textId="75B19470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70.1</w:t>
            </w:r>
          </w:p>
        </w:tc>
      </w:tr>
      <w:tr w:rsidR="00C87E4E" w:rsidRPr="009F5EE3" w14:paraId="61FD1393" w14:textId="77777777" w:rsidTr="00C87E4E">
        <w:trPr>
          <w:trHeight w:val="277"/>
        </w:trPr>
        <w:tc>
          <w:tcPr>
            <w:tcW w:w="895" w:type="dxa"/>
            <w:vAlign w:val="center"/>
          </w:tcPr>
          <w:p w14:paraId="7B13718D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060" w:type="dxa"/>
            <w:vAlign w:val="center"/>
          </w:tcPr>
          <w:p w14:paraId="33F8262F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are long-lived and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4673C55C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51DDAB92" w14:textId="62672E5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400BD95B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19E3F51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4EEFD64C" w14:textId="4B850510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53.5</w:t>
            </w:r>
          </w:p>
        </w:tc>
      </w:tr>
      <w:tr w:rsidR="00C87E4E" w:rsidRPr="009F5EE3" w14:paraId="7F21FAA5" w14:textId="77777777" w:rsidTr="00C87E4E">
        <w:trPr>
          <w:trHeight w:val="277"/>
        </w:trPr>
        <w:tc>
          <w:tcPr>
            <w:tcW w:w="895" w:type="dxa"/>
            <w:vAlign w:val="center"/>
          </w:tcPr>
          <w:p w14:paraId="44E4D2CE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060" w:type="dxa"/>
            <w:vAlign w:val="center"/>
          </w:tcPr>
          <w:p w14:paraId="197811F7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are long-lived and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2E55DE23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0FB45F1F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2F37C167" w14:textId="15B1D8E5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09035A59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0ADB836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0380CC15" w14:textId="6EE0C031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91.1</w:t>
            </w:r>
          </w:p>
        </w:tc>
      </w:tr>
      <w:tr w:rsidR="00C87E4E" w:rsidRPr="009F5EE3" w14:paraId="78DD4717" w14:textId="77777777" w:rsidTr="00C87E4E">
        <w:trPr>
          <w:trHeight w:val="277"/>
        </w:trPr>
        <w:tc>
          <w:tcPr>
            <w:tcW w:w="895" w:type="dxa"/>
            <w:vMerge w:val="restart"/>
            <w:vAlign w:val="center"/>
          </w:tcPr>
          <w:p w14:paraId="559994E9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060" w:type="dxa"/>
            <w:vMerge w:val="restart"/>
            <w:vAlign w:val="center"/>
          </w:tcPr>
          <w:p w14:paraId="7243E56C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7FF289FB" w14:textId="31C54696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16A44C23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8098832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60BAC9D1" w14:textId="2E3CC3A3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44.5</w:t>
            </w:r>
          </w:p>
        </w:tc>
      </w:tr>
      <w:tr w:rsidR="00C87E4E" w:rsidRPr="009F5EE3" w14:paraId="2C60F492" w14:textId="77777777" w:rsidTr="00C87E4E">
        <w:trPr>
          <w:trHeight w:val="277"/>
        </w:trPr>
        <w:tc>
          <w:tcPr>
            <w:tcW w:w="895" w:type="dxa"/>
            <w:vMerge/>
            <w:vAlign w:val="center"/>
          </w:tcPr>
          <w:p w14:paraId="5BFD3A56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1CB3CE2F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38F9ABDA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D42AEAC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6233EC93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7D07B969" w14:textId="25F27AB8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27.3</w:t>
            </w:r>
          </w:p>
        </w:tc>
      </w:tr>
      <w:tr w:rsidR="00C87E4E" w:rsidRPr="009F5EE3" w14:paraId="2E85FCF4" w14:textId="77777777" w:rsidTr="00C87E4E">
        <w:trPr>
          <w:trHeight w:val="277"/>
        </w:trPr>
        <w:tc>
          <w:tcPr>
            <w:tcW w:w="895" w:type="dxa"/>
            <w:vMerge/>
            <w:vAlign w:val="center"/>
          </w:tcPr>
          <w:p w14:paraId="1E934F98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146149CC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7358C6D6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2FD0F4A2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7E45AC1C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51E8B664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67A9FCDB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7F56584A" w14:textId="4A138222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23.2</w:t>
            </w:r>
          </w:p>
        </w:tc>
      </w:tr>
      <w:tr w:rsidR="00C87E4E" w:rsidRPr="009F5EE3" w14:paraId="20DA7CFA" w14:textId="77777777" w:rsidTr="00C87E4E">
        <w:trPr>
          <w:trHeight w:val="277"/>
        </w:trPr>
        <w:tc>
          <w:tcPr>
            <w:tcW w:w="895" w:type="dxa"/>
            <w:vAlign w:val="center"/>
          </w:tcPr>
          <w:p w14:paraId="6545F009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060" w:type="dxa"/>
            <w:vAlign w:val="center"/>
          </w:tcPr>
          <w:p w14:paraId="4716697A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28B10047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41D94FDA" w14:textId="29645BC4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48D93290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F75AC62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7062FEEB" w14:textId="267A4060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67.0</w:t>
            </w:r>
          </w:p>
        </w:tc>
      </w:tr>
      <w:tr w:rsidR="00C87E4E" w:rsidRPr="009F5EE3" w14:paraId="7CF8BED7" w14:textId="77777777" w:rsidTr="00C87E4E">
        <w:trPr>
          <w:trHeight w:val="277"/>
        </w:trPr>
        <w:tc>
          <w:tcPr>
            <w:tcW w:w="895" w:type="dxa"/>
            <w:vMerge w:val="restart"/>
            <w:vAlign w:val="center"/>
          </w:tcPr>
          <w:p w14:paraId="78F9432E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060" w:type="dxa"/>
            <w:vMerge w:val="restart"/>
            <w:vAlign w:val="center"/>
          </w:tcPr>
          <w:p w14:paraId="0D933D0A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3806D47D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64996FE3" w14:textId="7912A41C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6D664DB3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 xml:space="preserve">All random effects&gt;0, </w:t>
            </w:r>
          </w:p>
          <w:p w14:paraId="08BFBDFF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lastRenderedPageBreak/>
              <w:t>no correlations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79" w:type="dxa"/>
            <w:vAlign w:val="center"/>
          </w:tcPr>
          <w:p w14:paraId="3EE89DC1" w14:textId="325A3662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45.7</w:t>
            </w:r>
          </w:p>
        </w:tc>
      </w:tr>
      <w:tr w:rsidR="00C87E4E" w:rsidRPr="009F5EE3" w14:paraId="3513533B" w14:textId="77777777" w:rsidTr="00C87E4E">
        <w:trPr>
          <w:trHeight w:val="277"/>
        </w:trPr>
        <w:tc>
          <w:tcPr>
            <w:tcW w:w="895" w:type="dxa"/>
            <w:vMerge/>
            <w:vAlign w:val="center"/>
          </w:tcPr>
          <w:p w14:paraId="6DBE341D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34E24009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66BF6AB7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86DD954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0937461C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28894470" w14:textId="75947DD3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21.2</w:t>
            </w:r>
          </w:p>
        </w:tc>
      </w:tr>
      <w:tr w:rsidR="00C87E4E" w:rsidRPr="009F5EE3" w14:paraId="163597AE" w14:textId="77777777" w:rsidTr="00C87E4E">
        <w:trPr>
          <w:trHeight w:val="277"/>
        </w:trPr>
        <w:tc>
          <w:tcPr>
            <w:tcW w:w="895" w:type="dxa"/>
            <w:vMerge/>
            <w:vAlign w:val="center"/>
          </w:tcPr>
          <w:p w14:paraId="416CD068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0683F4AF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0F4E9B52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5A93FAD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58FCB41A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719624A1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280836DE" w14:textId="77777777" w:rsidR="00C87E4E" w:rsidRPr="00713D40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5E2D9838" w14:textId="4EDE6C7F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18.7</w:t>
            </w:r>
          </w:p>
        </w:tc>
      </w:tr>
      <w:tr w:rsidR="00C87E4E" w:rsidRPr="009F5EE3" w14:paraId="6F4FCADB" w14:textId="77777777" w:rsidTr="00C87E4E">
        <w:trPr>
          <w:trHeight w:val="277"/>
        </w:trPr>
        <w:tc>
          <w:tcPr>
            <w:tcW w:w="895" w:type="dxa"/>
            <w:vMerge/>
            <w:vAlign w:val="center"/>
          </w:tcPr>
          <w:p w14:paraId="2108A0F1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6312EFE7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688A4D27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 xml:space="preserve">Random effects equal to zero for parameters: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.</m:t>
              </m:r>
            </m:oMath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CBEC203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D25B5B2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0AB847E2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5AAA50E3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52EDFF9D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0F73FA23" w14:textId="65A0479B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</w:tr>
      <w:tr w:rsidR="00C87E4E" w:rsidRPr="009F5EE3" w14:paraId="2983D335" w14:textId="77777777" w:rsidTr="00C87E4E">
        <w:trPr>
          <w:trHeight w:val="277"/>
        </w:trPr>
        <w:tc>
          <w:tcPr>
            <w:tcW w:w="895" w:type="dxa"/>
            <w:vMerge/>
            <w:vAlign w:val="center"/>
          </w:tcPr>
          <w:p w14:paraId="632631F6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4B5794B1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79F01A79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Random effects equal to zero for parameters: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.</m:t>
              </m:r>
            </m:oMath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B347B70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77702551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24548605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59A62F61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5774739B" w14:textId="6C768ECF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C87E4E" w:rsidRPr="009F5EE3" w14:paraId="7E9E80C0" w14:textId="77777777" w:rsidTr="00C87E4E">
        <w:trPr>
          <w:trHeight w:val="277"/>
        </w:trPr>
        <w:tc>
          <w:tcPr>
            <w:tcW w:w="895" w:type="dxa"/>
            <w:vAlign w:val="center"/>
          </w:tcPr>
          <w:p w14:paraId="414A602F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060" w:type="dxa"/>
            <w:vAlign w:val="center"/>
          </w:tcPr>
          <w:p w14:paraId="5D58D34C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33AEFDDA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2D351A59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5B4D559B" w14:textId="6940871F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  <w:vAlign w:val="center"/>
          </w:tcPr>
          <w:p w14:paraId="40DA0B1A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7E8BE96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06E447AE" w14:textId="20E99C73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63.8</w:t>
            </w:r>
          </w:p>
        </w:tc>
      </w:tr>
      <w:tr w:rsidR="00C87E4E" w:rsidRPr="009F5EE3" w14:paraId="11196736" w14:textId="77777777" w:rsidTr="00C87E4E">
        <w:trPr>
          <w:trHeight w:val="277"/>
        </w:trPr>
        <w:tc>
          <w:tcPr>
            <w:tcW w:w="895" w:type="dxa"/>
            <w:vMerge w:val="restart"/>
          </w:tcPr>
          <w:p w14:paraId="3D3A3A47" w14:textId="4958D9F5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60" w:type="dxa"/>
            <w:vMerge w:val="restart"/>
            <w:vAlign w:val="center"/>
          </w:tcPr>
          <w:p w14:paraId="0AD70AE5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 xml:space="preserve">Full model as in </w:t>
            </w:r>
            <w:r w:rsidRPr="00C333CB">
              <w:rPr>
                <w:rFonts w:cs="Times New Roman"/>
                <w:b/>
                <w:bCs/>
                <w:sz w:val="22"/>
                <w:szCs w:val="22"/>
              </w:rPr>
              <w:t>eq. 2</w:t>
            </w:r>
            <w:r w:rsidRPr="00C333CB">
              <w:rPr>
                <w:rFonts w:cs="Times New Roman"/>
                <w:sz w:val="22"/>
                <w:szCs w:val="22"/>
              </w:rPr>
              <w:t xml:space="preserve"> in main text.</w:t>
            </w:r>
          </w:p>
          <w:p w14:paraId="7DDA9C11" w14:textId="3785668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46A2360E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80096EB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14:paraId="29AA9B6D" w14:textId="1ED34711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42.2</w:t>
            </w:r>
          </w:p>
        </w:tc>
      </w:tr>
      <w:tr w:rsidR="00C87E4E" w:rsidRPr="009F5EE3" w14:paraId="6210B66E" w14:textId="77777777" w:rsidTr="00C87E4E">
        <w:trPr>
          <w:trHeight w:val="288"/>
        </w:trPr>
        <w:tc>
          <w:tcPr>
            <w:tcW w:w="895" w:type="dxa"/>
            <w:vMerge/>
          </w:tcPr>
          <w:p w14:paraId="16994874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117D48B5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E5B14EF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73ECBBF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1F1B3DB3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731AB14C" w14:textId="5C06D273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</w:rPr>
              <w:t>26.1</w:t>
            </w:r>
          </w:p>
        </w:tc>
      </w:tr>
      <w:tr w:rsidR="00C87E4E" w:rsidRPr="009F5EE3" w14:paraId="78BAE022" w14:textId="77777777" w:rsidTr="00C87E4E">
        <w:trPr>
          <w:trHeight w:val="277"/>
        </w:trPr>
        <w:tc>
          <w:tcPr>
            <w:tcW w:w="895" w:type="dxa"/>
            <w:vMerge/>
          </w:tcPr>
          <w:p w14:paraId="363383B0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  <w:vMerge/>
            <w:vAlign w:val="center"/>
          </w:tcPr>
          <w:p w14:paraId="714FB5BA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</w:tcPr>
          <w:p w14:paraId="19FB82A7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60D011AA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29428E29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795487D8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3AEC5837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1800FB71" w14:textId="6716053B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</w:rPr>
              <w:t>30.5</w:t>
            </w:r>
          </w:p>
        </w:tc>
      </w:tr>
      <w:tr w:rsidR="00C87E4E" w:rsidRPr="009F5EE3" w14:paraId="76E16410" w14:textId="77777777" w:rsidTr="00C87E4E">
        <w:trPr>
          <w:trHeight w:val="277"/>
        </w:trPr>
        <w:tc>
          <w:tcPr>
            <w:tcW w:w="895" w:type="dxa"/>
          </w:tcPr>
          <w:p w14:paraId="3435807F" w14:textId="12BC0158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rFonts w:cs="Times New Roman"/>
                <w:sz w:val="22"/>
                <w:szCs w:val="22"/>
                <w:lang w:val="es-ES"/>
              </w:rPr>
              <w:lastRenderedPageBreak/>
              <w:t>14</w:t>
            </w:r>
          </w:p>
        </w:tc>
        <w:tc>
          <w:tcPr>
            <w:tcW w:w="3060" w:type="dxa"/>
            <w:vAlign w:val="center"/>
          </w:tcPr>
          <w:p w14:paraId="6999957A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038F63A1" w14:textId="44085C7C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2EEDC2A6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25125C1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2E2259F2" w14:textId="176A66E8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81.3</w:t>
            </w:r>
          </w:p>
        </w:tc>
      </w:tr>
      <w:tr w:rsidR="00C87E4E" w:rsidRPr="009F5EE3" w14:paraId="30B79D8F" w14:textId="77777777" w:rsidTr="00C87E4E">
        <w:trPr>
          <w:trHeight w:val="288"/>
        </w:trPr>
        <w:tc>
          <w:tcPr>
            <w:tcW w:w="895" w:type="dxa"/>
            <w:vMerge w:val="restart"/>
          </w:tcPr>
          <w:p w14:paraId="3FC8C122" w14:textId="79F3320C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060" w:type="dxa"/>
            <w:vMerge w:val="restart"/>
            <w:vAlign w:val="center"/>
          </w:tcPr>
          <w:p w14:paraId="1B99D5B5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13A610FE" w14:textId="010AEFB0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64E6995E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D9694B8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14D4546D" w14:textId="11D8CA6B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55.3</w:t>
            </w:r>
          </w:p>
        </w:tc>
      </w:tr>
      <w:tr w:rsidR="00C87E4E" w:rsidRPr="009F5EE3" w14:paraId="1380380D" w14:textId="77777777" w:rsidTr="00C87E4E">
        <w:trPr>
          <w:trHeight w:val="288"/>
        </w:trPr>
        <w:tc>
          <w:tcPr>
            <w:tcW w:w="895" w:type="dxa"/>
            <w:vMerge/>
          </w:tcPr>
          <w:p w14:paraId="0F244720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7DC957BC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037C195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660A3563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30AF0303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45136115" w14:textId="7F356937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47.1</w:t>
            </w:r>
          </w:p>
        </w:tc>
      </w:tr>
      <w:tr w:rsidR="00C87E4E" w:rsidRPr="009F5EE3" w14:paraId="3506C08F" w14:textId="77777777" w:rsidTr="00C87E4E">
        <w:trPr>
          <w:trHeight w:val="277"/>
        </w:trPr>
        <w:tc>
          <w:tcPr>
            <w:tcW w:w="895" w:type="dxa"/>
          </w:tcPr>
          <w:p w14:paraId="30EB86FE" w14:textId="687726E8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060" w:type="dxa"/>
            <w:vAlign w:val="center"/>
          </w:tcPr>
          <w:p w14:paraId="56A679EA" w14:textId="307EC245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5B755C1C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 .</w:t>
            </w:r>
          </w:p>
          <w:p w14:paraId="4B9FF653" w14:textId="405B77F0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52B9B2B5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9099A74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40771FAB" w14:textId="3F87F2FE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71.7</w:t>
            </w:r>
          </w:p>
        </w:tc>
      </w:tr>
      <w:tr w:rsidR="00C87E4E" w:rsidRPr="009F5EE3" w14:paraId="1AB563AF" w14:textId="77777777" w:rsidTr="00C87E4E">
        <w:trPr>
          <w:trHeight w:val="277"/>
        </w:trPr>
        <w:tc>
          <w:tcPr>
            <w:tcW w:w="895" w:type="dxa"/>
          </w:tcPr>
          <w:p w14:paraId="5F15F4D4" w14:textId="70E603CF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060" w:type="dxa"/>
            <w:vAlign w:val="center"/>
          </w:tcPr>
          <w:p w14:paraId="10369458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are long-lived and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685E62C6" w14:textId="18E59B75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08002624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8C3EF40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5FBE1841" w14:textId="5665E8B8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44.5</w:t>
            </w:r>
          </w:p>
        </w:tc>
      </w:tr>
      <w:tr w:rsidR="00C87E4E" w:rsidRPr="009F5EE3" w14:paraId="76DCDF28" w14:textId="77777777" w:rsidTr="00C87E4E">
        <w:trPr>
          <w:trHeight w:val="277"/>
        </w:trPr>
        <w:tc>
          <w:tcPr>
            <w:tcW w:w="895" w:type="dxa"/>
          </w:tcPr>
          <w:p w14:paraId="3BBE03E5" w14:textId="794E2D71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060" w:type="dxa"/>
            <w:vAlign w:val="center"/>
          </w:tcPr>
          <w:p w14:paraId="03A8416F" w14:textId="09EFAEA8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are long-lived and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2AD000E1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68E2FF9C" w14:textId="08BE7063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6774FE07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E424423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1F3CB448" w14:textId="2337CE9A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67.3</w:t>
            </w:r>
          </w:p>
        </w:tc>
      </w:tr>
      <w:tr w:rsidR="00C87E4E" w:rsidRPr="009F5EE3" w14:paraId="2210A624" w14:textId="77777777" w:rsidTr="00C87E4E">
        <w:trPr>
          <w:trHeight w:val="277"/>
        </w:trPr>
        <w:tc>
          <w:tcPr>
            <w:tcW w:w="895" w:type="dxa"/>
          </w:tcPr>
          <w:p w14:paraId="1269F9CB" w14:textId="36D973F6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060" w:type="dxa"/>
            <w:vAlign w:val="center"/>
          </w:tcPr>
          <w:p w14:paraId="06A0A8C2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are long-lived and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1281E084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5C76BCF1" w14:textId="1B8EE9AB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523B58AB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9C58045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38D6C357" w14:textId="55250C08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52.6</w:t>
            </w:r>
          </w:p>
        </w:tc>
      </w:tr>
      <w:tr w:rsidR="00C87E4E" w:rsidRPr="009F5EE3" w14:paraId="5DF778B8" w14:textId="77777777" w:rsidTr="00C87E4E">
        <w:trPr>
          <w:trHeight w:val="277"/>
        </w:trPr>
        <w:tc>
          <w:tcPr>
            <w:tcW w:w="895" w:type="dxa"/>
          </w:tcPr>
          <w:p w14:paraId="73C27C21" w14:textId="27807C46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060" w:type="dxa"/>
            <w:vAlign w:val="center"/>
          </w:tcPr>
          <w:p w14:paraId="07210204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are long-lived and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18570908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2653A378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5E022683" w14:textId="71B2FB46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138C48AF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7CD13EE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61824755" w14:textId="2DFE0D8D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87.4</w:t>
            </w:r>
          </w:p>
        </w:tc>
      </w:tr>
      <w:tr w:rsidR="00C87E4E" w:rsidRPr="009F5EE3" w14:paraId="4521EC86" w14:textId="77777777" w:rsidTr="00C87E4E">
        <w:trPr>
          <w:trHeight w:val="277"/>
        </w:trPr>
        <w:tc>
          <w:tcPr>
            <w:tcW w:w="895" w:type="dxa"/>
            <w:vMerge w:val="restart"/>
          </w:tcPr>
          <w:p w14:paraId="79DF19CF" w14:textId="13ACC0A1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060" w:type="dxa"/>
            <w:vMerge w:val="restart"/>
            <w:vAlign w:val="center"/>
          </w:tcPr>
          <w:p w14:paraId="186B8A24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7EEE1AC6" w14:textId="709F534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0F861272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lastRenderedPageBreak/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57E6446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7CD9A87E" w14:textId="5D706160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44.4</w:t>
            </w:r>
          </w:p>
        </w:tc>
      </w:tr>
      <w:tr w:rsidR="00C87E4E" w:rsidRPr="009F5EE3" w14:paraId="77163C73" w14:textId="77777777" w:rsidTr="00C87E4E">
        <w:trPr>
          <w:trHeight w:val="277"/>
        </w:trPr>
        <w:tc>
          <w:tcPr>
            <w:tcW w:w="895" w:type="dxa"/>
            <w:vMerge/>
          </w:tcPr>
          <w:p w14:paraId="417BA92C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4015C451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E192E45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4710D48C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6BB6E3A3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6247C9D1" w14:textId="35777481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18.6</w:t>
            </w:r>
          </w:p>
        </w:tc>
      </w:tr>
      <w:tr w:rsidR="00C87E4E" w:rsidRPr="009F5EE3" w14:paraId="2EAAE248" w14:textId="77777777" w:rsidTr="00C87E4E">
        <w:trPr>
          <w:trHeight w:val="277"/>
        </w:trPr>
        <w:tc>
          <w:tcPr>
            <w:tcW w:w="895" w:type="dxa"/>
            <w:vMerge/>
          </w:tcPr>
          <w:p w14:paraId="2B1A0CB4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216611DC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3C7EECD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08210C10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76D87044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6857D238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0C288F61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0B113856" w14:textId="7165D43A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C87E4E" w:rsidRPr="009F5EE3" w14:paraId="1C1740A3" w14:textId="77777777" w:rsidTr="00C87E4E">
        <w:trPr>
          <w:trHeight w:val="277"/>
        </w:trPr>
        <w:tc>
          <w:tcPr>
            <w:tcW w:w="895" w:type="dxa"/>
          </w:tcPr>
          <w:p w14:paraId="6CB7AFFB" w14:textId="6664FE3F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3060" w:type="dxa"/>
            <w:vAlign w:val="center"/>
          </w:tcPr>
          <w:p w14:paraId="5DE7297E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6DCADC48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082FA39D" w14:textId="1A71B34A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26A47389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F11CC6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75E98EC6" w14:textId="0C00F841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68.0</w:t>
            </w:r>
          </w:p>
        </w:tc>
      </w:tr>
      <w:tr w:rsidR="00C87E4E" w:rsidRPr="009F5EE3" w14:paraId="7968A616" w14:textId="77777777" w:rsidTr="00C87E4E">
        <w:trPr>
          <w:trHeight w:val="277"/>
        </w:trPr>
        <w:tc>
          <w:tcPr>
            <w:tcW w:w="895" w:type="dxa"/>
            <w:vMerge w:val="restart"/>
          </w:tcPr>
          <w:p w14:paraId="431766AF" w14:textId="3A8764CB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3060" w:type="dxa"/>
            <w:vMerge w:val="restart"/>
            <w:vAlign w:val="center"/>
          </w:tcPr>
          <w:p w14:paraId="73CB2DA0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3E217155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54A23C19" w14:textId="2405A6DE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6EE8775A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 xml:space="preserve">All random effects&gt;0, </w:t>
            </w:r>
          </w:p>
          <w:p w14:paraId="6737A397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no correlations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79" w:type="dxa"/>
            <w:vAlign w:val="center"/>
          </w:tcPr>
          <w:p w14:paraId="5C8BC746" w14:textId="7170B931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44.3</w:t>
            </w:r>
          </w:p>
        </w:tc>
      </w:tr>
      <w:tr w:rsidR="00C87E4E" w:rsidRPr="009F5EE3" w14:paraId="05A43DCC" w14:textId="77777777" w:rsidTr="00C87E4E">
        <w:trPr>
          <w:trHeight w:val="277"/>
        </w:trPr>
        <w:tc>
          <w:tcPr>
            <w:tcW w:w="895" w:type="dxa"/>
            <w:vMerge/>
          </w:tcPr>
          <w:p w14:paraId="3EB89C25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4B4AFE8C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714292A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7B7BDDBC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59F67F50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607F1061" w14:textId="443BB7B4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</w:t>
            </w:r>
          </w:p>
        </w:tc>
      </w:tr>
      <w:tr w:rsidR="00C87E4E" w:rsidRPr="009F5EE3" w14:paraId="6A425D6C" w14:textId="77777777" w:rsidTr="00C87E4E">
        <w:trPr>
          <w:trHeight w:val="277"/>
        </w:trPr>
        <w:tc>
          <w:tcPr>
            <w:tcW w:w="895" w:type="dxa"/>
            <w:vMerge/>
          </w:tcPr>
          <w:p w14:paraId="08E36573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16B791F2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B66A7FD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4C475BCB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68994E24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5C579B49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27ED220D" w14:textId="77777777" w:rsidR="00C87E4E" w:rsidRPr="00713D40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4F402117" w14:textId="147B17FF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18.5</w:t>
            </w:r>
          </w:p>
        </w:tc>
      </w:tr>
      <w:tr w:rsidR="00C87E4E" w:rsidRPr="009F5EE3" w14:paraId="6925A600" w14:textId="77777777" w:rsidTr="00C87E4E">
        <w:trPr>
          <w:trHeight w:val="277"/>
        </w:trPr>
        <w:tc>
          <w:tcPr>
            <w:tcW w:w="895" w:type="dxa"/>
            <w:vMerge/>
          </w:tcPr>
          <w:p w14:paraId="0F06F1EC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187B9D9D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95A5053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 xml:space="preserve">Random effects equal to zero for parameters: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.</m:t>
              </m:r>
            </m:oMath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C85425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38510109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16A177D6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4B7EFDBF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61D95A48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6A696A73" w14:textId="296215E8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</w:tr>
      <w:tr w:rsidR="00C87E4E" w:rsidRPr="009F5EE3" w14:paraId="24A2882E" w14:textId="77777777" w:rsidTr="00C87E4E">
        <w:trPr>
          <w:trHeight w:val="277"/>
        </w:trPr>
        <w:tc>
          <w:tcPr>
            <w:tcW w:w="895" w:type="dxa"/>
            <w:vMerge/>
          </w:tcPr>
          <w:p w14:paraId="645E413D" w14:textId="7777777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0EF9A8F0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AD2C89F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t>Random effects equal to zero for parameters: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.</m:t>
              </m:r>
            </m:oMath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3672F8A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)≠0.</m:t>
              </m:r>
            </m:oMath>
          </w:p>
          <w:p w14:paraId="48978851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78555454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  <w:p w14:paraId="7C911099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0E6EA7">
              <w:rPr>
                <w:rFonts w:cs="Times New Roman"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)≠0</m:t>
              </m:r>
            </m:oMath>
            <w:r>
              <w:rPr>
                <w:rFonts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879" w:type="dxa"/>
            <w:vAlign w:val="center"/>
          </w:tcPr>
          <w:p w14:paraId="6436C7F9" w14:textId="1CF1157C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0.2</w:t>
            </w:r>
          </w:p>
        </w:tc>
      </w:tr>
      <w:tr w:rsidR="00C87E4E" w:rsidRPr="009F5EE3" w14:paraId="05592E7B" w14:textId="77777777" w:rsidTr="00C87E4E">
        <w:trPr>
          <w:trHeight w:val="277"/>
        </w:trPr>
        <w:tc>
          <w:tcPr>
            <w:tcW w:w="895" w:type="dxa"/>
          </w:tcPr>
          <w:p w14:paraId="0A4F15B2" w14:textId="67864BD7" w:rsidR="00C87E4E" w:rsidRPr="00C333CB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3060" w:type="dxa"/>
            <w:vAlign w:val="center"/>
          </w:tcPr>
          <w:p w14:paraId="16FFFDFF" w14:textId="7777777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proliferate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75BFD92E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Thymic export rate of naïve 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and CD8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is the same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sub>
              </m:sSub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1DF64FC1" w14:textId="77777777" w:rsidR="00C87E4E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 w:rsidRPr="00C333CB">
              <w:rPr>
                <w:rFonts w:cs="Times New Roman"/>
                <w:sz w:val="22"/>
                <w:szCs w:val="22"/>
              </w:rPr>
              <w:t>CD4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>CCR5</w:t>
            </w:r>
            <w:r w:rsidRPr="00C333CB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C333CB">
              <w:rPr>
                <w:rFonts w:cs="Times New Roman"/>
                <w:sz w:val="22"/>
                <w:szCs w:val="22"/>
              </w:rPr>
              <w:t xml:space="preserve"> T cells do not downregulate CCR5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=0</m:t>
              </m:r>
            </m:oMath>
            <w:r w:rsidRPr="00C333CB">
              <w:rPr>
                <w:rFonts w:cs="Times New Roman"/>
                <w:sz w:val="22"/>
                <w:szCs w:val="22"/>
              </w:rPr>
              <w:t>).</w:t>
            </w:r>
          </w:p>
          <w:p w14:paraId="5BFBA6BB" w14:textId="0D5E56B7" w:rsidR="00C87E4E" w:rsidRPr="00C333CB" w:rsidRDefault="00C87E4E" w:rsidP="00C87E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510" w:type="dxa"/>
          </w:tcPr>
          <w:p w14:paraId="603838DC" w14:textId="77777777" w:rsidR="00C87E4E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 w:rsidRPr="000E6EA7">
              <w:rPr>
                <w:rFonts w:cs="Times New Roman"/>
                <w:sz w:val="22"/>
                <w:szCs w:val="22"/>
              </w:rPr>
              <w:lastRenderedPageBreak/>
              <w:t>All random effects&gt;0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0E6EA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7EA4376" w14:textId="77777777" w:rsidR="00C87E4E" w:rsidRPr="000E6EA7" w:rsidRDefault="00C87E4E" w:rsidP="00C87E4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Pr="000E6EA7">
              <w:rPr>
                <w:rFonts w:cs="Times New Roman"/>
                <w:sz w:val="22"/>
                <w:szCs w:val="22"/>
              </w:rPr>
              <w:t>o correlations</w:t>
            </w:r>
            <w:r>
              <w:rPr>
                <w:rFonts w:cs="Times New Roman"/>
                <w:sz w:val="22"/>
                <w:szCs w:val="22"/>
              </w:rPr>
              <w:t xml:space="preserve"> among parameters.</w:t>
            </w:r>
          </w:p>
        </w:tc>
        <w:tc>
          <w:tcPr>
            <w:tcW w:w="1879" w:type="dxa"/>
            <w:vAlign w:val="center"/>
          </w:tcPr>
          <w:p w14:paraId="212AE328" w14:textId="7A37F403" w:rsidR="00C87E4E" w:rsidRPr="009F5EE3" w:rsidRDefault="00C87E4E" w:rsidP="00C87E4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64.2</w:t>
            </w:r>
          </w:p>
        </w:tc>
      </w:tr>
    </w:tbl>
    <w:p w14:paraId="21BE3BD7" w14:textId="77777777" w:rsidR="00030C10" w:rsidRDefault="00030C10" w:rsidP="00030C10"/>
    <w:p w14:paraId="1A0A64C6" w14:textId="77777777" w:rsidR="00030C10" w:rsidRPr="008263E1" w:rsidRDefault="00030C10" w:rsidP="00030C10">
      <w:pPr>
        <w:rPr>
          <w:rFonts w:cs="Times New Roman"/>
        </w:rPr>
      </w:pPr>
    </w:p>
    <w:p w14:paraId="75308E50" w14:textId="77777777" w:rsidR="00E477CE" w:rsidRDefault="00E477CE"/>
    <w:sectPr w:rsidR="00E477CE" w:rsidSect="00D2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60CD"/>
    <w:multiLevelType w:val="hybridMultilevel"/>
    <w:tmpl w:val="ACE6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93B4A"/>
    <w:multiLevelType w:val="hybridMultilevel"/>
    <w:tmpl w:val="AF30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10"/>
    <w:rsid w:val="00030C10"/>
    <w:rsid w:val="00214999"/>
    <w:rsid w:val="002914C6"/>
    <w:rsid w:val="00564B0C"/>
    <w:rsid w:val="00593964"/>
    <w:rsid w:val="006E40C7"/>
    <w:rsid w:val="009F5EE3"/>
    <w:rsid w:val="00A43205"/>
    <w:rsid w:val="00B15280"/>
    <w:rsid w:val="00C87E4E"/>
    <w:rsid w:val="00D235E6"/>
    <w:rsid w:val="00E477CE"/>
    <w:rsid w:val="00E7074A"/>
    <w:rsid w:val="00E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2483A"/>
  <w15:chartTrackingRefBased/>
  <w15:docId w15:val="{C7A03E36-9228-AF43-A2C1-BDDA313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10"/>
    <w:pPr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7CE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CE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bcardozo</dc:creator>
  <cp:keywords/>
  <dc:description/>
  <cp:lastModifiedBy>Cardozo Ojeda, Fabian</cp:lastModifiedBy>
  <cp:revision>5</cp:revision>
  <dcterms:created xsi:type="dcterms:W3CDTF">2020-04-24T18:38:00Z</dcterms:created>
  <dcterms:modified xsi:type="dcterms:W3CDTF">2020-10-21T00:02:00Z</dcterms:modified>
</cp:coreProperties>
</file>