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95AA5">
        <w:fldChar w:fldCharType="begin"/>
      </w:r>
      <w:r w:rsidR="00695AA5">
        <w:instrText xml:space="preserve"> HYPERLINK "https://biosharing.org/" \t "_blank" </w:instrText>
      </w:r>
      <w:r w:rsidR="00695AA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95AA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103AD3" w:rsidR="00877644" w:rsidRPr="00125190" w:rsidRDefault="005F4B3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explicit power analysis was not possible since only one similar experiment was performed, however, in naked instead of </w:t>
      </w:r>
      <w:proofErr w:type="spellStart"/>
      <w:r w:rsidRPr="005F4B3B">
        <w:rPr>
          <w:rFonts w:asciiTheme="minorHAnsi" w:hAnsiTheme="minorHAnsi"/>
          <w:i/>
          <w:iCs/>
        </w:rPr>
        <w:t>Fukomys</w:t>
      </w:r>
      <w:proofErr w:type="spellEnd"/>
      <w:r>
        <w:rPr>
          <w:rFonts w:asciiTheme="minorHAnsi" w:hAnsiTheme="minorHAnsi"/>
        </w:rPr>
        <w:t xml:space="preserve"> mole-rats (Bens et al. 2018, </w:t>
      </w:r>
      <w:hyperlink r:id="rId12" w:history="1">
        <w:r w:rsidRPr="000649AA">
          <w:rPr>
            <w:rStyle w:val="Hyperlink"/>
            <w:rFonts w:asciiTheme="minorHAnsi" w:hAnsiTheme="minorHAnsi"/>
          </w:rPr>
          <w:t>https://www.ncbi.nlm.nih.gov/pmc/articles/PMC6090939/</w:t>
        </w:r>
      </w:hyperlink>
      <w:r>
        <w:rPr>
          <w:rFonts w:asciiTheme="minorHAnsi" w:hAnsiTheme="minorHAnsi"/>
        </w:rPr>
        <w:t xml:space="preserve">). </w:t>
      </w:r>
      <w:r w:rsidRPr="005F4B3B">
        <w:rPr>
          <w:rFonts w:asciiTheme="minorHAnsi" w:hAnsiTheme="minorHAnsi"/>
        </w:rPr>
        <w:t>With 5 to 7</w:t>
      </w:r>
      <w:r w:rsidR="00041520">
        <w:rPr>
          <w:rFonts w:asciiTheme="minorHAnsi" w:hAnsiTheme="minorHAnsi"/>
        </w:rPr>
        <w:t xml:space="preserve"> biological replicates per group (with a total of 8 groups)</w:t>
      </w:r>
      <w:r w:rsidRPr="005F4B3B">
        <w:rPr>
          <w:rFonts w:asciiTheme="minorHAnsi" w:hAnsiTheme="minorHAnsi"/>
        </w:rPr>
        <w:t xml:space="preserve"> we have chosen a slightly larger sample size than Bens et al. </w:t>
      </w:r>
      <w:r w:rsidR="004B2468" w:rsidRPr="004B2468">
        <w:rPr>
          <w:rFonts w:asciiTheme="minorHAnsi" w:hAnsiTheme="minorHAnsi"/>
        </w:rPr>
        <w:t xml:space="preserve">Bens et al. successfully identified differentially expressed genes and pathways. </w:t>
      </w:r>
      <w:r w:rsidR="004B2468">
        <w:rPr>
          <w:rFonts w:asciiTheme="minorHAnsi" w:hAnsiTheme="minorHAnsi"/>
        </w:rPr>
        <w:t>Finally</w:t>
      </w:r>
      <w:r w:rsidRPr="005F4B3B">
        <w:rPr>
          <w:rFonts w:asciiTheme="minorHAnsi" w:hAnsiTheme="minorHAnsi"/>
        </w:rPr>
        <w:t xml:space="preserve">, the life prolongation effect </w:t>
      </w:r>
      <w:r w:rsidR="004B2468">
        <w:rPr>
          <w:rFonts w:asciiTheme="minorHAnsi" w:hAnsiTheme="minorHAnsi"/>
        </w:rPr>
        <w:t xml:space="preserve">of reaching breeder status </w:t>
      </w:r>
      <w:r w:rsidRPr="005F4B3B">
        <w:rPr>
          <w:rFonts w:asciiTheme="minorHAnsi" w:hAnsiTheme="minorHAnsi"/>
        </w:rPr>
        <w:t xml:space="preserve">is many times stronger </w:t>
      </w:r>
      <w:r w:rsidR="004B2468">
        <w:rPr>
          <w:rFonts w:asciiTheme="minorHAnsi" w:hAnsiTheme="minorHAnsi"/>
        </w:rPr>
        <w:t>in</w:t>
      </w:r>
      <w:r w:rsidR="004B2468" w:rsidRPr="005F4B3B">
        <w:rPr>
          <w:rFonts w:asciiTheme="minorHAnsi" w:hAnsiTheme="minorHAnsi"/>
        </w:rPr>
        <w:t xml:space="preserve"> </w:t>
      </w:r>
      <w:proofErr w:type="spellStart"/>
      <w:r w:rsidR="004B2468" w:rsidRPr="00041520">
        <w:rPr>
          <w:rFonts w:asciiTheme="minorHAnsi" w:hAnsiTheme="minorHAnsi"/>
          <w:i/>
          <w:iCs/>
        </w:rPr>
        <w:t>Fukomys</w:t>
      </w:r>
      <w:proofErr w:type="spellEnd"/>
      <w:r w:rsidR="004B2468" w:rsidRPr="005F4B3B">
        <w:rPr>
          <w:rFonts w:asciiTheme="minorHAnsi" w:hAnsiTheme="minorHAnsi"/>
        </w:rPr>
        <w:t xml:space="preserve"> mole-rats </w:t>
      </w:r>
      <w:r w:rsidRPr="005F4B3B">
        <w:rPr>
          <w:rFonts w:asciiTheme="minorHAnsi" w:hAnsiTheme="minorHAnsi"/>
        </w:rPr>
        <w:t xml:space="preserve">than </w:t>
      </w:r>
      <w:r w:rsidR="004B2468">
        <w:rPr>
          <w:rFonts w:asciiTheme="minorHAnsi" w:hAnsiTheme="minorHAnsi"/>
        </w:rPr>
        <w:t xml:space="preserve">in </w:t>
      </w:r>
      <w:r w:rsidRPr="005F4B3B">
        <w:rPr>
          <w:rFonts w:asciiTheme="minorHAnsi" w:hAnsiTheme="minorHAnsi"/>
        </w:rPr>
        <w:t xml:space="preserve">naked </w:t>
      </w:r>
      <w:r>
        <w:rPr>
          <w:rFonts w:asciiTheme="minorHAnsi" w:hAnsiTheme="minorHAnsi"/>
        </w:rPr>
        <w:t>mole-rats</w:t>
      </w:r>
      <w:r w:rsidRPr="005F4B3B">
        <w:rPr>
          <w:rFonts w:asciiTheme="minorHAnsi" w:hAnsiTheme="minorHAnsi"/>
        </w:rPr>
        <w:t>.</w:t>
      </w:r>
      <w:r w:rsidRPr="005F4B3B"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02F2A0" w:rsidR="00B330BD" w:rsidRPr="00125190" w:rsidRDefault="001C2E1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C2E18">
        <w:rPr>
          <w:rFonts w:asciiTheme="minorHAnsi" w:hAnsiTheme="minorHAnsi"/>
        </w:rPr>
        <w:t xml:space="preserve">The information is summarized at the beginning of the </w:t>
      </w:r>
      <w:r w:rsidR="00C55451">
        <w:rPr>
          <w:rFonts w:asciiTheme="minorHAnsi" w:hAnsiTheme="minorHAnsi"/>
        </w:rPr>
        <w:t>R</w:t>
      </w:r>
      <w:r w:rsidRPr="001C2E18">
        <w:rPr>
          <w:rFonts w:asciiTheme="minorHAnsi" w:hAnsiTheme="minorHAnsi"/>
        </w:rPr>
        <w:t xml:space="preserve">esults section and detailed in the </w:t>
      </w:r>
      <w:r>
        <w:rPr>
          <w:rFonts w:asciiTheme="minorHAnsi" w:hAnsiTheme="minorHAnsi"/>
        </w:rPr>
        <w:t>S</w:t>
      </w:r>
      <w:r w:rsidR="00695AA5">
        <w:rPr>
          <w:rFonts w:asciiTheme="minorHAnsi" w:hAnsiTheme="minorHAnsi"/>
        </w:rPr>
        <w:t>upplementary File 1a-e.</w:t>
      </w:r>
      <w:bookmarkStart w:id="0" w:name="_GoBack"/>
      <w:bookmarkEnd w:id="0"/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3B3A96F0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E1903CC" w:rsidR="0015519A" w:rsidRPr="00505C51" w:rsidRDefault="002035F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035F5">
        <w:rPr>
          <w:rFonts w:asciiTheme="minorHAnsi" w:hAnsiTheme="minorHAnsi"/>
          <w:sz w:val="22"/>
          <w:szCs w:val="22"/>
        </w:rPr>
        <w:t>All statistical methods of analysis are described and justified in the relevant method subsections</w:t>
      </w:r>
      <w:r>
        <w:rPr>
          <w:rFonts w:asciiTheme="minorHAnsi" w:hAnsiTheme="minorHAnsi"/>
          <w:sz w:val="22"/>
          <w:szCs w:val="22"/>
        </w:rPr>
        <w:t xml:space="preserve">. </w:t>
      </w:r>
      <w:r w:rsidR="00395DE2" w:rsidRPr="00395DE2">
        <w:rPr>
          <w:rFonts w:asciiTheme="minorHAnsi" w:hAnsiTheme="minorHAnsi"/>
          <w:sz w:val="22"/>
          <w:szCs w:val="22"/>
        </w:rPr>
        <w:t>Where listed in the results section, statistical tests and p-values are directly included.</w:t>
      </w:r>
      <w:r w:rsidR="00395DE2">
        <w:rPr>
          <w:rFonts w:asciiTheme="minorHAnsi" w:hAnsiTheme="minorHAnsi"/>
          <w:sz w:val="22"/>
          <w:szCs w:val="22"/>
        </w:rPr>
        <w:t xml:space="preserve"> </w:t>
      </w:r>
      <w:r w:rsidR="00982E50" w:rsidRPr="00982E50">
        <w:rPr>
          <w:rFonts w:asciiTheme="minorHAnsi" w:hAnsiTheme="minorHAnsi"/>
          <w:sz w:val="22"/>
          <w:szCs w:val="22"/>
        </w:rPr>
        <w:t>Detailed test results for all tested genes, pathways, tissues, vertebrae, etc. can be found in the Supplement Data S1,</w:t>
      </w:r>
      <w:r w:rsidR="00567475">
        <w:rPr>
          <w:rFonts w:asciiTheme="minorHAnsi" w:hAnsiTheme="minorHAnsi"/>
          <w:sz w:val="22"/>
          <w:szCs w:val="22"/>
        </w:rPr>
        <w:t xml:space="preserve"> S5-S10, S12 and the Supplementary File 1f-g,k,l</w:t>
      </w:r>
      <w:r w:rsidR="00982E50" w:rsidRPr="00982E5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0B36F9D" w:rsidR="00BC3CCE" w:rsidRPr="00505C51" w:rsidRDefault="00C554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55451">
        <w:rPr>
          <w:rFonts w:asciiTheme="minorHAnsi" w:hAnsiTheme="minorHAnsi"/>
          <w:sz w:val="22"/>
          <w:szCs w:val="22"/>
        </w:rPr>
        <w:t xml:space="preserve">The division of the samples into experimental groups is summarized at the beginning of the </w:t>
      </w:r>
      <w:r>
        <w:rPr>
          <w:rFonts w:asciiTheme="minorHAnsi" w:hAnsiTheme="minorHAnsi"/>
          <w:sz w:val="22"/>
          <w:szCs w:val="22"/>
        </w:rPr>
        <w:t>R</w:t>
      </w:r>
      <w:r w:rsidRPr="00C55451">
        <w:rPr>
          <w:rFonts w:asciiTheme="minorHAnsi" w:hAnsiTheme="minorHAnsi"/>
          <w:sz w:val="22"/>
          <w:szCs w:val="22"/>
        </w:rPr>
        <w:t xml:space="preserve">esults section and detailed in the </w:t>
      </w:r>
      <w:r>
        <w:rPr>
          <w:rFonts w:asciiTheme="minorHAnsi" w:hAnsiTheme="minorHAnsi"/>
          <w:sz w:val="22"/>
          <w:szCs w:val="22"/>
        </w:rPr>
        <w:t>S</w:t>
      </w:r>
      <w:r w:rsidRPr="00C55451">
        <w:rPr>
          <w:rFonts w:asciiTheme="minorHAnsi" w:hAnsiTheme="minorHAnsi"/>
          <w:sz w:val="22"/>
          <w:szCs w:val="22"/>
        </w:rPr>
        <w:t>upplement</w:t>
      </w:r>
      <w:r w:rsidR="00567475">
        <w:rPr>
          <w:rFonts w:asciiTheme="minorHAnsi" w:hAnsiTheme="minorHAnsi"/>
          <w:sz w:val="22"/>
          <w:szCs w:val="22"/>
        </w:rPr>
        <w:t>ary File 1b,i</w:t>
      </w:r>
      <w:r w:rsidRPr="00C55451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4C590A4" w14:textId="6AA4B1A3" w:rsidR="002E1FA3" w:rsidRDefault="002E1FA3" w:rsidP="002E1FA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Figure 2</w:t>
      </w:r>
      <w:r w:rsidR="00873E3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(</w:t>
      </w:r>
      <w:r w:rsidR="00873E32">
        <w:rPr>
          <w:rFonts w:asciiTheme="minorHAnsi" w:hAnsiTheme="minorHAnsi"/>
          <w:sz w:val="22"/>
          <w:szCs w:val="22"/>
        </w:rPr>
        <w:t>Data S5</w:t>
      </w:r>
      <w:r>
        <w:rPr>
          <w:rFonts w:asciiTheme="minorHAnsi" w:hAnsiTheme="minorHAnsi"/>
          <w:sz w:val="22"/>
          <w:szCs w:val="22"/>
        </w:rPr>
        <w:t>)</w:t>
      </w:r>
    </w:p>
    <w:p w14:paraId="52F4CF67" w14:textId="5D4D4679" w:rsidR="002E1FA3" w:rsidRDefault="002E1FA3" w:rsidP="002E1FA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(</w:t>
      </w:r>
      <w:r w:rsidR="00567475">
        <w:rPr>
          <w:rFonts w:asciiTheme="minorHAnsi" w:hAnsiTheme="minorHAnsi"/>
          <w:sz w:val="22"/>
          <w:szCs w:val="22"/>
        </w:rPr>
        <w:t xml:space="preserve">Data S5, Data S11, </w:t>
      </w:r>
      <w:r w:rsidR="00567475">
        <w:rPr>
          <w:rFonts w:asciiTheme="minorHAnsi" w:hAnsiTheme="minorHAnsi"/>
          <w:sz w:val="22"/>
          <w:szCs w:val="22"/>
        </w:rPr>
        <w:t>S</w:t>
      </w:r>
      <w:r w:rsidR="00567475" w:rsidRPr="00C55451">
        <w:rPr>
          <w:rFonts w:asciiTheme="minorHAnsi" w:hAnsiTheme="minorHAnsi"/>
          <w:sz w:val="22"/>
          <w:szCs w:val="22"/>
        </w:rPr>
        <w:t>upplement</w:t>
      </w:r>
      <w:r w:rsidR="00567475">
        <w:rPr>
          <w:rFonts w:asciiTheme="minorHAnsi" w:hAnsiTheme="minorHAnsi"/>
          <w:sz w:val="22"/>
          <w:szCs w:val="22"/>
        </w:rPr>
        <w:t>ary File</w:t>
      </w:r>
      <w:r w:rsidR="00567475">
        <w:rPr>
          <w:rFonts w:asciiTheme="minorHAnsi" w:hAnsiTheme="minorHAnsi"/>
          <w:sz w:val="22"/>
          <w:szCs w:val="22"/>
        </w:rPr>
        <w:t xml:space="preserve"> 1f</w:t>
      </w:r>
      <w:r>
        <w:rPr>
          <w:rFonts w:asciiTheme="minorHAnsi" w:hAnsiTheme="minorHAnsi"/>
          <w:sz w:val="22"/>
          <w:szCs w:val="22"/>
        </w:rPr>
        <w:t>)</w:t>
      </w:r>
    </w:p>
    <w:p w14:paraId="486FDECB" w14:textId="6072746F" w:rsidR="002E1FA3" w:rsidRDefault="002E1F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 (Data S8, S9)</w:t>
      </w:r>
    </w:p>
    <w:p w14:paraId="3B6E60A6" w14:textId="73765B8A" w:rsidR="00BC3CCE" w:rsidRDefault="002E1F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6 (A: Data S4, B: </w:t>
      </w:r>
      <w:r w:rsidR="004154E7">
        <w:rPr>
          <w:rFonts w:asciiTheme="minorHAnsi" w:hAnsiTheme="minorHAnsi"/>
          <w:sz w:val="22"/>
          <w:szCs w:val="22"/>
        </w:rPr>
        <w:t>S</w:t>
      </w:r>
      <w:r w:rsidR="004154E7" w:rsidRPr="00C55451">
        <w:rPr>
          <w:rFonts w:asciiTheme="minorHAnsi" w:hAnsiTheme="minorHAnsi"/>
          <w:sz w:val="22"/>
          <w:szCs w:val="22"/>
        </w:rPr>
        <w:t>upplement</w:t>
      </w:r>
      <w:r w:rsidR="004154E7">
        <w:rPr>
          <w:rFonts w:asciiTheme="minorHAnsi" w:hAnsiTheme="minorHAnsi"/>
          <w:sz w:val="22"/>
          <w:szCs w:val="22"/>
        </w:rPr>
        <w:t>ary File</w:t>
      </w:r>
      <w:r w:rsidR="004154E7">
        <w:rPr>
          <w:rFonts w:asciiTheme="minorHAnsi" w:hAnsiTheme="minorHAnsi"/>
          <w:sz w:val="22"/>
          <w:szCs w:val="22"/>
        </w:rPr>
        <w:t xml:space="preserve"> 1b</w:t>
      </w:r>
      <w:r>
        <w:rPr>
          <w:rFonts w:asciiTheme="minorHAnsi" w:hAnsiTheme="minorHAnsi"/>
          <w:sz w:val="22"/>
          <w:szCs w:val="22"/>
        </w:rPr>
        <w:t xml:space="preserve">, C: </w:t>
      </w:r>
      <w:r w:rsidR="004154E7">
        <w:rPr>
          <w:rFonts w:asciiTheme="minorHAnsi" w:hAnsiTheme="minorHAnsi"/>
          <w:sz w:val="22"/>
          <w:szCs w:val="22"/>
        </w:rPr>
        <w:t>S</w:t>
      </w:r>
      <w:r w:rsidR="004154E7" w:rsidRPr="00C55451">
        <w:rPr>
          <w:rFonts w:asciiTheme="minorHAnsi" w:hAnsiTheme="minorHAnsi"/>
          <w:sz w:val="22"/>
          <w:szCs w:val="22"/>
        </w:rPr>
        <w:t>upplement</w:t>
      </w:r>
      <w:r w:rsidR="004154E7">
        <w:rPr>
          <w:rFonts w:asciiTheme="minorHAnsi" w:hAnsiTheme="minorHAnsi"/>
          <w:sz w:val="22"/>
          <w:szCs w:val="22"/>
        </w:rPr>
        <w:t>ary File 1b</w:t>
      </w:r>
      <w:r w:rsidR="004154E7">
        <w:rPr>
          <w:rFonts w:asciiTheme="minorHAnsi" w:hAnsiTheme="minorHAnsi"/>
          <w:sz w:val="22"/>
          <w:szCs w:val="22"/>
        </w:rPr>
        <w:t>,l</w:t>
      </w:r>
      <w:r>
        <w:rPr>
          <w:rFonts w:asciiTheme="minorHAnsi" w:hAnsiTheme="minorHAnsi"/>
          <w:sz w:val="22"/>
          <w:szCs w:val="22"/>
        </w:rPr>
        <w:t>)</w:t>
      </w:r>
    </w:p>
    <w:p w14:paraId="64457AE5" w14:textId="2D77240C" w:rsidR="002E1FA3" w:rsidRDefault="002E1F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1 (Data S5)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2B79D" w14:textId="77777777" w:rsidR="001A6A91" w:rsidRDefault="001A6A91" w:rsidP="004215FE">
      <w:r>
        <w:separator/>
      </w:r>
    </w:p>
  </w:endnote>
  <w:endnote w:type="continuationSeparator" w:id="0">
    <w:p w14:paraId="070E80FF" w14:textId="77777777" w:rsidR="001A6A91" w:rsidRDefault="001A6A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95AA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7F791" w14:textId="77777777" w:rsidR="001A6A91" w:rsidRDefault="001A6A91" w:rsidP="004215FE">
      <w:r>
        <w:separator/>
      </w:r>
    </w:p>
  </w:footnote>
  <w:footnote w:type="continuationSeparator" w:id="0">
    <w:p w14:paraId="0DC77F45" w14:textId="77777777" w:rsidR="001A6A91" w:rsidRDefault="001A6A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152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78C"/>
    <w:rsid w:val="00125190"/>
    <w:rsid w:val="00133662"/>
    <w:rsid w:val="00133907"/>
    <w:rsid w:val="00146DE9"/>
    <w:rsid w:val="0015519A"/>
    <w:rsid w:val="001618D5"/>
    <w:rsid w:val="00175192"/>
    <w:rsid w:val="001A6A91"/>
    <w:rsid w:val="001C2E18"/>
    <w:rsid w:val="001E1D59"/>
    <w:rsid w:val="002035F5"/>
    <w:rsid w:val="00212F30"/>
    <w:rsid w:val="00217B9E"/>
    <w:rsid w:val="002336C6"/>
    <w:rsid w:val="00241081"/>
    <w:rsid w:val="00266462"/>
    <w:rsid w:val="002A068D"/>
    <w:rsid w:val="002A0ED1"/>
    <w:rsid w:val="002A7487"/>
    <w:rsid w:val="002E1FA3"/>
    <w:rsid w:val="00307F5D"/>
    <w:rsid w:val="003248ED"/>
    <w:rsid w:val="00370080"/>
    <w:rsid w:val="00395DE2"/>
    <w:rsid w:val="003F19A6"/>
    <w:rsid w:val="00402ADD"/>
    <w:rsid w:val="00406FF4"/>
    <w:rsid w:val="004154E7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2468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7475"/>
    <w:rsid w:val="005B0A15"/>
    <w:rsid w:val="005F4B3B"/>
    <w:rsid w:val="00605A12"/>
    <w:rsid w:val="00634AC7"/>
    <w:rsid w:val="00657587"/>
    <w:rsid w:val="00661DCC"/>
    <w:rsid w:val="00672545"/>
    <w:rsid w:val="00685CCF"/>
    <w:rsid w:val="00695AA5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E32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2E50"/>
    <w:rsid w:val="00993065"/>
    <w:rsid w:val="009A0661"/>
    <w:rsid w:val="009D0D28"/>
    <w:rsid w:val="009D5C61"/>
    <w:rsid w:val="009E6ACE"/>
    <w:rsid w:val="009E7B13"/>
    <w:rsid w:val="00A035BB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545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4E0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B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cbi.nlm.nih.gov/pmc/articles/PMC609093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D2AB86-C328-46CC-887D-03AD3E5D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5896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Arne</cp:lastModifiedBy>
  <cp:revision>5</cp:revision>
  <dcterms:created xsi:type="dcterms:W3CDTF">2020-10-13T12:49:00Z</dcterms:created>
  <dcterms:modified xsi:type="dcterms:W3CDTF">2020-10-13T13:04:00Z</dcterms:modified>
</cp:coreProperties>
</file>