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AAF96" w14:textId="77777777" w:rsidR="005039F9" w:rsidRDefault="005039F9">
      <w:pPr>
        <w:jc w:val="both"/>
      </w:pPr>
    </w:p>
    <w:p w14:paraId="6CBED605" w14:textId="2725DC33" w:rsidR="005039F9" w:rsidRPr="005039F9" w:rsidRDefault="00C12902">
      <w:pPr>
        <w:jc w:val="both"/>
        <w:rPr>
          <w:lang w:val="sv-SE"/>
        </w:rPr>
      </w:pPr>
      <w:r>
        <w:rPr>
          <w:i/>
          <w:u w:val="single"/>
          <w:lang w:val="sv-SE"/>
        </w:rPr>
        <w:t xml:space="preserve">Pseudomonas </w:t>
      </w:r>
      <w:r w:rsidR="005039F9" w:rsidRPr="005039F9">
        <w:rPr>
          <w:i/>
          <w:u w:val="single"/>
          <w:lang w:val="sv-SE"/>
        </w:rPr>
        <w:t>putida</w:t>
      </w:r>
      <w:r w:rsidR="005039F9" w:rsidRPr="005039F9">
        <w:rPr>
          <w:u w:val="single"/>
          <w:lang w:val="sv-SE"/>
        </w:rPr>
        <w:t xml:space="preserve"> </w:t>
      </w:r>
      <w:r w:rsidR="009413DB">
        <w:rPr>
          <w:u w:val="single"/>
          <w:lang w:val="sv-SE"/>
        </w:rPr>
        <w:t xml:space="preserve">type 21 C </w:t>
      </w:r>
      <w:r w:rsidR="005039F9" w:rsidRPr="005039F9">
        <w:rPr>
          <w:u w:val="single"/>
          <w:lang w:val="sv-SE"/>
        </w:rPr>
        <w:t xml:space="preserve">defined </w:t>
      </w:r>
      <w:r w:rsidR="009413DB">
        <w:rPr>
          <w:u w:val="single"/>
          <w:lang w:val="sv-SE"/>
        </w:rPr>
        <w:t xml:space="preserve">minimal </w:t>
      </w:r>
      <w:bookmarkStart w:id="0" w:name="_GoBack"/>
      <w:bookmarkEnd w:id="0"/>
      <w:r w:rsidR="005039F9" w:rsidRPr="005039F9">
        <w:rPr>
          <w:u w:val="single"/>
          <w:lang w:val="sv-SE"/>
        </w:rPr>
        <w:t xml:space="preserve">medium (Gerhard </w:t>
      </w:r>
      <w:r w:rsidR="005039F9" w:rsidRPr="005039F9">
        <w:rPr>
          <w:i/>
          <w:u w:val="single"/>
          <w:lang w:val="sv-SE"/>
        </w:rPr>
        <w:t>et al</w:t>
      </w:r>
      <w:r w:rsidR="005039F9" w:rsidRPr="005039F9">
        <w:rPr>
          <w:u w:val="single"/>
          <w:lang w:val="sv-SE"/>
        </w:rPr>
        <w:t>., 1981):</w:t>
      </w:r>
    </w:p>
    <w:p w14:paraId="7025776C" w14:textId="77777777" w:rsidR="005039F9" w:rsidRPr="005039F9" w:rsidRDefault="005039F9">
      <w:pPr>
        <w:jc w:val="both"/>
        <w:rPr>
          <w:lang w:val="sv-SE"/>
        </w:rPr>
      </w:pPr>
      <w:r w:rsidRPr="005039F9">
        <w:rPr>
          <w:lang w:val="sv-SE"/>
        </w:rPr>
        <w:t>(per liter)</w:t>
      </w:r>
    </w:p>
    <w:p w14:paraId="686362F1" w14:textId="77777777" w:rsidR="005039F9" w:rsidRPr="005039F9" w:rsidRDefault="005039F9">
      <w:pPr>
        <w:tabs>
          <w:tab w:val="right" w:pos="4860"/>
        </w:tabs>
        <w:jc w:val="both"/>
        <w:rPr>
          <w:lang w:val="sv-SE"/>
        </w:rPr>
      </w:pPr>
      <w:r w:rsidRPr="005039F9">
        <w:rPr>
          <w:lang w:val="sv-SE"/>
        </w:rPr>
        <w:t>NH</w:t>
      </w:r>
      <w:r w:rsidRPr="005039F9">
        <w:rPr>
          <w:vertAlign w:val="subscript"/>
          <w:lang w:val="sv-SE"/>
        </w:rPr>
        <w:t>4</w:t>
      </w:r>
      <w:r w:rsidRPr="005039F9">
        <w:rPr>
          <w:lang w:val="sv-SE"/>
        </w:rPr>
        <w:t>Cl</w:t>
      </w:r>
      <w:r w:rsidRPr="005039F9">
        <w:rPr>
          <w:lang w:val="sv-SE"/>
        </w:rPr>
        <w:tab/>
        <w:t>1.00 g</w:t>
      </w:r>
    </w:p>
    <w:p w14:paraId="47D7A95E" w14:textId="77777777" w:rsidR="005039F9" w:rsidRDefault="005039F9">
      <w:pPr>
        <w:tabs>
          <w:tab w:val="right" w:pos="4860"/>
        </w:tabs>
        <w:jc w:val="both"/>
      </w:pPr>
      <w:r w:rsidRPr="005039F9">
        <w:rPr>
          <w:lang w:val="sv-SE"/>
        </w:rPr>
        <w:t>Na</w:t>
      </w:r>
      <w:r w:rsidRPr="005039F9">
        <w:rPr>
          <w:vertAlign w:val="subscript"/>
          <w:lang w:val="sv-SE"/>
        </w:rPr>
        <w:t>2</w:t>
      </w:r>
      <w:r w:rsidRPr="005039F9">
        <w:rPr>
          <w:lang w:val="sv-SE"/>
        </w:rPr>
        <w:t>HPO</w:t>
      </w:r>
      <w:r w:rsidRPr="005039F9">
        <w:rPr>
          <w:vertAlign w:val="subscript"/>
          <w:lang w:val="sv-SE"/>
        </w:rPr>
        <w:t xml:space="preserve">4 </w:t>
      </w:r>
      <w:r w:rsidRPr="005039F9">
        <w:rPr>
          <w:lang w:val="sv-SE"/>
        </w:rPr>
        <w:t xml:space="preserve">. </w:t>
      </w:r>
      <w:r>
        <w:t>2H</w:t>
      </w:r>
      <w:r>
        <w:rPr>
          <w:vertAlign w:val="subscript"/>
        </w:rPr>
        <w:t>2</w:t>
      </w:r>
      <w:r>
        <w:t>O</w:t>
      </w:r>
      <w:r>
        <w:tab/>
        <w:t>3.49 g</w:t>
      </w:r>
    </w:p>
    <w:p w14:paraId="3789519E" w14:textId="77777777" w:rsidR="005039F9" w:rsidRDefault="005039F9">
      <w:pPr>
        <w:tabs>
          <w:tab w:val="right" w:pos="4860"/>
        </w:tabs>
        <w:jc w:val="both"/>
      </w:pPr>
      <w:r>
        <w:t>KH</w:t>
      </w:r>
      <w:r>
        <w:rPr>
          <w:vertAlign w:val="subscript"/>
        </w:rPr>
        <w:t>2</w:t>
      </w:r>
      <w:r>
        <w:t>PO</w:t>
      </w:r>
      <w:r>
        <w:rPr>
          <w:vertAlign w:val="subscript"/>
        </w:rPr>
        <w:t>4</w:t>
      </w:r>
      <w:r>
        <w:tab/>
        <w:t>2.77 g</w:t>
      </w:r>
    </w:p>
    <w:p w14:paraId="2A0CE567" w14:textId="77777777" w:rsidR="005039F9" w:rsidRDefault="005039F9">
      <w:pPr>
        <w:tabs>
          <w:tab w:val="right" w:pos="4860"/>
        </w:tabs>
        <w:jc w:val="both"/>
      </w:pPr>
      <w:r>
        <w:t>pH 6.8, sterilize by autoclaving afterwards add:</w:t>
      </w:r>
    </w:p>
    <w:p w14:paraId="4BC97370" w14:textId="77777777" w:rsidR="005039F9" w:rsidRDefault="005039F9">
      <w:pPr>
        <w:tabs>
          <w:tab w:val="right" w:pos="4860"/>
        </w:tabs>
        <w:jc w:val="both"/>
      </w:pPr>
      <w:r>
        <w:t>Hutner’s vitamin free mineral base (sterile)</w:t>
      </w:r>
      <w:r>
        <w:tab/>
        <w:t>20 ml</w:t>
      </w:r>
    </w:p>
    <w:p w14:paraId="0A5E736C" w14:textId="77777777" w:rsidR="005039F9" w:rsidRDefault="005039F9">
      <w:pPr>
        <w:tabs>
          <w:tab w:val="right" w:pos="4860"/>
        </w:tabs>
        <w:jc w:val="both"/>
      </w:pPr>
      <w:r>
        <w:t>vitamins (500 x) sterile</w:t>
      </w:r>
      <w:r>
        <w:tab/>
        <w:t>2 ml</w:t>
      </w:r>
    </w:p>
    <w:p w14:paraId="647EA0A4" w14:textId="77777777" w:rsidR="005039F9" w:rsidRDefault="005039F9">
      <w:pPr>
        <w:tabs>
          <w:tab w:val="right" w:pos="4860"/>
        </w:tabs>
        <w:jc w:val="both"/>
      </w:pPr>
    </w:p>
    <w:p w14:paraId="68E5AC6F" w14:textId="77777777" w:rsidR="005039F9" w:rsidRDefault="005039F9">
      <w:pPr>
        <w:tabs>
          <w:tab w:val="right" w:pos="4860"/>
        </w:tabs>
        <w:jc w:val="both"/>
        <w:rPr>
          <w:u w:val="single"/>
        </w:rPr>
      </w:pPr>
      <w:r>
        <w:rPr>
          <w:u w:val="single"/>
        </w:rPr>
        <w:t>Hutner’s vitamin free mineral base:</w:t>
      </w:r>
    </w:p>
    <w:p w14:paraId="4E151E00" w14:textId="77777777" w:rsidR="005039F9" w:rsidRDefault="005039F9">
      <w:pPr>
        <w:tabs>
          <w:tab w:val="right" w:pos="4860"/>
        </w:tabs>
        <w:jc w:val="both"/>
      </w:pPr>
      <w:r>
        <w:t>(per liter)</w:t>
      </w:r>
    </w:p>
    <w:p w14:paraId="1B2CD39F" w14:textId="77777777" w:rsidR="005039F9" w:rsidRDefault="005039F9">
      <w:pPr>
        <w:tabs>
          <w:tab w:val="right" w:pos="4860"/>
        </w:tabs>
        <w:jc w:val="both"/>
      </w:pPr>
      <w:r>
        <w:t>NTA (nitrilotriacetic acid, chelating agent)</w:t>
      </w:r>
      <w:r>
        <w:tab/>
        <w:t>10 g</w:t>
      </w:r>
    </w:p>
    <w:p w14:paraId="21BF4AA3" w14:textId="77777777" w:rsidR="005039F9" w:rsidRPr="005039F9" w:rsidRDefault="005039F9">
      <w:pPr>
        <w:tabs>
          <w:tab w:val="right" w:pos="4860"/>
        </w:tabs>
        <w:jc w:val="both"/>
        <w:rPr>
          <w:lang w:val="pl-PL"/>
        </w:rPr>
      </w:pPr>
      <w:r w:rsidRPr="005039F9">
        <w:rPr>
          <w:lang w:val="pl-PL"/>
        </w:rPr>
        <w:t>MgSO</w:t>
      </w:r>
      <w:r w:rsidRPr="005039F9">
        <w:rPr>
          <w:vertAlign w:val="subscript"/>
          <w:lang w:val="pl-PL"/>
        </w:rPr>
        <w:t>4</w:t>
      </w:r>
      <w:r w:rsidRPr="005039F9">
        <w:rPr>
          <w:lang w:val="pl-PL"/>
        </w:rPr>
        <w:t xml:space="preserve"> . 7 H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O</w:t>
      </w:r>
      <w:r w:rsidRPr="005039F9">
        <w:rPr>
          <w:lang w:val="pl-PL"/>
        </w:rPr>
        <w:tab/>
        <w:t>14.45 g</w:t>
      </w:r>
    </w:p>
    <w:p w14:paraId="429F1AD1" w14:textId="77777777" w:rsidR="005039F9" w:rsidRPr="005039F9" w:rsidRDefault="005039F9">
      <w:pPr>
        <w:tabs>
          <w:tab w:val="right" w:pos="4860"/>
        </w:tabs>
        <w:jc w:val="both"/>
        <w:rPr>
          <w:lang w:val="pl-PL"/>
        </w:rPr>
      </w:pPr>
      <w:r w:rsidRPr="005039F9">
        <w:rPr>
          <w:lang w:val="pl-PL"/>
        </w:rPr>
        <w:t>CaCl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 xml:space="preserve"> . 2H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O</w:t>
      </w:r>
      <w:r w:rsidRPr="005039F9">
        <w:rPr>
          <w:lang w:val="pl-PL"/>
        </w:rPr>
        <w:tab/>
        <w:t>3.33 g</w:t>
      </w:r>
    </w:p>
    <w:p w14:paraId="6CD4A854" w14:textId="77777777" w:rsidR="005039F9" w:rsidRPr="005039F9" w:rsidRDefault="005039F9">
      <w:pPr>
        <w:tabs>
          <w:tab w:val="right" w:pos="4860"/>
        </w:tabs>
        <w:jc w:val="both"/>
        <w:rPr>
          <w:lang w:val="pl-PL"/>
        </w:rPr>
      </w:pPr>
      <w:r w:rsidRPr="005039F9">
        <w:rPr>
          <w:lang w:val="pl-PL"/>
        </w:rPr>
        <w:t>(NH</w:t>
      </w:r>
      <w:r w:rsidRPr="005039F9">
        <w:rPr>
          <w:vertAlign w:val="subscript"/>
          <w:lang w:val="pl-PL"/>
        </w:rPr>
        <w:t>4</w:t>
      </w:r>
      <w:r w:rsidRPr="005039F9">
        <w:rPr>
          <w:lang w:val="pl-PL"/>
        </w:rPr>
        <w:t>)</w:t>
      </w:r>
      <w:r w:rsidRPr="005039F9">
        <w:rPr>
          <w:vertAlign w:val="subscript"/>
          <w:lang w:val="pl-PL"/>
        </w:rPr>
        <w:t>6</w:t>
      </w:r>
      <w:r w:rsidRPr="005039F9">
        <w:rPr>
          <w:lang w:val="pl-PL"/>
        </w:rPr>
        <w:t>Mo</w:t>
      </w:r>
      <w:r w:rsidRPr="005039F9">
        <w:rPr>
          <w:vertAlign w:val="subscript"/>
          <w:lang w:val="pl-PL"/>
        </w:rPr>
        <w:t>7</w:t>
      </w:r>
      <w:r w:rsidRPr="005039F9">
        <w:rPr>
          <w:lang w:val="pl-PL"/>
        </w:rPr>
        <w:t>O</w:t>
      </w:r>
      <w:r w:rsidRPr="005039F9">
        <w:rPr>
          <w:vertAlign w:val="subscript"/>
          <w:lang w:val="pl-PL"/>
        </w:rPr>
        <w:t xml:space="preserve">24 </w:t>
      </w:r>
      <w:r w:rsidRPr="005039F9">
        <w:rPr>
          <w:lang w:val="pl-PL"/>
        </w:rPr>
        <w:t>. 4 H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O</w:t>
      </w:r>
      <w:r w:rsidRPr="005039F9">
        <w:rPr>
          <w:vertAlign w:val="subscript"/>
          <w:lang w:val="pl-PL"/>
        </w:rPr>
        <w:tab/>
      </w:r>
      <w:r w:rsidRPr="005039F9">
        <w:rPr>
          <w:lang w:val="pl-PL"/>
        </w:rPr>
        <w:t>9.74 mg</w:t>
      </w:r>
    </w:p>
    <w:p w14:paraId="354A87A4" w14:textId="77777777" w:rsidR="005039F9" w:rsidRDefault="005039F9">
      <w:pPr>
        <w:tabs>
          <w:tab w:val="right" w:pos="4860"/>
        </w:tabs>
        <w:jc w:val="both"/>
      </w:pPr>
      <w:r w:rsidRPr="005039F9">
        <w:rPr>
          <w:lang w:val="pl-PL"/>
        </w:rPr>
        <w:t>FeSO</w:t>
      </w:r>
      <w:r w:rsidRPr="005039F9">
        <w:rPr>
          <w:vertAlign w:val="subscript"/>
          <w:lang w:val="pl-PL"/>
        </w:rPr>
        <w:t>4</w:t>
      </w:r>
      <w:r w:rsidRPr="005039F9">
        <w:rPr>
          <w:lang w:val="pl-PL"/>
        </w:rPr>
        <w:t xml:space="preserve"> . </w:t>
      </w:r>
      <w:r>
        <w:t>7 H</w:t>
      </w:r>
      <w:r>
        <w:rPr>
          <w:vertAlign w:val="subscript"/>
        </w:rPr>
        <w:t>2</w:t>
      </w:r>
      <w:r>
        <w:t>O</w:t>
      </w:r>
      <w:r>
        <w:tab/>
        <w:t>99 mg</w:t>
      </w:r>
    </w:p>
    <w:p w14:paraId="0742726D" w14:textId="77777777" w:rsidR="005039F9" w:rsidRDefault="005039F9">
      <w:pPr>
        <w:tabs>
          <w:tab w:val="right" w:pos="4860"/>
        </w:tabs>
        <w:jc w:val="both"/>
      </w:pPr>
      <w:r>
        <w:t>Metals 44</w:t>
      </w:r>
      <w:r>
        <w:tab/>
        <w:t>50 ml</w:t>
      </w:r>
    </w:p>
    <w:p w14:paraId="1B2C7CE4" w14:textId="77777777" w:rsidR="005039F9" w:rsidRDefault="005039F9">
      <w:pPr>
        <w:tabs>
          <w:tab w:val="right" w:pos="4860"/>
        </w:tabs>
        <w:jc w:val="both"/>
      </w:pPr>
      <w:r>
        <w:t>Add each compound in this order. Wait until compound is entirely dissolved prior to adding the next one.</w:t>
      </w:r>
    </w:p>
    <w:p w14:paraId="14C000A3" w14:textId="77777777" w:rsidR="005039F9" w:rsidRDefault="005039F9">
      <w:pPr>
        <w:tabs>
          <w:tab w:val="right" w:pos="4860"/>
        </w:tabs>
        <w:jc w:val="both"/>
      </w:pPr>
      <w:r>
        <w:t xml:space="preserve">sterilize by filtration and store it at 4 </w:t>
      </w:r>
      <w:r>
        <w:sym w:font="Symbol" w:char="F0B0"/>
      </w:r>
      <w:r>
        <w:t>C.</w:t>
      </w:r>
    </w:p>
    <w:p w14:paraId="24E51D78" w14:textId="77777777" w:rsidR="005039F9" w:rsidRDefault="005039F9">
      <w:pPr>
        <w:tabs>
          <w:tab w:val="right" w:pos="4860"/>
        </w:tabs>
        <w:jc w:val="both"/>
      </w:pPr>
    </w:p>
    <w:p w14:paraId="04A85D8A" w14:textId="77777777" w:rsidR="005039F9" w:rsidRPr="005039F9" w:rsidRDefault="005039F9">
      <w:pPr>
        <w:tabs>
          <w:tab w:val="right" w:pos="4860"/>
        </w:tabs>
        <w:jc w:val="both"/>
        <w:rPr>
          <w:u w:val="single"/>
          <w:lang w:val="sv-SE"/>
        </w:rPr>
      </w:pPr>
      <w:r w:rsidRPr="005039F9">
        <w:rPr>
          <w:u w:val="single"/>
          <w:lang w:val="sv-SE"/>
        </w:rPr>
        <w:t>Metals 44:</w:t>
      </w:r>
    </w:p>
    <w:p w14:paraId="4A191B8C" w14:textId="77777777" w:rsidR="005039F9" w:rsidRPr="005039F9" w:rsidRDefault="005039F9">
      <w:pPr>
        <w:tabs>
          <w:tab w:val="right" w:pos="4860"/>
        </w:tabs>
        <w:jc w:val="both"/>
        <w:rPr>
          <w:lang w:val="sv-SE"/>
        </w:rPr>
      </w:pPr>
      <w:r w:rsidRPr="005039F9">
        <w:rPr>
          <w:lang w:val="sv-SE"/>
        </w:rPr>
        <w:t>(per 100 ml)</w:t>
      </w:r>
    </w:p>
    <w:p w14:paraId="4042AE57" w14:textId="77777777" w:rsidR="005039F9" w:rsidRPr="005039F9" w:rsidRDefault="005039F9">
      <w:pPr>
        <w:tabs>
          <w:tab w:val="right" w:pos="4860"/>
        </w:tabs>
        <w:jc w:val="both"/>
        <w:rPr>
          <w:lang w:val="sv-SE"/>
        </w:rPr>
      </w:pPr>
      <w:r w:rsidRPr="005039F9">
        <w:rPr>
          <w:lang w:val="sv-SE"/>
        </w:rPr>
        <w:t>Na</w:t>
      </w:r>
      <w:r w:rsidRPr="005039F9">
        <w:rPr>
          <w:vertAlign w:val="subscript"/>
          <w:lang w:val="sv-SE"/>
        </w:rPr>
        <w:t>4</w:t>
      </w:r>
      <w:r w:rsidRPr="005039F9">
        <w:rPr>
          <w:lang w:val="sv-SE"/>
        </w:rPr>
        <w:t>EDTA . 4 H</w:t>
      </w:r>
      <w:r w:rsidRPr="005039F9">
        <w:rPr>
          <w:vertAlign w:val="subscript"/>
          <w:lang w:val="sv-SE"/>
        </w:rPr>
        <w:t>2</w:t>
      </w:r>
      <w:r w:rsidRPr="005039F9">
        <w:rPr>
          <w:lang w:val="sv-SE"/>
        </w:rPr>
        <w:t>O</w:t>
      </w:r>
      <w:r w:rsidRPr="005039F9">
        <w:rPr>
          <w:lang w:val="sv-SE"/>
        </w:rPr>
        <w:tab/>
        <w:t>387 mg</w:t>
      </w:r>
    </w:p>
    <w:p w14:paraId="59270955" w14:textId="77777777" w:rsidR="005039F9" w:rsidRPr="005039F9" w:rsidRDefault="005039F9">
      <w:pPr>
        <w:tabs>
          <w:tab w:val="right" w:pos="4860"/>
        </w:tabs>
        <w:jc w:val="both"/>
        <w:rPr>
          <w:lang w:val="pl-PL"/>
        </w:rPr>
      </w:pPr>
      <w:r w:rsidRPr="005039F9">
        <w:rPr>
          <w:lang w:val="pl-PL"/>
        </w:rPr>
        <w:t>ZnSO</w:t>
      </w:r>
      <w:r w:rsidRPr="005039F9">
        <w:rPr>
          <w:vertAlign w:val="subscript"/>
          <w:lang w:val="pl-PL"/>
        </w:rPr>
        <w:t>4</w:t>
      </w:r>
      <w:r w:rsidRPr="005039F9">
        <w:rPr>
          <w:lang w:val="pl-PL"/>
        </w:rPr>
        <w:t xml:space="preserve"> . 7 H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O</w:t>
      </w:r>
      <w:r w:rsidRPr="005039F9">
        <w:rPr>
          <w:lang w:val="pl-PL"/>
        </w:rPr>
        <w:tab/>
        <w:t>1.095 g</w:t>
      </w:r>
    </w:p>
    <w:p w14:paraId="499DF7E4" w14:textId="77777777" w:rsidR="005039F9" w:rsidRPr="005039F9" w:rsidRDefault="005039F9">
      <w:pPr>
        <w:tabs>
          <w:tab w:val="right" w:pos="4860"/>
        </w:tabs>
        <w:jc w:val="both"/>
        <w:rPr>
          <w:lang w:val="pl-PL"/>
        </w:rPr>
      </w:pPr>
      <w:r w:rsidRPr="005039F9">
        <w:rPr>
          <w:lang w:val="pl-PL"/>
        </w:rPr>
        <w:t>FeSO4 . 7H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O</w:t>
      </w:r>
      <w:r w:rsidRPr="005039F9">
        <w:rPr>
          <w:lang w:val="pl-PL"/>
        </w:rPr>
        <w:tab/>
        <w:t>914 mg</w:t>
      </w:r>
    </w:p>
    <w:p w14:paraId="4C3BC2E3" w14:textId="77777777" w:rsidR="005039F9" w:rsidRPr="005039F9" w:rsidRDefault="005039F9">
      <w:pPr>
        <w:tabs>
          <w:tab w:val="right" w:pos="4860"/>
        </w:tabs>
        <w:jc w:val="both"/>
        <w:rPr>
          <w:lang w:val="pl-PL"/>
        </w:rPr>
      </w:pPr>
      <w:r w:rsidRPr="005039F9">
        <w:rPr>
          <w:lang w:val="pl-PL"/>
        </w:rPr>
        <w:t>MnSO</w:t>
      </w:r>
      <w:r w:rsidRPr="005039F9">
        <w:rPr>
          <w:vertAlign w:val="subscript"/>
          <w:lang w:val="pl-PL"/>
        </w:rPr>
        <w:t>4</w:t>
      </w:r>
      <w:r w:rsidRPr="005039F9">
        <w:rPr>
          <w:lang w:val="pl-PL"/>
        </w:rPr>
        <w:t>. H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O</w:t>
      </w:r>
      <w:r w:rsidRPr="005039F9">
        <w:rPr>
          <w:lang w:val="pl-PL"/>
        </w:rPr>
        <w:tab/>
        <w:t>154 mg</w:t>
      </w:r>
    </w:p>
    <w:p w14:paraId="2BB06F3C" w14:textId="77777777" w:rsidR="005039F9" w:rsidRPr="005039F9" w:rsidRDefault="005039F9">
      <w:pPr>
        <w:tabs>
          <w:tab w:val="right" w:pos="4860"/>
        </w:tabs>
        <w:jc w:val="both"/>
        <w:rPr>
          <w:lang w:val="pl-PL"/>
        </w:rPr>
      </w:pPr>
      <w:r w:rsidRPr="005039F9">
        <w:rPr>
          <w:lang w:val="pl-PL"/>
        </w:rPr>
        <w:t>CuSO</w:t>
      </w:r>
      <w:r w:rsidRPr="005039F9">
        <w:rPr>
          <w:vertAlign w:val="subscript"/>
          <w:lang w:val="pl-PL"/>
        </w:rPr>
        <w:t>4</w:t>
      </w:r>
      <w:r w:rsidRPr="005039F9">
        <w:rPr>
          <w:lang w:val="pl-PL"/>
        </w:rPr>
        <w:t xml:space="preserve"> . 5 H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O</w:t>
      </w:r>
      <w:r w:rsidRPr="005039F9">
        <w:rPr>
          <w:lang w:val="pl-PL"/>
        </w:rPr>
        <w:tab/>
        <w:t>39.2 mg</w:t>
      </w:r>
    </w:p>
    <w:p w14:paraId="2AA81270" w14:textId="77777777" w:rsidR="005039F9" w:rsidRPr="005039F9" w:rsidRDefault="005039F9">
      <w:pPr>
        <w:tabs>
          <w:tab w:val="right" w:pos="4860"/>
        </w:tabs>
        <w:jc w:val="both"/>
        <w:rPr>
          <w:lang w:val="pl-PL"/>
        </w:rPr>
      </w:pPr>
      <w:r w:rsidRPr="005039F9">
        <w:rPr>
          <w:lang w:val="pl-PL"/>
        </w:rPr>
        <w:t>Co(NO</w:t>
      </w:r>
      <w:r w:rsidRPr="005039F9">
        <w:rPr>
          <w:vertAlign w:val="subscript"/>
          <w:lang w:val="pl-PL"/>
        </w:rPr>
        <w:t>3</w:t>
      </w:r>
      <w:r w:rsidRPr="005039F9">
        <w:rPr>
          <w:lang w:val="pl-PL"/>
        </w:rPr>
        <w:t>)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 xml:space="preserve"> . 6 H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O</w:t>
      </w:r>
      <w:r w:rsidRPr="005039F9">
        <w:rPr>
          <w:lang w:val="pl-PL"/>
        </w:rPr>
        <w:tab/>
        <w:t>24.8 mg</w:t>
      </w:r>
    </w:p>
    <w:p w14:paraId="0CD80AAA" w14:textId="77777777" w:rsidR="005039F9" w:rsidRPr="005039F9" w:rsidRDefault="005039F9">
      <w:pPr>
        <w:tabs>
          <w:tab w:val="right" w:pos="4860"/>
        </w:tabs>
        <w:jc w:val="both"/>
        <w:rPr>
          <w:lang w:val="pl-PL"/>
        </w:rPr>
      </w:pPr>
      <w:r w:rsidRPr="005039F9">
        <w:rPr>
          <w:lang w:val="pl-PL"/>
        </w:rPr>
        <w:t>Na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B</w:t>
      </w:r>
      <w:r w:rsidRPr="005039F9">
        <w:rPr>
          <w:vertAlign w:val="subscript"/>
          <w:lang w:val="pl-PL"/>
        </w:rPr>
        <w:t>4</w:t>
      </w:r>
      <w:r w:rsidRPr="005039F9">
        <w:rPr>
          <w:lang w:val="pl-PL"/>
        </w:rPr>
        <w:t>O</w:t>
      </w:r>
      <w:r w:rsidRPr="005039F9">
        <w:rPr>
          <w:vertAlign w:val="subscript"/>
          <w:lang w:val="pl-PL"/>
        </w:rPr>
        <w:t>7</w:t>
      </w:r>
      <w:r w:rsidRPr="005039F9">
        <w:rPr>
          <w:lang w:val="pl-PL"/>
        </w:rPr>
        <w:t>.10 H</w:t>
      </w:r>
      <w:r w:rsidRPr="005039F9">
        <w:rPr>
          <w:vertAlign w:val="subscript"/>
          <w:lang w:val="pl-PL"/>
        </w:rPr>
        <w:t>2</w:t>
      </w:r>
      <w:r w:rsidRPr="005039F9">
        <w:rPr>
          <w:lang w:val="pl-PL"/>
        </w:rPr>
        <w:t>O</w:t>
      </w:r>
      <w:r w:rsidRPr="005039F9">
        <w:rPr>
          <w:lang w:val="pl-PL"/>
        </w:rPr>
        <w:tab/>
        <w:t>17.7 mg</w:t>
      </w:r>
    </w:p>
    <w:p w14:paraId="571DC32B" w14:textId="77777777" w:rsidR="005039F9" w:rsidRDefault="005039F9">
      <w:pPr>
        <w:tabs>
          <w:tab w:val="right" w:pos="4860"/>
        </w:tabs>
        <w:jc w:val="both"/>
        <w:rPr>
          <w:vertAlign w:val="subscript"/>
        </w:rPr>
      </w:pPr>
      <w:r>
        <w:t>+ a few trops of 6 N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14:paraId="2BD5374B" w14:textId="77777777" w:rsidR="005039F9" w:rsidRDefault="005039F9">
      <w:pPr>
        <w:tabs>
          <w:tab w:val="right" w:pos="4860"/>
        </w:tabs>
        <w:jc w:val="both"/>
      </w:pPr>
      <w:r>
        <w:t xml:space="preserve">sterilize by filtration and store it at 4 </w:t>
      </w:r>
      <w:r>
        <w:sym w:font="Symbol" w:char="F0B0"/>
      </w:r>
      <w:r>
        <w:t>C.</w:t>
      </w:r>
    </w:p>
    <w:p w14:paraId="2DB6F696" w14:textId="77777777" w:rsidR="005039F9" w:rsidRDefault="005039F9">
      <w:pPr>
        <w:tabs>
          <w:tab w:val="right" w:pos="4860"/>
        </w:tabs>
        <w:jc w:val="both"/>
        <w:rPr>
          <w:u w:val="single"/>
        </w:rPr>
      </w:pPr>
    </w:p>
    <w:p w14:paraId="5F1EB720" w14:textId="77777777" w:rsidR="005039F9" w:rsidRPr="005039F9" w:rsidRDefault="005039F9">
      <w:pPr>
        <w:tabs>
          <w:tab w:val="right" w:pos="4860"/>
        </w:tabs>
        <w:jc w:val="both"/>
        <w:rPr>
          <w:lang w:val="sv-SE"/>
        </w:rPr>
      </w:pPr>
      <w:r w:rsidRPr="005039F9">
        <w:rPr>
          <w:u w:val="single"/>
          <w:lang w:val="sv-SE"/>
        </w:rPr>
        <w:t>Vitamin</w:t>
      </w:r>
      <w:r w:rsidRPr="005039F9">
        <w:rPr>
          <w:lang w:val="sv-SE"/>
        </w:rPr>
        <w:t xml:space="preserve"> </w:t>
      </w:r>
      <w:r w:rsidRPr="005039F9">
        <w:rPr>
          <w:u w:val="single"/>
          <w:lang w:val="sv-SE"/>
        </w:rPr>
        <w:t>solution (500 x)</w:t>
      </w:r>
      <w:r w:rsidRPr="005039F9">
        <w:rPr>
          <w:lang w:val="sv-SE"/>
        </w:rPr>
        <w:t>:</w:t>
      </w:r>
    </w:p>
    <w:p w14:paraId="38643046" w14:textId="77777777" w:rsidR="005039F9" w:rsidRPr="005039F9" w:rsidRDefault="005039F9">
      <w:pPr>
        <w:tabs>
          <w:tab w:val="right" w:pos="4860"/>
        </w:tabs>
        <w:jc w:val="both"/>
        <w:rPr>
          <w:lang w:val="sv-SE"/>
        </w:rPr>
      </w:pPr>
      <w:r w:rsidRPr="005039F9">
        <w:rPr>
          <w:lang w:val="sv-SE"/>
        </w:rPr>
        <w:t>(per 100 ml)</w:t>
      </w:r>
    </w:p>
    <w:p w14:paraId="769CCB9D" w14:textId="77777777" w:rsidR="005039F9" w:rsidRPr="005039F9" w:rsidRDefault="005039F9">
      <w:pPr>
        <w:tabs>
          <w:tab w:val="right" w:pos="4860"/>
        </w:tabs>
        <w:jc w:val="both"/>
        <w:rPr>
          <w:lang w:val="sv-SE"/>
        </w:rPr>
      </w:pPr>
      <w:r w:rsidRPr="005039F9">
        <w:rPr>
          <w:lang w:val="sv-SE"/>
        </w:rPr>
        <w:t>Biotin</w:t>
      </w:r>
      <w:r w:rsidRPr="005039F9">
        <w:rPr>
          <w:lang w:val="sv-SE"/>
        </w:rPr>
        <w:tab/>
        <w:t>0.5 mg</w:t>
      </w:r>
    </w:p>
    <w:p w14:paraId="783C2C3C" w14:textId="77777777" w:rsidR="005039F9" w:rsidRPr="005039F9" w:rsidRDefault="005039F9">
      <w:pPr>
        <w:tabs>
          <w:tab w:val="right" w:pos="4860"/>
        </w:tabs>
        <w:jc w:val="both"/>
        <w:rPr>
          <w:lang w:val="sv-SE"/>
        </w:rPr>
      </w:pPr>
      <w:r w:rsidRPr="005039F9">
        <w:rPr>
          <w:lang w:val="sv-SE"/>
        </w:rPr>
        <w:t>Nicotinic acid</w:t>
      </w:r>
      <w:r w:rsidRPr="005039F9">
        <w:rPr>
          <w:lang w:val="sv-SE"/>
        </w:rPr>
        <w:tab/>
        <w:t>50 mg</w:t>
      </w:r>
    </w:p>
    <w:p w14:paraId="3779F0B5" w14:textId="77777777" w:rsidR="005039F9" w:rsidRPr="005039F9" w:rsidRDefault="005039F9">
      <w:pPr>
        <w:tabs>
          <w:tab w:val="right" w:pos="4860"/>
        </w:tabs>
        <w:jc w:val="both"/>
        <w:rPr>
          <w:lang w:val="sv-SE"/>
        </w:rPr>
      </w:pPr>
      <w:r w:rsidRPr="005039F9">
        <w:rPr>
          <w:lang w:val="sv-SE"/>
        </w:rPr>
        <w:t>thiamin hydrochloride</w:t>
      </w:r>
      <w:r w:rsidRPr="005039F9">
        <w:rPr>
          <w:lang w:val="sv-SE"/>
        </w:rPr>
        <w:tab/>
        <w:t>25 mg</w:t>
      </w:r>
    </w:p>
    <w:p w14:paraId="5C1433C8" w14:textId="77777777" w:rsidR="005039F9" w:rsidRDefault="005039F9">
      <w:pPr>
        <w:tabs>
          <w:tab w:val="right" w:pos="4860"/>
        </w:tabs>
        <w:jc w:val="both"/>
      </w:pPr>
      <w:r>
        <w:t xml:space="preserve">sterilize by filtration and store it at 4 </w:t>
      </w:r>
      <w:r>
        <w:sym w:font="Symbol" w:char="F0B0"/>
      </w:r>
      <w:r>
        <w:t>C.</w:t>
      </w:r>
    </w:p>
    <w:p w14:paraId="0E136C4E" w14:textId="77777777" w:rsidR="005039F9" w:rsidRDefault="005039F9">
      <w:pPr>
        <w:tabs>
          <w:tab w:val="right" w:pos="4500"/>
        </w:tabs>
        <w:jc w:val="both"/>
      </w:pPr>
    </w:p>
    <w:p w14:paraId="1A2EAE5A" w14:textId="77777777" w:rsidR="005039F9" w:rsidRDefault="005039F9"/>
    <w:sectPr w:rsidR="005039F9">
      <w:type w:val="continuous"/>
      <w:pgSz w:w="11894" w:h="16834"/>
      <w:pgMar w:top="1440" w:right="1440" w:bottom="1685" w:left="1440" w:header="734" w:footer="7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A1"/>
    <w:rsid w:val="005039F9"/>
    <w:rsid w:val="009413DB"/>
    <w:rsid w:val="00A47CA1"/>
    <w:rsid w:val="00C12902"/>
    <w:rsid w:val="00CD2A15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DF8D5F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Cultivation of Ralstonia eutropha JMP134 (pJP4)</vt:lpstr>
    </vt:vector>
  </TitlesOfParts>
  <Company>EAWAG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Cultivation of Ralstonia eutropha JMP134 (pJP4)</dc:title>
  <dc:subject/>
  <dc:creator>Christoph Werlen</dc:creator>
  <cp:keywords/>
  <cp:lastModifiedBy>Jan van der Meer</cp:lastModifiedBy>
  <cp:revision>4</cp:revision>
  <cp:lastPrinted>2001-01-10T10:01:00Z</cp:lastPrinted>
  <dcterms:created xsi:type="dcterms:W3CDTF">2020-07-13T06:44:00Z</dcterms:created>
  <dcterms:modified xsi:type="dcterms:W3CDTF">2020-07-15T13:35:00Z</dcterms:modified>
</cp:coreProperties>
</file>