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3E9" w:rsidRPr="00EC5E56" w:rsidRDefault="00C113E9" w:rsidP="00C113E9">
      <w:pPr>
        <w:rPr>
          <w:rFonts w:ascii="Arial" w:hAnsi="Arial" w:cs="Arial"/>
          <w:sz w:val="24"/>
          <w:szCs w:val="24"/>
        </w:rPr>
      </w:pPr>
      <w:r w:rsidRPr="00EC5E56">
        <w:rPr>
          <w:rFonts w:ascii="Arial" w:hAnsi="Arial" w:cs="Arial"/>
          <w:sz w:val="24"/>
          <w:szCs w:val="24"/>
        </w:rPr>
        <w:t>Table S2 Bacterial strains, plasmids and primers used in this study</w:t>
      </w:r>
    </w:p>
    <w:p w:rsidR="00C113E9" w:rsidRPr="00EC5E56" w:rsidRDefault="00C113E9" w:rsidP="00C113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3"/>
        <w:gridCol w:w="2486"/>
        <w:gridCol w:w="2665"/>
      </w:tblGrid>
      <w:tr w:rsidR="00C113E9" w:rsidRPr="00EC5E56" w:rsidTr="00897913"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 xml:space="preserve">Bacterial Strains 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C113E9" w:rsidRPr="00EC5E56" w:rsidTr="00897913"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776755"/>
            <w:r w:rsidRPr="00EC5E56">
              <w:rPr>
                <w:rFonts w:ascii="Arial" w:hAnsi="Arial" w:cs="Arial"/>
                <w:i/>
                <w:sz w:val="20"/>
                <w:szCs w:val="20"/>
              </w:rPr>
              <w:t>L. pneumophila</w:t>
            </w:r>
            <w:r w:rsidRPr="00EC5E56">
              <w:rPr>
                <w:rFonts w:ascii="Arial" w:hAnsi="Arial" w:cs="Arial"/>
                <w:sz w:val="20"/>
                <w:szCs w:val="20"/>
              </w:rPr>
              <w:t xml:space="preserve"> (Philadelphia-1) LP02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&lt;EndNote&gt;&lt;Cite&gt;&lt;Author&gt;Berger&lt;/Author&gt;&lt;Year&gt;1993&lt;/Year&gt;&lt;RecNum&gt;62&lt;/RecNum&gt;&lt;DisplayText&gt;(Berger and Isberg, 1993)&lt;/DisplayText&gt;&lt;record&gt;&lt;rec-number&gt;62&lt;/rec-number&gt;&lt;foreign-keys&gt;&lt;key app="EN" db-id="f9t2fpv5br2de5epsa0xwepcpwtdd9d50wve" timestamp="1599591471"&gt;62&lt;/key&gt;&lt;/foreign-keys&gt;&lt;ref-type name="Journal Article"&gt;17&lt;/ref-type&gt;&lt;contributors&gt;&lt;authors&gt;&lt;author&gt;Berger, K. H.&lt;/author&gt;&lt;author&gt;Isberg, R. R.&lt;/author&gt;&lt;/authors&gt;&lt;/contributors&gt;&lt;auth-address&gt;Department of Molecular Biology and Microbiology, Tufts University School of Medicine, Boston, Massachusetts 02111.&lt;/auth-address&gt;&lt;titles&gt;&lt;title&gt;Two distinct defects in intracellular growth complemented by a single genetic locus in Legionella pneumophila&lt;/title&gt;&lt;secondary-title&gt;Mol Microbiol&lt;/secondary-title&gt;&lt;/titles&gt;&lt;periodical&gt;&lt;full-title&gt;Mol Microbiol&lt;/full-title&gt;&lt;/periodical&gt;&lt;pages&gt;7-19&lt;/pages&gt;&lt;volume&gt;7&lt;/volume&gt;&lt;number&gt;1&lt;/number&gt;&lt;edition&gt;1993/01/01&lt;/edition&gt;&lt;keywords&gt;&lt;keyword&gt;DNA Transposable Elements&lt;/keyword&gt;&lt;keyword&gt;*Genes, Bacterial&lt;/keyword&gt;&lt;keyword&gt;Genetic Complementation Test&lt;/keyword&gt;&lt;keyword&gt;Legionella pneumophila/*genetics/growth &amp;amp; development&lt;/keyword&gt;&lt;keyword&gt;Lysosomes&lt;/keyword&gt;&lt;keyword&gt;Macrophages/microbiology&lt;/keyword&gt;&lt;keyword&gt;Membrane Fusion&lt;/keyword&gt;&lt;keyword&gt;Mutation&lt;/keyword&gt;&lt;keyword&gt;Phagosomes/microbiology&lt;/keyword&gt;&lt;keyword&gt;Phenotype&lt;/keyword&gt;&lt;keyword&gt;Tumor Cells, Cultured&lt;/keyword&gt;&lt;/keywords&gt;&lt;dates&gt;&lt;year&gt;1993&lt;/year&gt;&lt;pub-dates&gt;&lt;date&gt;Jan&lt;/date&gt;&lt;/pub-dates&gt;&lt;/dates&gt;&lt;isbn&gt;0950-382X (Print)&amp;#xD;0950-382X (Linking)&lt;/isbn&gt;&lt;accession-num&gt;8382332&lt;/accession-num&gt;&lt;urls&gt;&lt;related-urls&gt;&lt;url&gt;https://www.ncbi.nlm.nih.gov/pubmed/8382332&lt;/url&gt;&lt;/related-urls&gt;&lt;/urls&gt;&lt;electronic-resource-num&gt;10.1111/j.1365-2958.1993.tb01092.x&lt;/electronic-resource-num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4" w:tooltip="Berger, 1993 #62" w:history="1">
              <w:r>
                <w:rPr>
                  <w:rFonts w:ascii="Arial" w:hAnsi="Arial" w:cs="Arial"/>
                  <w:noProof/>
                  <w:sz w:val="20"/>
                  <w:szCs w:val="20"/>
                </w:rPr>
                <w:t>Berger and Isberg, 1993</w:t>
              </w:r>
            </w:hyperlink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bookmarkEnd w:id="0"/>
      <w:tr w:rsidR="00C113E9" w:rsidRPr="00EC5E56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L. pneumophila</w:t>
            </w:r>
            <w:r w:rsidRPr="00EC5E56">
              <w:rPr>
                <w:rFonts w:ascii="Arial" w:hAnsi="Arial" w:cs="Arial"/>
                <w:sz w:val="20"/>
                <w:szCs w:val="20"/>
              </w:rPr>
              <w:t xml:space="preserve"> LP03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&lt;EndNote&gt;&lt;Cite&gt;&lt;Author&gt;Berger&lt;/Author&gt;&lt;Year&gt;1993&lt;/Year&gt;&lt;RecNum&gt;62&lt;/RecNum&gt;&lt;DisplayText&gt;(Berger and Isberg, 1993)&lt;/DisplayText&gt;&lt;record&gt;&lt;rec-number&gt;62&lt;/rec-number&gt;&lt;foreign-keys&gt;&lt;key app="EN" db-id="f9t2fpv5br2de5epsa0xwepcpwtdd9d50wve" timestamp="1599591471"&gt;62&lt;/key&gt;&lt;/foreign-keys&gt;&lt;ref-type name="Journal Article"&gt;17&lt;/ref-type&gt;&lt;contributors&gt;&lt;authors&gt;&lt;author&gt;Berger, K. H.&lt;/author&gt;&lt;author&gt;Isberg, R. R.&lt;/author&gt;&lt;/authors&gt;&lt;/contributors&gt;&lt;auth-address&gt;Department of Molecular Biology and Microbiology, Tufts University School of Medicine, Boston, Massachusetts 02111.&lt;/auth-address&gt;&lt;titles&gt;&lt;title&gt;Two distinct defects in intracellular growth complemented by a single genetic locus in Legionella pneumophila&lt;/title&gt;&lt;secondary-title&gt;Mol Microbiol&lt;/secondary-title&gt;&lt;/titles&gt;&lt;periodical&gt;&lt;full-title&gt;Mol Microbiol&lt;/full-title&gt;&lt;/periodical&gt;&lt;pages&gt;7-19&lt;/pages&gt;&lt;volume&gt;7&lt;/volume&gt;&lt;number&gt;1&lt;/number&gt;&lt;edition&gt;1993/01/01&lt;/edition&gt;&lt;keywords&gt;&lt;keyword&gt;DNA Transposable Elements&lt;/keyword&gt;&lt;keyword&gt;*Genes, Bacterial&lt;/keyword&gt;&lt;keyword&gt;Genetic Complementation Test&lt;/keyword&gt;&lt;keyword&gt;Legionella pneumophila/*genetics/growth &amp;amp; development&lt;/keyword&gt;&lt;keyword&gt;Lysosomes&lt;/keyword&gt;&lt;keyword&gt;Macrophages/microbiology&lt;/keyword&gt;&lt;keyword&gt;Membrane Fusion&lt;/keyword&gt;&lt;keyword&gt;Mutation&lt;/keyword&gt;&lt;keyword&gt;Phagosomes/microbiology&lt;/keyword&gt;&lt;keyword&gt;Phenotype&lt;/keyword&gt;&lt;keyword&gt;Tumor Cells, Cultured&lt;/keyword&gt;&lt;/keywords&gt;&lt;dates&gt;&lt;year&gt;1993&lt;/year&gt;&lt;pub-dates&gt;&lt;date&gt;Jan&lt;/date&gt;&lt;/pub-dates&gt;&lt;/dates&gt;&lt;isbn&gt;0950-382X (Print)&amp;#xD;0950-382X (Linking)&lt;/isbn&gt;&lt;accession-num&gt;8382332&lt;/accession-num&gt;&lt;urls&gt;&lt;related-urls&gt;&lt;url&gt;https://www.ncbi.nlm.nih.gov/pubmed/8382332&lt;/url&gt;&lt;/related-urls&gt;&lt;/urls&gt;&lt;electronic-resource-num&gt;10.1111/j.1365-2958.1993.tb01092.x&lt;/electronic-resource-num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4" w:tooltip="Berger, 1993 #62" w:history="1">
              <w:r>
                <w:rPr>
                  <w:rFonts w:ascii="Arial" w:hAnsi="Arial" w:cs="Arial"/>
                  <w:noProof/>
                  <w:sz w:val="20"/>
                  <w:szCs w:val="20"/>
                </w:rPr>
                <w:t>Berger and Isberg, 1993</w:t>
              </w:r>
            </w:hyperlink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LP02</w:t>
            </w:r>
            <w:r w:rsidRPr="00EC5E56">
              <w:rPr>
                <w:rFonts w:ascii="Symbol" w:hAnsi="Symbol" w:cs="Arial"/>
                <w:sz w:val="20"/>
                <w:szCs w:val="20"/>
              </w:rPr>
              <w:t>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LP02</w:t>
            </w:r>
            <w:r w:rsidRPr="00EC5E56">
              <w:rPr>
                <w:rFonts w:ascii="Symbol" w:hAnsi="Symbol" w:cs="Arial"/>
                <w:sz w:val="20"/>
                <w:szCs w:val="20"/>
              </w:rPr>
              <w:t>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sz w:val="20"/>
                <w:szCs w:val="20"/>
              </w:rPr>
              <w:t xml:space="preserve"> (pZL507)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LP02</w:t>
            </w:r>
            <w:r w:rsidRPr="00EC5E56">
              <w:rPr>
                <w:rFonts w:ascii="Symbol" w:hAnsi="Symbol" w:cs="Arial"/>
                <w:sz w:val="20"/>
                <w:szCs w:val="20"/>
              </w:rPr>
              <w:t>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(p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LP02</w:t>
            </w:r>
            <w:r w:rsidRPr="002B299C">
              <w:rPr>
                <w:rFonts w:ascii="Symbol" w:hAnsi="Symbol" w:cs="Arial"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2B299C">
              <w:rPr>
                <w:rFonts w:ascii="Arial" w:hAnsi="Arial" w:cs="Arial"/>
                <w:sz w:val="20"/>
                <w:szCs w:val="20"/>
              </w:rPr>
              <w:t xml:space="preserve"> (p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Lem27</w:t>
            </w:r>
            <w:r w:rsidRPr="002B299C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2B299C">
              <w:rPr>
                <w:rFonts w:ascii="Arial" w:hAnsi="Arial" w:cs="Arial" w:hint="eastAsia"/>
                <w:sz w:val="20"/>
                <w:szCs w:val="20"/>
                <w:vertAlign w:val="subscript"/>
              </w:rPr>
              <w:t>24</w:t>
            </w:r>
            <w:r w:rsidRPr="002B299C">
              <w:rPr>
                <w:rFonts w:ascii="Arial" w:hAnsi="Arial" w:cs="Arial"/>
                <w:sz w:val="20"/>
                <w:szCs w:val="20"/>
                <w:vertAlign w:val="subscript"/>
              </w:rPr>
              <w:t>A</w:t>
            </w:r>
            <w:r w:rsidRPr="002B29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LP02</w:t>
            </w:r>
            <w:r w:rsidRPr="002B299C">
              <w:rPr>
                <w:rFonts w:ascii="Symbol" w:hAnsi="Symbol" w:cs="Arial"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2B299C">
              <w:rPr>
                <w:rFonts w:ascii="Symbol" w:hAnsi="Symbol" w:cs="Arial"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l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otA</w:t>
            </w:r>
            <w:r w:rsidRPr="002B299C">
              <w:rPr>
                <w:rFonts w:ascii="Arial" w:hAnsi="Arial" w:cs="Arial"/>
                <w:sz w:val="20"/>
                <w:szCs w:val="20"/>
              </w:rPr>
              <w:t xml:space="preserve"> (pZL507)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LP02</w:t>
            </w:r>
            <w:r w:rsidRPr="002B299C">
              <w:rPr>
                <w:rFonts w:ascii="Symbol" w:hAnsi="Symbol" w:cs="Arial"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sid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2B299C">
              <w:rPr>
                <w:rFonts w:ascii="Symbol" w:hAnsi="Symbol" w:cs="Arial"/>
                <w:i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cA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299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&lt;EndNote&gt;&lt;Cite&gt;&lt;Author&gt;Hsu&lt;/Author&gt;&lt;Year&gt;2014&lt;/Year&gt;&lt;RecNum&gt;24&lt;/RecNum&gt;&lt;DisplayText&gt;(Hsu et al., 2014)&lt;/DisplayText&gt;&lt;record&gt;&lt;rec-number&gt;24&lt;/rec-number&gt;&lt;foreign-keys&gt;&lt;key app="EN" db-id="f9t2fpv5br2de5epsa0xwepcpwtdd9d50wve" timestamp="1599591471"&gt;24&lt;/key&gt;&lt;/foreign-keys&gt;&lt;ref-type name="Journal Article"&gt;17&lt;/ref-type&gt;&lt;contributors&gt;&lt;authors&gt;&lt;author&gt;Hsu, F.&lt;/author&gt;&lt;author&gt;Luo, X.&lt;/author&gt;&lt;author&gt;Qiu, J.&lt;/author&gt;&lt;author&gt;Teng, Y.-B.&lt;/author&gt;&lt;author&gt;Jin, J.&lt;/author&gt;&lt;author&gt;Smolka, M. B.&lt;/author&gt;&lt;author&gt;Luo, Z.-Q.&lt;/author&gt;&lt;author&gt;Mao, Y.&lt;/author&gt;&lt;/authors&gt;&lt;/contributors&gt;&lt;titles&gt;&lt;title&gt;The Legionella effector SidC defines a unique family of ubiquitin ligases important for bacterial phagosomal remodeling&lt;/title&gt;&lt;secondary-title&gt;Proceedings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America&lt;/full-title&gt;&lt;/periodical&gt;&lt;pages&gt;10538-43&lt;/pages&gt;&lt;volume&gt;111&lt;/volume&gt;&lt;number&gt;29&lt;/number&gt;&lt;dates&gt;&lt;year&gt;2014&lt;/year&gt;&lt;/dates&gt;&lt;urls&gt;&lt;/urls&gt;&lt;/record&gt;&lt;/Cite&gt;&lt;/EndNote&gt;</w:instrTex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299C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23" w:tooltip="Hsu, 2014 #24" w:history="1">
              <w:r w:rsidRPr="002B299C">
                <w:rPr>
                  <w:rFonts w:ascii="Arial" w:hAnsi="Arial" w:cs="Arial"/>
                  <w:noProof/>
                  <w:sz w:val="20"/>
                  <w:szCs w:val="20"/>
                </w:rPr>
                <w:t>Hsu et al., 2014</w:t>
              </w:r>
            </w:hyperlink>
            <w:r w:rsidRPr="002B299C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LP02</w:t>
            </w:r>
            <w:r w:rsidRPr="002B299C">
              <w:rPr>
                <w:rFonts w:ascii="Symbol" w:hAnsi="Symbol" w:cs="Arial"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sid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2B299C">
              <w:rPr>
                <w:rFonts w:ascii="Symbol" w:hAnsi="Symbol" w:cs="Arial"/>
                <w:i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cA</w:t>
            </w:r>
            <w:r w:rsidRPr="002B299C">
              <w:rPr>
                <w:rFonts w:ascii="Arial" w:hAnsi="Arial" w:cs="Arial"/>
                <w:sz w:val="20"/>
                <w:szCs w:val="20"/>
              </w:rPr>
              <w:t>(pZL507)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LP02</w:t>
            </w:r>
            <w:r w:rsidRPr="002B299C">
              <w:rPr>
                <w:rFonts w:ascii="Symbol" w:hAnsi="Symbol" w:cs="Arial"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sid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2B299C">
              <w:rPr>
                <w:rFonts w:ascii="Symbol" w:hAnsi="Symbol" w:cs="Arial"/>
                <w:i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cA</w:t>
            </w:r>
            <w:r w:rsidRPr="002B299C">
              <w:rPr>
                <w:rFonts w:ascii="Arial" w:hAnsi="Arial" w:cs="Arial"/>
                <w:sz w:val="20"/>
                <w:szCs w:val="20"/>
              </w:rPr>
              <w:t>(p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Z</w:t>
            </w:r>
            <w:r w:rsidRPr="002B299C">
              <w:rPr>
                <w:rFonts w:ascii="Arial" w:hAnsi="Arial" w:cs="Arial"/>
                <w:sz w:val="20"/>
                <w:szCs w:val="20"/>
              </w:rPr>
              <w:t>L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199</w:t>
            </w:r>
            <w:r w:rsidRPr="002B29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LP02</w:t>
            </w:r>
            <w:r w:rsidRPr="002B299C">
              <w:rPr>
                <w:rFonts w:ascii="Symbol" w:hAnsi="Symbol" w:cs="Arial"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sid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2B299C">
              <w:rPr>
                <w:rFonts w:ascii="Symbol" w:hAnsi="Symbol" w:cs="Arial"/>
                <w:i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cA</w:t>
            </w:r>
            <w:r w:rsidRPr="002B299C">
              <w:rPr>
                <w:rFonts w:ascii="Arial" w:hAnsi="Arial" w:cs="Arial"/>
                <w:sz w:val="20"/>
                <w:szCs w:val="20"/>
              </w:rPr>
              <w:t>(p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Z</w:t>
            </w:r>
            <w:r w:rsidRPr="002B299C">
              <w:rPr>
                <w:rFonts w:ascii="Arial" w:hAnsi="Arial" w:cs="Arial"/>
                <w:sz w:val="20"/>
                <w:szCs w:val="20"/>
              </w:rPr>
              <w:t>L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199</w:t>
            </w:r>
            <w:r w:rsidRPr="002B299C">
              <w:rPr>
                <w:rFonts w:ascii="Arial" w:hAnsi="Arial" w:cs="Arial"/>
                <w:sz w:val="20"/>
                <w:szCs w:val="20"/>
              </w:rPr>
              <w:t>;p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Lem27</w:t>
            </w:r>
            <w:r w:rsidRPr="002B29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LP02</w:t>
            </w:r>
            <w:r w:rsidRPr="002B299C">
              <w:rPr>
                <w:rFonts w:ascii="Symbol" w:hAnsi="Symbol" w:cs="Arial"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sid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2B299C">
              <w:rPr>
                <w:rFonts w:ascii="Symbol" w:hAnsi="Symbol" w:cs="Arial"/>
                <w:iCs/>
                <w:sz w:val="20"/>
                <w:szCs w:val="20"/>
              </w:rPr>
              <w:t>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sd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cA</w:t>
            </w:r>
            <w:r w:rsidRPr="002B299C">
              <w:rPr>
                <w:rFonts w:ascii="Arial" w:hAnsi="Arial" w:cs="Arial"/>
                <w:sz w:val="20"/>
                <w:szCs w:val="20"/>
              </w:rPr>
              <w:t>(p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Z</w:t>
            </w:r>
            <w:r w:rsidRPr="002B299C">
              <w:rPr>
                <w:rFonts w:ascii="Arial" w:hAnsi="Arial" w:cs="Arial"/>
                <w:sz w:val="20"/>
                <w:szCs w:val="20"/>
              </w:rPr>
              <w:t>L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199</w:t>
            </w:r>
            <w:r w:rsidRPr="002B299C">
              <w:rPr>
                <w:rFonts w:ascii="Arial" w:hAnsi="Arial" w:cs="Arial"/>
                <w:sz w:val="20"/>
                <w:szCs w:val="20"/>
              </w:rPr>
              <w:t>;pLotA)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E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 xml:space="preserve">.coli </w:t>
            </w:r>
            <w:r w:rsidRPr="002B299C">
              <w:rPr>
                <w:rFonts w:ascii="Arial" w:hAnsi="Arial" w:cs="Arial"/>
                <w:sz w:val="20"/>
                <w:szCs w:val="20"/>
              </w:rPr>
              <w:t>BL21(DE3)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2B299C">
              <w:rPr>
                <w:rFonts w:ascii="Arial" w:hAnsi="Arial" w:cs="Arial"/>
                <w:sz w:val="20"/>
                <w:szCs w:val="20"/>
              </w:rPr>
              <w:t>EB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C113E9" w:rsidRPr="002B299C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2B299C">
              <w:rPr>
                <w:rFonts w:ascii="Arial" w:hAnsi="Arial" w:cs="Arial"/>
                <w:sz w:val="20"/>
                <w:szCs w:val="20"/>
              </w:rPr>
              <w:t>AT#C2527I</w:t>
            </w:r>
          </w:p>
        </w:tc>
      </w:tr>
      <w:tr w:rsidR="00C113E9" w:rsidRPr="002B299C" w:rsidTr="00897913"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E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 xml:space="preserve">.coli </w:t>
            </w:r>
            <w:r w:rsidRPr="002B299C">
              <w:rPr>
                <w:rFonts w:ascii="Arial" w:hAnsi="Arial" w:cs="Arial"/>
                <w:sz w:val="20"/>
                <w:szCs w:val="20"/>
              </w:rPr>
              <w:t>XL1-Blue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3E9" w:rsidRPr="002B299C" w:rsidRDefault="00C113E9" w:rsidP="008979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2B299C">
              <w:rPr>
                <w:rFonts w:ascii="Arial" w:hAnsi="Arial" w:cs="Arial"/>
                <w:sz w:val="20"/>
                <w:szCs w:val="20"/>
              </w:rPr>
              <w:t>gilent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3E9" w:rsidRPr="002B299C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2B299C">
              <w:rPr>
                <w:rFonts w:ascii="Arial" w:hAnsi="Arial" w:cs="Arial"/>
                <w:sz w:val="20"/>
                <w:szCs w:val="20"/>
              </w:rPr>
              <w:t>AT#200249</w:t>
            </w:r>
          </w:p>
        </w:tc>
      </w:tr>
    </w:tbl>
    <w:p w:rsidR="00C113E9" w:rsidRPr="002B299C" w:rsidRDefault="00C113E9" w:rsidP="00C113E9">
      <w:pPr>
        <w:rPr>
          <w:rFonts w:ascii="Arial" w:hAnsi="Arial" w:cs="Arial"/>
          <w:sz w:val="20"/>
          <w:szCs w:val="20"/>
        </w:rPr>
      </w:pPr>
    </w:p>
    <w:p w:rsidR="00C113E9" w:rsidRPr="002B299C" w:rsidRDefault="00C113E9" w:rsidP="00C113E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3"/>
        <w:gridCol w:w="2732"/>
        <w:gridCol w:w="2737"/>
      </w:tblGrid>
      <w:tr w:rsidR="00C113E9" w:rsidRPr="002B299C" w:rsidTr="00897913"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Plasmids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C113E9" w:rsidRPr="002B299C" w:rsidTr="00897913">
        <w:tc>
          <w:tcPr>
            <w:tcW w:w="3053" w:type="dxa"/>
            <w:tcBorders>
              <w:top w:val="single" w:sz="4" w:space="0" w:color="auto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pZL507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299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&lt;EndNote&gt;&lt;Cite&gt;&lt;Author&gt;Xu&lt;/Author&gt;&lt;Year&gt;2010&lt;/Year&gt;&lt;RecNum&gt;63&lt;/RecNum&gt;&lt;DisplayText&gt;(Xu et al., 2010)&lt;/DisplayText&gt;&lt;record&gt;&lt;rec-number&gt;63&lt;/rec-number&gt;&lt;foreign-keys&gt;&lt;key app="EN" db-id="f9t2fpv5br2de5epsa0xwepcpwtdd9d50wve" timestamp="1599591471"&gt;63&lt;/key&gt;&lt;/foreign-keys&gt;&lt;ref-type name="Journal Article"&gt;17&lt;/ref-type&gt;&lt;contributors&gt;&lt;authors&gt;&lt;author&gt;Xu, L.&lt;/author&gt;&lt;author&gt;Shen, X.&lt;/author&gt;&lt;author&gt;Bryan, A.&lt;/author&gt;&lt;author&gt;Banga, S.&lt;/author&gt;&lt;author&gt;Swanson, M. S.&lt;/author&gt;&lt;author&gt;Luo, Z. Q.&lt;/author&gt;&lt;/authors&gt;&lt;/contributors&gt;&lt;auth-address&gt;Department of Biological Sciences, Purdue University, West Lafayette, Indiana, United States of America.&lt;/auth-address&gt;&lt;titles&gt;&lt;title&gt;Inhibition of host vacuolar H+-ATPase activity by a Legionella pneumophila effector&lt;/title&gt;&lt;secondary-title&gt;PLoS Pathog&lt;/secondary-title&gt;&lt;/titles&gt;&lt;periodical&gt;&lt;full-title&gt;PLoS Pathog&lt;/full-title&gt;&lt;/periodical&gt;&lt;pages&gt;e1000822&lt;/pages&gt;&lt;volume&gt;6&lt;/volume&gt;&lt;number&gt;3&lt;/number&gt;&lt;edition&gt;2010/03/25&lt;/edition&gt;&lt;dates&gt;&lt;year&gt;2010&lt;/year&gt;&lt;/dates&gt;&lt;isbn&gt;1553-7374 (Electronic)&amp;#xD;1553-7366 (Linking)&lt;/isbn&gt;&lt;accession-num&gt;20333253&lt;/accession-num&gt;&lt;urls&gt;&lt;related-urls&gt;&lt;url&gt;http://www.ncbi.nlm.nih.gov/entrez/query.fcgi?cmd=Retrieve&amp;amp;db=PubMed&amp;amp;dopt=Citation&amp;amp;list_uids=20333253&lt;/url&gt;&lt;/related-urls&gt;&lt;/urls&gt;&lt;custom2&gt;2841630&lt;/custom2&gt;&lt;electronic-resource-num&gt;10.1371/journal.ppat.1000822&lt;/electronic-resource-num&gt;&lt;language&gt;eng&lt;/language&gt;&lt;/record&gt;&lt;/Cite&gt;&lt;/EndNote&gt;</w:instrTex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299C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71" w:tooltip="Xu, 2010 #63" w:history="1">
              <w:r w:rsidRPr="002B299C">
                <w:rPr>
                  <w:rFonts w:ascii="Arial" w:hAnsi="Arial" w:cs="Arial"/>
                  <w:noProof/>
                  <w:sz w:val="20"/>
                  <w:szCs w:val="20"/>
                </w:rPr>
                <w:t>Xu et al., 2010</w:t>
              </w:r>
            </w:hyperlink>
            <w:r w:rsidRPr="002B299C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7" w:type="dxa"/>
            <w:tcBorders>
              <w:top w:val="single" w:sz="4" w:space="0" w:color="auto"/>
            </w:tcBorders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pJB908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PEVuZE5vdGU+PENpdGU+PEF1dGhvcj5TZXh0b248L0F1dGhvcj48WWVhcj4yMDA0PC9ZZWFyPjxS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</w:fldData>
              </w:fldChar>
            </w:r>
            <w:r w:rsidRPr="002B299C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PEVuZE5vdGU+PENpdGU+PEF1dGhvcj5TZXh0b248L0F1dGhvcj48WWVhcj4yMDA0PC9ZZWFyPjxS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</w:fldData>
              </w:fldChar>
            </w:r>
            <w:r w:rsidRPr="002B299C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Pr="002B299C">
              <w:rPr>
                <w:rFonts w:ascii="Arial" w:hAnsi="Arial" w:cs="Arial"/>
                <w:sz w:val="20"/>
                <w:szCs w:val="20"/>
              </w:rPr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B299C">
              <w:rPr>
                <w:rFonts w:ascii="Arial" w:hAnsi="Arial" w:cs="Arial"/>
                <w:sz w:val="20"/>
                <w:szCs w:val="20"/>
              </w:rPr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299C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55" w:tooltip="Sexton, 2004 #101" w:history="1">
              <w:r w:rsidRPr="002B299C">
                <w:rPr>
                  <w:rFonts w:ascii="Arial" w:hAnsi="Arial" w:cs="Arial"/>
                  <w:noProof/>
                  <w:sz w:val="20"/>
                  <w:szCs w:val="20"/>
                </w:rPr>
                <w:t>Sexton et al., 2004</w:t>
              </w:r>
            </w:hyperlink>
            <w:r w:rsidRPr="002B299C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 xml:space="preserve">pZLQ 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299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&lt;EndNote&gt;&lt;Cite&gt;&lt;Author&gt;Luo&lt;/Author&gt;&lt;Year&gt;1999&lt;/Year&gt;&lt;RecNum&gt;103&lt;/RecNum&gt;&lt;DisplayText&gt;(Luo and Farrand, 1999)&lt;/DisplayText&gt;&lt;record&gt;&lt;rec-number&gt;103&lt;/rec-number&gt;&lt;foreign-keys&gt;&lt;key app="EN" db-id="f9t2fpv5br2de5epsa0xwepcpwtdd9d50wve" timestamp="1601998379"&gt;103&lt;/key&gt;&lt;/foreign-keys&gt;&lt;ref-type name="Journal Article"&gt;17&lt;/ref-type&gt;&lt;contributors&gt;&lt;authors&gt;&lt;author&gt;Luo, Z. Q.&lt;/author&gt;&lt;author&gt;Farrand, S. K.&lt;/author&gt;&lt;/authors&gt;&lt;/contributors&gt;&lt;auth-address&gt;Department of Crop Sciences, University of Illinois, Urbana, IL 61801, USA.&lt;/auth-address&gt;&lt;titles&gt;&lt;title&gt;Signal-dependent DNA binding and functional domains of the quorum-sensing activator TraR as identified by repressor activity&lt;/title&gt;&lt;secondary-title&gt;Proc Natl Acad Sci U S A&lt;/secondary-title&gt;&lt;/titles&gt;&lt;periodical&gt;&lt;full-title&gt;Proc Natl Acad Sci U S A&lt;/full-title&gt;&lt;/periodical&gt;&lt;pages&gt;9009-14&lt;/pages&gt;&lt;volume&gt;96&lt;/volume&gt;&lt;number&gt;16&lt;/number&gt;&lt;edition&gt;1999/08/04&lt;/edition&gt;&lt;keywords&gt;&lt;keyword&gt;Agrobacterium tumefaciens/*metabolism&lt;/keyword&gt;&lt;keyword&gt;Bacterial Proteins/*chemistry/*metabolism&lt;/keyword&gt;&lt;keyword&gt;Base Sequence&lt;/keyword&gt;&lt;keyword&gt;Kinetics&lt;/keyword&gt;&lt;keyword&gt;Plasmids&lt;/keyword&gt;&lt;keyword&gt;*Promoter Regions, Genetic&lt;/keyword&gt;&lt;keyword&gt;Recombinant Proteins/metabolism&lt;/keyword&gt;&lt;keyword&gt;Repressor Proteins/chemistry/metabolism&lt;/keyword&gt;&lt;keyword&gt;Transcription Factors/chemistry/metabolism&lt;/keyword&gt;&lt;keyword&gt;Vibrio/*metabolism&lt;/keyword&gt;&lt;keyword&gt;beta-Galactosidase/genetics/metabolism&lt;/keyword&gt;&lt;/keywords&gt;&lt;dates&gt;&lt;year&gt;1999&lt;/year&gt;&lt;pub-dates&gt;&lt;date&gt;Aug 3&lt;/date&gt;&lt;/pub-dates&gt;&lt;/dates&gt;&lt;isbn&gt;0027-8424 (Print)&amp;#xD;0027-8424 (Linking)&lt;/isbn&gt;&lt;accession-num&gt;10430886&lt;/accession-num&gt;&lt;urls&gt;&lt;related-urls&gt;&lt;url&gt;https://www.ncbi.nlm.nih.gov/pubmed/10430886&lt;/url&gt;&lt;/related-urls&gt;&lt;/urls&gt;&lt;custom2&gt;PMC17723&lt;/custom2&gt;&lt;electronic-resource-num&gt;10.1073/pnas.96.16.9009&lt;/electronic-resource-num&gt;&lt;/record&gt;&lt;/Cite&gt;&lt;/EndNote&gt;</w:instrTex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299C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38" w:tooltip="Luo, 1999 #103" w:history="1">
              <w:r w:rsidRPr="002B299C">
                <w:rPr>
                  <w:rFonts w:ascii="Arial" w:hAnsi="Arial" w:cs="Arial"/>
                  <w:noProof/>
                  <w:sz w:val="20"/>
                  <w:szCs w:val="20"/>
                </w:rPr>
                <w:t>Luo and Farrand, 1999</w:t>
              </w:r>
            </w:hyperlink>
            <w:r w:rsidRPr="002B299C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pZL507::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pZL507::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2B299C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C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24</w:t>
            </w:r>
            <w:r w:rsidRPr="002B299C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pZL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Q</w:t>
            </w:r>
            <w:r w:rsidRPr="002B299C">
              <w:rPr>
                <w:rFonts w:ascii="Arial" w:hAnsi="Arial" w:cs="Arial"/>
                <w:sz w:val="20"/>
                <w:szCs w:val="20"/>
              </w:rPr>
              <w:t>::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pZL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Q</w:t>
            </w:r>
            <w:r w:rsidRPr="002B299C">
              <w:rPr>
                <w:rFonts w:ascii="Arial" w:hAnsi="Arial" w:cs="Arial"/>
                <w:sz w:val="20"/>
                <w:szCs w:val="20"/>
              </w:rPr>
              <w:t>::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l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otA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p4xFlagCMV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299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&lt;EndNote&gt;&lt;Cite&gt;&lt;Author&gt;Qiu&lt;/Author&gt;&lt;Year&gt;2016&lt;/Year&gt;&lt;RecNum&gt;25&lt;/RecNum&gt;&lt;DisplayText&gt;(Qiu et al., 2016)&lt;/DisplayText&gt;&lt;record&gt;&lt;rec-number&gt;25&lt;/rec-number&gt;&lt;foreign-keys&gt;&lt;key app="EN" db-id="f9t2fpv5br2de5epsa0xwepcpwtdd9d50wve" timestamp="1599591471"&gt;25&lt;/key&gt;&lt;/foreign-keys&gt;&lt;ref-type name="Journal Article"&gt;17&lt;/ref-type&gt;&lt;contributors&gt;&lt;authors&gt;&lt;author&gt;Qiu, Jiazhang&lt;/author&gt;&lt;author&gt;Sheedlo, Michael J.&lt;/author&gt;&lt;author&gt;Yu, Kaiwen&lt;/author&gt;&lt;author&gt;Tan, Yunhao&lt;/author&gt;&lt;author&gt;Nakayasu, Ernesto S.&lt;/author&gt;&lt;author&gt;Das, Chittaranjan&lt;/author&gt;&lt;author&gt;Liu, Xiaoyun&lt;/author&gt;&lt;author&gt;Luo, Zhao Qing&lt;/author&gt;&lt;/authors&gt;&lt;/contributors&gt;&lt;titles&gt;&lt;title&gt;Ubiquitination independent of E1 and E2 enzymes by bacterial effectors&lt;/title&gt;&lt;secondary-title&gt;Nature&lt;/secondary-title&gt;&lt;/titles&gt;&lt;periodical&gt;&lt;full-title&gt;Nature&lt;/full-title&gt;&lt;/periodical&gt;&lt;pages&gt;120-124&lt;/pages&gt;&lt;volume&gt;533&lt;/volume&gt;&lt;number&gt;7601&lt;/number&gt;&lt;dates&gt;&lt;year&gt;2016&lt;/year&gt;&lt;/dates&gt;&lt;urls&gt;&lt;/urls&gt;&lt;/record&gt;&lt;/Cite&gt;&lt;/EndNote&gt;</w:instrTex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299C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48" w:tooltip="Qiu, 2016 #25" w:history="1">
              <w:r w:rsidRPr="002B299C">
                <w:rPr>
                  <w:rFonts w:ascii="Arial" w:hAnsi="Arial" w:cs="Arial"/>
                  <w:noProof/>
                  <w:sz w:val="20"/>
                  <w:szCs w:val="20"/>
                </w:rPr>
                <w:t>Qiu et al., 2016</w:t>
              </w:r>
            </w:hyperlink>
            <w:r w:rsidRPr="002B299C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p4xFlagCMV::</w:t>
            </w:r>
            <w:r w:rsidRPr="002B299C">
              <w:rPr>
                <w:rFonts w:ascii="Arial" w:hAnsi="Arial" w:cs="Arial"/>
                <w:i/>
                <w:sz w:val="20"/>
                <w:szCs w:val="20"/>
              </w:rPr>
              <w:t>ub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p4xFlagCMV::</w:t>
            </w:r>
            <w:r w:rsidRPr="002B299C">
              <w:rPr>
                <w:rFonts w:ascii="Arial" w:hAnsi="Arial" w:cs="Arial" w:hint="eastAsia"/>
                <w:i/>
                <w:sz w:val="20"/>
                <w:szCs w:val="20"/>
              </w:rPr>
              <w:t>rab10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2B299C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2B299C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pSR47S</w:t>
            </w:r>
          </w:p>
        </w:tc>
        <w:tc>
          <w:tcPr>
            <w:tcW w:w="2732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299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&lt;EndNote&gt;&lt;Cite&gt;&lt;Author&gt;Luo&lt;/Author&gt;&lt;Year&gt;2004&lt;/Year&gt;&lt;RecNum&gt;50&lt;/RecNum&gt;&lt;DisplayText&gt;(Luo and Isberg, 2004)&lt;/DisplayText&gt;&lt;record&gt;&lt;rec-number&gt;50&lt;/rec-number&gt;&lt;foreign-keys&gt;&lt;key app="EN" db-id="f9t2fpv5br2de5epsa0xwepcpwtdd9d50wve" timestamp="1599591471"&gt;50&lt;/key&gt;&lt;/foreign-keys&gt;&lt;ref-type name="Journal Article"&gt;17&lt;/ref-type&gt;&lt;contributors&gt;&lt;authors&gt;&lt;author&gt;Luo, Z. Q.&lt;/author&gt;&lt;author&gt;Isberg, R. R.&lt;/author&gt;&lt;/authors&gt;&lt;/contributors&gt;&lt;auth-address&gt;Howard Hughes Medical Institute and Department of Molecular Biology and Microbiology, Tufts University School of Medicine, 150 Harrison Avenue, Boston, MA 02111, USA.&lt;/auth-address&gt;&lt;titles&gt;&lt;title&gt;Multiple substrates of the Legionella pneumophila Dot/Icm system identified by interbacterial protein transfer&lt;/title&gt;&lt;secondary-title&gt;Proc Natl Acad Sci U S A&lt;/secondary-title&gt;&lt;/titles&gt;&lt;periodical&gt;&lt;full-title&gt;Proc Natl Acad Sci U S A&lt;/full-title&gt;&lt;/periodical&gt;&lt;pages&gt;841-6&lt;/pages&gt;&lt;volume&gt;101&lt;/volume&gt;&lt;number&gt;3&lt;/number&gt;&lt;edition&gt;2004/01/13&lt;/edition&gt;&lt;keywords&gt;&lt;keyword&gt;Animals&lt;/keyword&gt;&lt;keyword&gt;Bacterial Proteins/*metabolism&lt;/keyword&gt;&lt;keyword&gt;Biological Transport, Active&lt;/keyword&gt;&lt;keyword&gt;Genes, Bacterial&lt;/keyword&gt;&lt;keyword&gt;In Vitro Techniques&lt;/keyword&gt;&lt;keyword&gt;Legionella pneumophila/genetics/*metabolism/*pathogenicity&lt;/keyword&gt;&lt;keyword&gt;Macrophages/microbiology&lt;/keyword&gt;&lt;keyword&gt;Mice&lt;/keyword&gt;&lt;keyword&gt;Molecular Sequence Data&lt;/keyword&gt;&lt;keyword&gt;Phagosomes/microbiology&lt;/keyword&gt;&lt;keyword&gt;Sequence Deletion&lt;/keyword&gt;&lt;/keywords&gt;&lt;dates&gt;&lt;year&gt;2004&lt;/year&gt;&lt;pub-dates&gt;&lt;date&gt;Jan 20&lt;/date&gt;&lt;/pub-dates&gt;&lt;/dates&gt;&lt;isbn&gt;0027-8424 (Print)&amp;#xD;0027-8424 (Linking)&lt;/isbn&gt;&lt;accession-num&gt;14715899&lt;/accession-num&gt;&lt;urls&gt;&lt;related-urls&gt;&lt;url&gt;https://www.ncbi.nlm.nih.gov/pubmed/14715899&lt;/url&gt;&lt;/related-urls&gt;&lt;/urls&gt;&lt;custom2&gt;PMC321768&lt;/custom2&gt;&lt;electronic-resource-num&gt;10.1073/pnas.0304916101&lt;/electronic-resource-num&gt;&lt;/record&gt;&lt;/Cite&gt;&lt;/EndNote&gt;</w:instrTex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299C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39" w:tooltip="Luo, 2004 #50" w:history="1">
              <w:r w:rsidRPr="002B299C">
                <w:rPr>
                  <w:rFonts w:ascii="Arial" w:hAnsi="Arial" w:cs="Arial"/>
                  <w:noProof/>
                  <w:sz w:val="20"/>
                  <w:szCs w:val="20"/>
                </w:rPr>
                <w:t>Luo and Isberg, 2004</w:t>
              </w:r>
            </w:hyperlink>
            <w:r w:rsidRPr="002B299C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7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2B299C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t>p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Z</w:t>
            </w:r>
            <w:r w:rsidRPr="002B299C">
              <w:rPr>
                <w:rFonts w:ascii="Arial" w:hAnsi="Arial" w:cs="Arial"/>
                <w:sz w:val="20"/>
                <w:szCs w:val="20"/>
              </w:rPr>
              <w:t>L</w:t>
            </w:r>
            <w:r w:rsidRPr="002B299C">
              <w:rPr>
                <w:rFonts w:ascii="Arial" w:hAnsi="Arial" w:cs="Arial" w:hint="eastAsia"/>
                <w:sz w:val="20"/>
                <w:szCs w:val="20"/>
              </w:rPr>
              <w:t>199</w:t>
            </w:r>
            <w:r w:rsidRPr="002B299C">
              <w:rPr>
                <w:rFonts w:ascii="Arial" w:hAnsi="Arial" w:cs="Arial"/>
                <w:sz w:val="20"/>
                <w:szCs w:val="20"/>
              </w:rPr>
              <w:t xml:space="preserve"> (SidC on pJB908)</w:t>
            </w:r>
          </w:p>
        </w:tc>
        <w:tc>
          <w:tcPr>
            <w:tcW w:w="2732" w:type="dxa"/>
          </w:tcPr>
          <w:p w:rsidR="00C113E9" w:rsidRPr="00EC0115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2B299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B299C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&lt;EndNote&gt;&lt;Cite&gt;&lt;Author&gt;Hsu&lt;/Author&gt;&lt;Year&gt;2014&lt;/Year&gt;&lt;RecNum&gt;24&lt;/RecNum&gt;&lt;DisplayText&gt;(Hsu et al., 2014)&lt;/DisplayText&gt;&lt;record&gt;&lt;rec-number&gt;24&lt;/rec-number&gt;&lt;foreign-keys&gt;&lt;key app="EN" db-id="f9t2fpv5br2de5epsa0xwepcpwtdd9d50wve" timestamp="1599591471"&gt;24&lt;/key&gt;&lt;/foreign-keys&gt;&lt;ref-type name="Journal Article"&gt;17&lt;/ref-type&gt;&lt;contributors&gt;&lt;authors&gt;&lt;author&gt;Hsu, F.&lt;/author&gt;&lt;author&gt;Luo, X.&lt;/author&gt;&lt;author&gt;Qiu, J.&lt;/author&gt;&lt;author&gt;Teng, Y.-B.&lt;/author&gt;&lt;author&gt;Jin, J.&lt;/author&gt;&lt;author&gt;Smolka, M. B.&lt;/author&gt;&lt;author&gt;Luo, Z.-Q.&lt;/author&gt;&lt;author&gt;Mao, Y.&lt;/author&gt;&lt;/authors&gt;&lt;/contributors&gt;&lt;titles&gt;&lt;title&gt;The Legionella effector SidC defines a unique family of ubiquitin ligases important for bacterial phagosomal remodeling&lt;/title&gt;&lt;secondary-title&gt;Proceedings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America&lt;/full-title&gt;&lt;/periodical&gt;&lt;pages&gt;10538-43&lt;/pages&gt;&lt;volume&gt;111&lt;/volume&gt;&lt;number&gt;29&lt;/number&gt;&lt;dates&gt;&lt;year&gt;2014&lt;/year&gt;&lt;/dates&gt;&lt;urls&gt;&lt;/urls&gt;&lt;/record&gt;&lt;/Cite&gt;&lt;/EndNote&gt;</w:instrTex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299C"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23" w:tooltip="Hsu, 2014 #24" w:history="1">
              <w:r w:rsidRPr="002B299C">
                <w:rPr>
                  <w:rFonts w:ascii="Arial" w:hAnsi="Arial" w:cs="Arial"/>
                  <w:noProof/>
                  <w:sz w:val="20"/>
                  <w:szCs w:val="20"/>
                </w:rPr>
                <w:t>Hsu et al., 2014</w:t>
              </w:r>
            </w:hyperlink>
            <w:r w:rsidRPr="002B299C"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2B29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0115">
              <w:rPr>
                <w:rFonts w:ascii="Arial" w:hAnsi="Arial" w:cs="Arial"/>
                <w:sz w:val="20"/>
                <w:szCs w:val="20"/>
              </w:rPr>
              <w:t>pSR47S::</w:t>
            </w:r>
            <w:r w:rsidRPr="00EC0115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011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0115">
              <w:rPr>
                <w:rFonts w:ascii="Arial" w:hAnsi="Arial" w:cs="Arial"/>
                <w:sz w:val="20"/>
                <w:szCs w:val="20"/>
              </w:rPr>
              <w:t>pSR47S::</w:t>
            </w:r>
            <w:r w:rsidRPr="00EC0115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sz w:val="20"/>
                <w:szCs w:val="20"/>
              </w:rPr>
              <w:t>otA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011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p4xFlagCMV::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rab10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p3xHACDNA3.1::</w:t>
            </w: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-11K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p3xHACDNA3.1::</w:t>
            </w: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-27K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p3xHACDNA3.1::</w:t>
            </w: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-29K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p3xHACDNA3.1::</w:t>
            </w: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-33K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p3xHACDNA3.1::</w:t>
            </w: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-48K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p3xHACDNA3.1::</w:t>
            </w: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-63K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GFP</w:t>
            </w:r>
            <w:r w:rsidRPr="00EC5E56">
              <w:rPr>
                <w:rFonts w:ascii="Arial" w:hAnsi="Arial" w:cs="Arial"/>
                <w:sz w:val="20"/>
                <w:szCs w:val="20"/>
              </w:rPr>
              <w:t>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sdeA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1-200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&lt;EndNote&gt;&lt;Cite&gt;&lt;Author&gt;Qiu&lt;/Author&gt;&lt;Year&gt;2016&lt;/Year&gt;&lt;RecNum&gt;25&lt;/RecNum&gt;&lt;DisplayText&gt;(Qiu et al., 2016)&lt;/DisplayText&gt;&lt;record&gt;&lt;rec-number&gt;25&lt;/rec-number&gt;&lt;foreign-keys&gt;&lt;key app="EN" db-id="f9t2fpv5br2de5epsa0xwepcpwtdd9d50wve" timestamp="1599591471"&gt;25&lt;/key&gt;&lt;/foreign-keys&gt;&lt;ref-type name="Journal Article"&gt;17&lt;/ref-type&gt;&lt;contributors&gt;&lt;authors&gt;&lt;author&gt;Qiu, Jiazhang&lt;/author&gt;&lt;author&gt;Sheedlo, Michael J.&lt;/author&gt;&lt;author&gt;Yu, Kaiwen&lt;/author&gt;&lt;author&gt;Tan, Yunhao&lt;/author&gt;&lt;author&gt;Nakayasu, Ernesto S.&lt;/author&gt;&lt;author&gt;Das, Chittaranjan&lt;/author&gt;&lt;author&gt;Liu, Xiaoyun&lt;/author&gt;&lt;author&gt;Luo, Zhao Qing&lt;/author&gt;&lt;/authors&gt;&lt;/contributors&gt;&lt;titles&gt;&lt;title&gt;Ubiquitination independent of E1 and E2 enzymes by bacterial effectors&lt;/title&gt;&lt;secondary-title&gt;Nature&lt;/secondary-title&gt;&lt;/titles&gt;&lt;periodical&gt;&lt;full-title&gt;Nature&lt;/full-title&gt;&lt;/periodical&gt;&lt;pages&gt;120-124&lt;/pages&gt;&lt;volume&gt;533&lt;/volume&gt;&lt;number&gt;7601&lt;/number&gt;&lt;dates&gt;&lt;year&gt;2016&lt;/year&gt;&lt;/dates&gt;&lt;urls&gt;&lt;/urls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48" w:tooltip="Qiu, 2016 #25" w:history="1">
              <w:r>
                <w:rPr>
                  <w:rFonts w:ascii="Arial" w:hAnsi="Arial" w:cs="Arial"/>
                  <w:noProof/>
                  <w:sz w:val="20"/>
                  <w:szCs w:val="20"/>
                </w:rPr>
                <w:t>Qiu et al., 2016</w:t>
              </w:r>
            </w:hyperlink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GFP</w:t>
            </w:r>
            <w:r w:rsidRPr="00EC5E56">
              <w:rPr>
                <w:rFonts w:ascii="Arial" w:hAnsi="Arial" w:cs="Arial"/>
                <w:sz w:val="20"/>
                <w:szCs w:val="20"/>
              </w:rPr>
              <w:t>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GFP</w:t>
            </w:r>
            <w:r w:rsidRPr="00EC5E56">
              <w:rPr>
                <w:rFonts w:ascii="Arial" w:hAnsi="Arial" w:cs="Arial"/>
                <w:sz w:val="20"/>
                <w:szCs w:val="20"/>
              </w:rPr>
              <w:t>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C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24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pQE30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Qiagen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EC5E56">
              <w:rPr>
                <w:rFonts w:ascii="Arial" w:hAnsi="Arial" w:cs="Arial"/>
                <w:sz w:val="20"/>
                <w:szCs w:val="20"/>
              </w:rPr>
              <w:t>AT#32915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pQE30::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pQE30::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C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2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4A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pQE30::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H304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pQE30::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sdeA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&lt;EndNote&gt;&lt;Cite&gt;&lt;Author&gt;Qiu&lt;/Author&gt;&lt;Year&gt;2016&lt;/Year&gt;&lt;RecNum&gt;25&lt;/RecNum&gt;&lt;DisplayText&gt;(Qiu et al., 2016)&lt;/DisplayText&gt;&lt;record&gt;&lt;rec-number&gt;25&lt;/rec-number&gt;&lt;foreign-keys&gt;&lt;key app="EN" db-id="f9t2fpv5br2de5epsa0xwepcpwtdd9d50wve" timestamp="1599591471"&gt;25&lt;/key&gt;&lt;/foreign-keys&gt;&lt;ref-type name="Journal Article"&gt;17&lt;/ref-type&gt;&lt;contributors&gt;&lt;authors&gt;&lt;author&gt;Qiu, Jiazhang&lt;/author&gt;&lt;author&gt;Sheedlo, Michael J.&lt;/author&gt;&lt;author&gt;Yu, Kaiwen&lt;/author&gt;&lt;author&gt;Tan, Yunhao&lt;/author&gt;&lt;author&gt;Nakayasu, Ernesto S.&lt;/author&gt;&lt;author&gt;Das, Chittaranjan&lt;/author&gt;&lt;author&gt;Liu, Xiaoyun&lt;/author&gt;&lt;author&gt;Luo, Zhao Qing&lt;/author&gt;&lt;/authors&gt;&lt;/contributors&gt;&lt;titles&gt;&lt;title&gt;Ubiquitination independent of E1 and E2 enzymes by bacterial effectors&lt;/title&gt;&lt;secondary-title&gt;Nature&lt;/secondary-title&gt;&lt;/titles&gt;&lt;periodical&gt;&lt;full-title&gt;Nature&lt;/full-title&gt;&lt;/periodical&gt;&lt;pages&gt;120-124&lt;/pages&gt;&lt;volume&gt;533&lt;/volume&gt;&lt;number&gt;7601&lt;/number&gt;&lt;dates&gt;&lt;year&gt;2016&lt;/year&gt;&lt;/dates&gt;&lt;urls&gt;&lt;/urls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48" w:tooltip="Qiu, 2016 #25" w:history="1">
              <w:r>
                <w:rPr>
                  <w:rFonts w:ascii="Arial" w:hAnsi="Arial" w:cs="Arial"/>
                  <w:noProof/>
                  <w:sz w:val="20"/>
                  <w:szCs w:val="20"/>
                </w:rPr>
                <w:t>Qiu et al., 2016</w:t>
              </w:r>
            </w:hyperlink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Novagen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CAT#69864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PEVuZE5vdGU+PENpdGU+PEF1dGhvcj5HYW48L0F1dGhvcj48WWVhcj4yMDE5PC9ZZWFyPjxSZWNO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PEVuZE5vdGU+PENpdGU+PEF1dGhvcj5HYW48L0F1dGhvcj48WWVhcj4yMDE5PC9ZZWFyPjxSZWNO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</w:fld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(</w:t>
            </w:r>
            <w:hyperlink w:anchor="_ENREF_15" w:tooltip="Gan, 2019 #60" w:history="1">
              <w:r>
                <w:rPr>
                  <w:rFonts w:ascii="Arial" w:hAnsi="Arial" w:cs="Arial"/>
                  <w:noProof/>
                  <w:sz w:val="20"/>
                  <w:szCs w:val="20"/>
                </w:rPr>
                <w:t>Gan et al., 2019a</w:t>
              </w:r>
            </w:hyperlink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/>
                <w:i/>
                <w:sz w:val="20"/>
                <w:szCs w:val="20"/>
              </w:rPr>
              <w:t xml:space="preserve"> 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cH7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sidC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1-542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(1-417)D148A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(1-417)Y149A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(1-417)E151A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lastRenderedPageBreak/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(1-417)N210A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(1-417)R213A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(1-417)S243A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(1-417)E244A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(1-417)Q255A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(1-417)E257A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(1-417)R266A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(1-417)I267A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(1-417)E268A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(1-417)I275A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(1-417)N302A</w:t>
            </w:r>
          </w:p>
        </w:tc>
        <w:tc>
          <w:tcPr>
            <w:tcW w:w="2732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113E9" w:rsidRPr="00EC5E56" w:rsidTr="00897913">
        <w:tc>
          <w:tcPr>
            <w:tcW w:w="3053" w:type="dxa"/>
            <w:tcBorders>
              <w:bottom w:val="single" w:sz="4" w:space="0" w:color="auto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pET28a::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(1-417)Y149A S243A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EC5E56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C113E9" w:rsidRPr="00EC5E56" w:rsidRDefault="00C113E9" w:rsidP="00897913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C113E9" w:rsidRPr="00EC5E56" w:rsidRDefault="00C113E9" w:rsidP="00C113E9">
      <w:pPr>
        <w:rPr>
          <w:rFonts w:ascii="Arial" w:hAnsi="Arial" w:cs="Arial"/>
          <w:sz w:val="20"/>
          <w:szCs w:val="20"/>
        </w:rPr>
      </w:pPr>
    </w:p>
    <w:p w:rsidR="00C113E9" w:rsidRPr="00EC5E56" w:rsidRDefault="00C113E9" w:rsidP="00C113E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5498"/>
        <w:gridCol w:w="1994"/>
      </w:tblGrid>
      <w:tr w:rsidR="00C113E9" w:rsidRPr="00EC5E56" w:rsidTr="00897913"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EC5E56">
              <w:rPr>
                <w:rFonts w:ascii="Arial" w:hAnsi="Arial" w:cs="Arial"/>
                <w:sz w:val="20"/>
                <w:szCs w:val="20"/>
              </w:rPr>
              <w:t>rimers</w:t>
            </w:r>
          </w:p>
        </w:tc>
        <w:tc>
          <w:tcPr>
            <w:tcW w:w="5498" w:type="dxa"/>
            <w:tcBorders>
              <w:top w:val="single" w:sz="4" w:space="0" w:color="auto"/>
              <w:bottom w:val="single" w:sz="4" w:space="0" w:color="auto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 xml:space="preserve">Sequence 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C113E9" w:rsidRPr="00EC5E56" w:rsidTr="00897913">
        <w:tc>
          <w:tcPr>
            <w:tcW w:w="1030" w:type="dxa"/>
            <w:tcBorders>
              <w:top w:val="single" w:sz="4" w:space="0" w:color="auto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SL1</w:t>
            </w:r>
            <w:r w:rsidRPr="00EC5E56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498" w:type="dxa"/>
            <w:tcBorders>
              <w:top w:val="single" w:sz="4" w:space="0" w:color="auto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ctgggatccatggtgagggttttgaat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sz w:val="20"/>
                <w:szCs w:val="20"/>
              </w:rPr>
              <w:t xml:space="preserve"> 5F BamHI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ctggtcgacttacattgcagcacgctt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sz w:val="20"/>
                <w:szCs w:val="20"/>
              </w:rPr>
              <w:t xml:space="preserve"> 3R SalI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ctggtcgacttattcaaccataagggc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(1-417)</w:t>
            </w:r>
            <w:r w:rsidRPr="00EC5E56">
              <w:rPr>
                <w:rFonts w:ascii="Arial" w:hAnsi="Arial" w:cs="Arial"/>
                <w:sz w:val="20"/>
                <w:szCs w:val="20"/>
              </w:rPr>
              <w:t xml:space="preserve"> 3R SalI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ctggtcgaccctttggcattatgggtg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sz w:val="20"/>
                <w:szCs w:val="20"/>
              </w:rPr>
              <w:t>upSalI knockout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ctgggatccattaaacatattgactcc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sz w:val="20"/>
                <w:szCs w:val="20"/>
              </w:rPr>
              <w:t>upBamHI knockout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ctgggatcccaagaatcaattagtgaa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sz w:val="20"/>
                <w:szCs w:val="20"/>
              </w:rPr>
              <w:t>downBamHI knockout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07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ctggagctcatcatcgaatattattgg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sz w:val="20"/>
                <w:szCs w:val="20"/>
              </w:rPr>
              <w:t>downSacI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knockout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08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gaaatactgtaagcataatacaaggcattgcctttaccactattatccaca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C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2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4A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09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tgtggataatagtggtaaaggcaatgccttgtattatgcttacagtatttc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C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2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4A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ggaatgatagaagtccaagcaacattgccttcattatttaatatcatttccgga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 H304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A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11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tccggaaatgatattaaataatgaaggcaatgttgcttggacttctatcattcc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 H304</w:t>
            </w:r>
            <w:r w:rsidRPr="00EC5E56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A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12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ctgggatccatgatcagtttgggagaagcc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sdeA</w:t>
            </w:r>
            <w:r w:rsidRPr="00EC5E56">
              <w:rPr>
                <w:rFonts w:ascii="Arial" w:hAnsi="Arial" w:cs="Arial"/>
                <w:sz w:val="20"/>
                <w:szCs w:val="20"/>
              </w:rPr>
              <w:t xml:space="preserve"> 5F BamHI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13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ctggtcgacttaaaatcctatagtttt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sdeA</w:t>
            </w:r>
            <w:r w:rsidRPr="00EC5E56">
              <w:rPr>
                <w:rFonts w:ascii="Arial" w:hAnsi="Arial" w:cs="Arial"/>
                <w:sz w:val="20"/>
                <w:szCs w:val="20"/>
              </w:rPr>
              <w:t xml:space="preserve"> 3R SalI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14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cgagggtgatggtcttccccgtaagggtt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-11K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15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aacccttacggggaagaccatcaccctcg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-11K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16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tggatcctggcctttacattttctatcgtatccgag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-27K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17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ctcggatacgatagaaaatgtaaaggccaggatcca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-27K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18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cttccctatcctggatcttggcccttacattttct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-29K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19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agaaaatgtaagggccaagatccaggatagggaag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-29K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20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gaggaattccttccttatcctggatcctggcc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-33K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21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ggccaggatccaggataaggaaggaattcctc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-33K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22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agagactgatctttgctggcaagcagctggaaga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-48K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23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tcttccagctgcttgccagcaaagatcagtctct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-48K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24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tgaagagtagactccttttgaatattgtagtcagacaaagtacgt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-63K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25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acgtactttgtctgactacaatattcaaaaggagtctactcttca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-63K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26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ctgggatccatggcggccagcaggagg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cH7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5F BamHI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27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ctggtcgacttagtccacaggtcgctt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i/>
                <w:sz w:val="20"/>
                <w:szCs w:val="20"/>
              </w:rPr>
              <w:t>ub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cH7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3R SalI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28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ctgggatccatggtgataaacatggtt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sidC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1-542 </w:t>
            </w:r>
            <w:r w:rsidRPr="00EC5E56">
              <w:rPr>
                <w:rFonts w:ascii="Arial" w:hAnsi="Arial" w:cs="Arial"/>
                <w:sz w:val="20"/>
                <w:szCs w:val="20"/>
              </w:rPr>
              <w:t>5F BamHI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29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ctggtcgacttaggtagcaaccaaataatc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sidC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1-542 </w:t>
            </w:r>
            <w:r w:rsidRPr="00EC5E56">
              <w:rPr>
                <w:rFonts w:ascii="Arial" w:hAnsi="Arial" w:cs="Arial"/>
                <w:sz w:val="20"/>
                <w:szCs w:val="20"/>
              </w:rPr>
              <w:t>3R SalI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30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ctgggatcc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atggcgaagaagacgtac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 xml:space="preserve">rab10 </w:t>
            </w:r>
            <w:r w:rsidRPr="00EC5E56">
              <w:rPr>
                <w:rFonts w:ascii="Arial" w:hAnsi="Arial" w:cs="Arial"/>
                <w:sz w:val="20"/>
                <w:szCs w:val="20"/>
              </w:rPr>
              <w:t>5F BamHI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31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ctggtcgactcagcagcatttgctctt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 xml:space="preserve">rab10 </w:t>
            </w:r>
            <w:r w:rsidRPr="00EC5E56">
              <w:rPr>
                <w:rFonts w:ascii="Arial" w:hAnsi="Arial" w:cs="Arial"/>
                <w:sz w:val="20"/>
                <w:szCs w:val="20"/>
              </w:rPr>
              <w:t>3R SalI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32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gtatatctcggcctcagtataagcaggattcgaaaaatcattgtc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(1-417)D148A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33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gacaatgatttttcgaatcctgcttatactgaggccgagatatac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(1-417)D148A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34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atatctcggcctcagtagcatcaggattcgaaaaatcattgtctattaaca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(1-417)Y149A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35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tgttaatagacaatgatttttcgaatcctgatgctactgaggccgagatat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(1-417)Y149A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36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ccttgtatatctcggccgcagtataatcaggattcga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(1-417)E151A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37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tcgaatcctgattatactgcggccgagatatacaagg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(1-417)E151A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38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tctatcgtttcttttcttaggatagcatctaaaatagtcgcctgatgaacc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(1-417)N210A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39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ggttcatcaggcgactattttagatgctatcctaagaaaagaaacgataga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(1-417)N210A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40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ctaataaaaaatctatcgtttcttttgctaggatattatctaaaatagtcgcctgat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(1-417)R213A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41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atcaggcgactattttagataatatcctagcaaaagaaacgatagattttttattag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(1-417)R213A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42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accatcagtgtttcttcagcaccccatacgaactctcttcg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(1-417)S243A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43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cgaagagagttcgtatggggtgctgaagaaacactgatggt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(1-417)S243A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44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taaaaccatcagtgtttctgcactaccccatacgaactc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(1-417)E244A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45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gagttcgtatggggtagtgcagaaacactgatggtttta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(1-417)E244A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46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ccatgcgttcacctgctatggcgcgatgtaaaaccatc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(1-417)Q255A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47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gatggttttacatcgcgccatagcaggtgaacgcatgg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(1-417)Q255A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48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gttacgtaccatgcgtgcaccttgtatggcgcg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(1-417)E257A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49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cgcgccatacaaggtgcacgcatggtacgtaac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(1-417)E257A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50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atcatagacaggctcaattgctccctcatggttacgtacc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(1-417)R266A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51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ggtacgtaaccatgagggagcaattgagcctgtctatgat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(1-417)R266A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52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atagacaggctcagctcttccctcatggttacgtaccatg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(1-417)I267A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53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catggtacgtaaccatgagggaagagctgagcctgtctat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(1-417)I267A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54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catgatcatagacaggcgcaattcttccctcatgg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(1-417)E268A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55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ccatgagggaagaattgcgcctgtctatgatcatg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(1-417)E268A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56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ctccatttctatgaacatgcaaaatagcttcatgatcatagacaggctcaattc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(1-417)I275A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57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gaattgagcctgtctatgatcatgaagctattttgcatgttcatagaaatggag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(1-417)I275A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58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caggaatgatagaagtccaatgaacagcgccttcattatttaatatcatttccg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(1-417)N302A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59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cggaaatgatattaaataatgaaggcgctgttcattggacttctatcattcctg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(1-417)N302A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EC5E56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60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ttaccttgtatatctcggcctcagtagcagcaggattcgaaaaatcattgtctatt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(1-417)Y149A S243A </w:t>
            </w:r>
            <w:r w:rsidRPr="00EC5E56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C113E9" w:rsidRPr="00F9784F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61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aatagacaatgatttttcgaatcctgctgctactgaggccgagatatacaaggtaa</w:t>
            </w:r>
          </w:p>
        </w:tc>
        <w:tc>
          <w:tcPr>
            <w:tcW w:w="1994" w:type="dxa"/>
          </w:tcPr>
          <w:p w:rsidR="00C113E9" w:rsidRPr="00F9784F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 w:hint="eastAsia"/>
                <w:i/>
                <w:sz w:val="20"/>
                <w:szCs w:val="20"/>
              </w:rPr>
              <w:t>lem27</w:t>
            </w:r>
            <w:r w:rsidRPr="00EC5E56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 xml:space="preserve">(1-417)Y149A S243A </w:t>
            </w:r>
            <w:r w:rsidRPr="00EC5E56">
              <w:rPr>
                <w:rFonts w:ascii="Arial" w:hAnsi="Arial" w:cs="Arial"/>
                <w:sz w:val="20"/>
                <w:szCs w:val="20"/>
              </w:rPr>
              <w:t>-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</w:tr>
      <w:tr w:rsidR="00C113E9" w:rsidRPr="00F9784F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5498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0115">
              <w:rPr>
                <w:rFonts w:ascii="Arial" w:hAnsi="Arial" w:cs="Arial"/>
                <w:sz w:val="20"/>
                <w:szCs w:val="20"/>
              </w:rPr>
              <w:t>ctgggatccatggcgaagacaattaag</w:t>
            </w:r>
          </w:p>
        </w:tc>
        <w:tc>
          <w:tcPr>
            <w:tcW w:w="1994" w:type="dxa"/>
          </w:tcPr>
          <w:p w:rsidR="00C113E9" w:rsidRPr="00EC5E56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lotA </w:t>
            </w:r>
            <w:r w:rsidRPr="00EC5E56">
              <w:rPr>
                <w:rFonts w:ascii="Arial" w:hAnsi="Arial" w:cs="Arial"/>
                <w:sz w:val="20"/>
                <w:szCs w:val="20"/>
              </w:rPr>
              <w:t>5F BamHI</w:t>
            </w:r>
          </w:p>
        </w:tc>
      </w:tr>
      <w:tr w:rsidR="00C113E9" w:rsidRPr="00F9784F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5498" w:type="dxa"/>
          </w:tcPr>
          <w:p w:rsidR="00C113E9" w:rsidRPr="00EC0115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0115">
              <w:rPr>
                <w:rFonts w:ascii="Arial" w:hAnsi="Arial" w:cs="Arial"/>
                <w:sz w:val="20"/>
                <w:szCs w:val="20"/>
              </w:rPr>
              <w:t>ctggtcgacctaaggaacatatctgtt</w:t>
            </w:r>
          </w:p>
        </w:tc>
        <w:tc>
          <w:tcPr>
            <w:tcW w:w="1994" w:type="dxa"/>
          </w:tcPr>
          <w:p w:rsidR="00C113E9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lotA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3R SalI</w:t>
            </w:r>
          </w:p>
        </w:tc>
      </w:tr>
      <w:tr w:rsidR="00C113E9" w:rsidRPr="00F9784F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5498" w:type="dxa"/>
          </w:tcPr>
          <w:p w:rsidR="00C113E9" w:rsidRPr="00EC0115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B76B8C">
              <w:rPr>
                <w:rFonts w:ascii="Arial" w:hAnsi="Arial" w:cs="Arial"/>
                <w:sz w:val="20"/>
                <w:szCs w:val="20"/>
              </w:rPr>
              <w:t>ctggtcgactgattatccctggataag</w:t>
            </w:r>
          </w:p>
        </w:tc>
        <w:tc>
          <w:tcPr>
            <w:tcW w:w="1994" w:type="dxa"/>
          </w:tcPr>
          <w:p w:rsidR="00C113E9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lotA</w:t>
            </w:r>
            <w:r w:rsidRPr="00EC5E56">
              <w:rPr>
                <w:rFonts w:ascii="Arial" w:hAnsi="Arial" w:cs="Arial"/>
                <w:sz w:val="20"/>
                <w:szCs w:val="20"/>
              </w:rPr>
              <w:t>upSalI knockout</w:t>
            </w:r>
          </w:p>
        </w:tc>
      </w:tr>
      <w:tr w:rsidR="00C113E9" w:rsidRPr="00F9784F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5498" w:type="dxa"/>
          </w:tcPr>
          <w:p w:rsidR="00C113E9" w:rsidRPr="00EC0115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B76B8C">
              <w:rPr>
                <w:rFonts w:ascii="Arial" w:hAnsi="Arial" w:cs="Arial"/>
                <w:sz w:val="20"/>
                <w:szCs w:val="20"/>
              </w:rPr>
              <w:t>aattgcacttctaaaacagaaaacagacaagcgccatctcc</w:t>
            </w:r>
          </w:p>
        </w:tc>
        <w:tc>
          <w:tcPr>
            <w:tcW w:w="1994" w:type="dxa"/>
          </w:tcPr>
          <w:p w:rsidR="00C113E9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lotA</w:t>
            </w:r>
            <w:r w:rsidRPr="00EC5E56">
              <w:rPr>
                <w:rFonts w:ascii="Arial" w:hAnsi="Arial" w:cs="Arial"/>
                <w:sz w:val="20"/>
                <w:szCs w:val="20"/>
              </w:rPr>
              <w:t>upBamHI knockout</w:t>
            </w:r>
          </w:p>
        </w:tc>
      </w:tr>
      <w:tr w:rsidR="00C113E9" w:rsidRPr="00F9784F" w:rsidTr="00897913">
        <w:tc>
          <w:tcPr>
            <w:tcW w:w="1030" w:type="dxa"/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98" w:type="dxa"/>
          </w:tcPr>
          <w:p w:rsidR="00C113E9" w:rsidRPr="00EC0115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B76B8C">
              <w:rPr>
                <w:rFonts w:ascii="Arial" w:hAnsi="Arial" w:cs="Arial"/>
                <w:sz w:val="20"/>
                <w:szCs w:val="20"/>
              </w:rPr>
              <w:t>ggagatggcgcttgtctgttttctgttttagaagtgcaatt</w:t>
            </w:r>
          </w:p>
        </w:tc>
        <w:tc>
          <w:tcPr>
            <w:tcW w:w="1994" w:type="dxa"/>
          </w:tcPr>
          <w:p w:rsidR="00C113E9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lotA</w:t>
            </w:r>
            <w:r w:rsidRPr="00EC5E56">
              <w:rPr>
                <w:rFonts w:ascii="Arial" w:hAnsi="Arial" w:cs="Arial"/>
                <w:sz w:val="20"/>
                <w:szCs w:val="20"/>
              </w:rPr>
              <w:t>downBamHI knockout</w:t>
            </w:r>
          </w:p>
        </w:tc>
      </w:tr>
      <w:tr w:rsidR="00C113E9" w:rsidRPr="00F9784F" w:rsidTr="00897913">
        <w:tc>
          <w:tcPr>
            <w:tcW w:w="1030" w:type="dxa"/>
            <w:tcBorders>
              <w:bottom w:val="single" w:sz="4" w:space="0" w:color="auto"/>
            </w:tcBorders>
          </w:tcPr>
          <w:p w:rsidR="00C113E9" w:rsidRPr="00EC5E56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EC5E56">
              <w:rPr>
                <w:rFonts w:ascii="Arial" w:hAnsi="Arial" w:cs="Arial"/>
                <w:sz w:val="20"/>
                <w:szCs w:val="20"/>
              </w:rPr>
              <w:t>p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SL</w:t>
            </w:r>
            <w:r w:rsidRPr="00EC5E56">
              <w:rPr>
                <w:rFonts w:ascii="Arial" w:hAnsi="Arial" w:cs="Arial"/>
                <w:sz w:val="20"/>
                <w:szCs w:val="20"/>
              </w:rPr>
              <w:t>10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98" w:type="dxa"/>
            <w:tcBorders>
              <w:bottom w:val="single" w:sz="4" w:space="0" w:color="auto"/>
            </w:tcBorders>
          </w:tcPr>
          <w:p w:rsidR="00C113E9" w:rsidRPr="00EC0115" w:rsidRDefault="00C113E9" w:rsidP="00897913">
            <w:pPr>
              <w:rPr>
                <w:rFonts w:ascii="Arial" w:hAnsi="Arial" w:cs="Arial"/>
                <w:sz w:val="20"/>
                <w:szCs w:val="20"/>
              </w:rPr>
            </w:pPr>
            <w:r w:rsidRPr="00B76B8C">
              <w:rPr>
                <w:rFonts w:ascii="Arial" w:hAnsi="Arial" w:cs="Arial"/>
                <w:sz w:val="20"/>
                <w:szCs w:val="20"/>
              </w:rPr>
              <w:t>ctggagctcaagcatctgcatgatacc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C113E9" w:rsidRDefault="00C113E9" w:rsidP="0089791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lotA</w:t>
            </w:r>
            <w:r w:rsidRPr="00EC5E56">
              <w:rPr>
                <w:rFonts w:ascii="Arial" w:hAnsi="Arial" w:cs="Arial"/>
                <w:sz w:val="20"/>
                <w:szCs w:val="20"/>
              </w:rPr>
              <w:t>downSacI</w:t>
            </w:r>
            <w:r w:rsidRPr="00EC5E5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EC5E56">
              <w:rPr>
                <w:rFonts w:ascii="Arial" w:hAnsi="Arial" w:cs="Arial"/>
                <w:sz w:val="20"/>
                <w:szCs w:val="20"/>
              </w:rPr>
              <w:t>knockout</w:t>
            </w:r>
          </w:p>
        </w:tc>
      </w:tr>
    </w:tbl>
    <w:p w:rsidR="00C113E9" w:rsidRPr="00636416" w:rsidRDefault="00C113E9" w:rsidP="00C113E9"/>
    <w:p w:rsidR="00C113E9" w:rsidRDefault="00C113E9" w:rsidP="00C113E9">
      <w:pPr>
        <w:spacing w:line="360" w:lineRule="auto"/>
      </w:pPr>
    </w:p>
    <w:p w:rsidR="00C113E9" w:rsidRDefault="00C113E9" w:rsidP="00C113E9">
      <w:pPr>
        <w:spacing w:line="360" w:lineRule="auto"/>
      </w:pPr>
    </w:p>
    <w:p w:rsidR="006B1A45" w:rsidRDefault="006B1A45">
      <w:bookmarkStart w:id="1" w:name="_GoBack"/>
      <w:bookmarkEnd w:id="1"/>
    </w:p>
    <w:sectPr w:rsidR="006B1A45" w:rsidSect="00801A34">
      <w:footerReference w:type="even" r:id="rId4"/>
      <w:footerReference w:type="default" r:id="rId5"/>
      <w:pgSz w:w="11906" w:h="16838"/>
      <w:pgMar w:top="1152" w:right="1152" w:bottom="1440" w:left="1152" w:header="850" w:footer="994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71040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753A" w:rsidRDefault="00C113E9" w:rsidP="00E12B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3753A" w:rsidRDefault="00C11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312767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753A" w:rsidRDefault="00C113E9" w:rsidP="00E12B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03753A" w:rsidRDefault="00C113E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E9"/>
    <w:rsid w:val="0001718B"/>
    <w:rsid w:val="0002540C"/>
    <w:rsid w:val="00025E02"/>
    <w:rsid w:val="00026F67"/>
    <w:rsid w:val="0003108B"/>
    <w:rsid w:val="0003393D"/>
    <w:rsid w:val="00037813"/>
    <w:rsid w:val="00042AF1"/>
    <w:rsid w:val="00044A47"/>
    <w:rsid w:val="000470D7"/>
    <w:rsid w:val="000476C8"/>
    <w:rsid w:val="000514C6"/>
    <w:rsid w:val="000522EB"/>
    <w:rsid w:val="0005764B"/>
    <w:rsid w:val="00063FC3"/>
    <w:rsid w:val="00071E54"/>
    <w:rsid w:val="0009628D"/>
    <w:rsid w:val="000A0FA5"/>
    <w:rsid w:val="000B135A"/>
    <w:rsid w:val="000B211F"/>
    <w:rsid w:val="000C3A90"/>
    <w:rsid w:val="000D0A12"/>
    <w:rsid w:val="000D403D"/>
    <w:rsid w:val="000D6C0A"/>
    <w:rsid w:val="000E454A"/>
    <w:rsid w:val="000E49D9"/>
    <w:rsid w:val="000F1F9A"/>
    <w:rsid w:val="000F2FE9"/>
    <w:rsid w:val="000F6604"/>
    <w:rsid w:val="00105DFC"/>
    <w:rsid w:val="0012534D"/>
    <w:rsid w:val="00126816"/>
    <w:rsid w:val="00133846"/>
    <w:rsid w:val="00141995"/>
    <w:rsid w:val="00145297"/>
    <w:rsid w:val="00155F5F"/>
    <w:rsid w:val="00157183"/>
    <w:rsid w:val="00160DE4"/>
    <w:rsid w:val="00163457"/>
    <w:rsid w:val="00167289"/>
    <w:rsid w:val="001811B5"/>
    <w:rsid w:val="001823C2"/>
    <w:rsid w:val="00184784"/>
    <w:rsid w:val="001A24C5"/>
    <w:rsid w:val="001A2634"/>
    <w:rsid w:val="001A4267"/>
    <w:rsid w:val="001A5D47"/>
    <w:rsid w:val="001B0159"/>
    <w:rsid w:val="001B4B19"/>
    <w:rsid w:val="001D32AF"/>
    <w:rsid w:val="001D453A"/>
    <w:rsid w:val="001F6D38"/>
    <w:rsid w:val="002105AE"/>
    <w:rsid w:val="00213052"/>
    <w:rsid w:val="0021375B"/>
    <w:rsid w:val="0021678A"/>
    <w:rsid w:val="002407BE"/>
    <w:rsid w:val="00265174"/>
    <w:rsid w:val="002735D2"/>
    <w:rsid w:val="002905A1"/>
    <w:rsid w:val="00294195"/>
    <w:rsid w:val="00295A61"/>
    <w:rsid w:val="002A1357"/>
    <w:rsid w:val="002A63D0"/>
    <w:rsid w:val="002B0E96"/>
    <w:rsid w:val="002B578C"/>
    <w:rsid w:val="002B730F"/>
    <w:rsid w:val="002C107A"/>
    <w:rsid w:val="002C6BB9"/>
    <w:rsid w:val="002D600A"/>
    <w:rsid w:val="002E19C6"/>
    <w:rsid w:val="002E6840"/>
    <w:rsid w:val="002F3FB8"/>
    <w:rsid w:val="002F4E06"/>
    <w:rsid w:val="002F5F68"/>
    <w:rsid w:val="00301315"/>
    <w:rsid w:val="00310CB1"/>
    <w:rsid w:val="003228FA"/>
    <w:rsid w:val="0033049B"/>
    <w:rsid w:val="00334DC4"/>
    <w:rsid w:val="0033529F"/>
    <w:rsid w:val="00335991"/>
    <w:rsid w:val="00340A9B"/>
    <w:rsid w:val="0034155A"/>
    <w:rsid w:val="00341C67"/>
    <w:rsid w:val="00350780"/>
    <w:rsid w:val="00353AF2"/>
    <w:rsid w:val="003600F0"/>
    <w:rsid w:val="00361667"/>
    <w:rsid w:val="0036339B"/>
    <w:rsid w:val="00372CEB"/>
    <w:rsid w:val="003772FA"/>
    <w:rsid w:val="00377343"/>
    <w:rsid w:val="0038296A"/>
    <w:rsid w:val="0039012A"/>
    <w:rsid w:val="003910C9"/>
    <w:rsid w:val="003930DB"/>
    <w:rsid w:val="003A1630"/>
    <w:rsid w:val="003B0DC9"/>
    <w:rsid w:val="003B2307"/>
    <w:rsid w:val="003B2862"/>
    <w:rsid w:val="003B74E4"/>
    <w:rsid w:val="003C1CA4"/>
    <w:rsid w:val="003C6A5C"/>
    <w:rsid w:val="003D0552"/>
    <w:rsid w:val="003D25B7"/>
    <w:rsid w:val="003E0713"/>
    <w:rsid w:val="003E4B06"/>
    <w:rsid w:val="003E72A5"/>
    <w:rsid w:val="003E7D84"/>
    <w:rsid w:val="003F1F73"/>
    <w:rsid w:val="003F6AE5"/>
    <w:rsid w:val="0040664C"/>
    <w:rsid w:val="0041372A"/>
    <w:rsid w:val="00414676"/>
    <w:rsid w:val="00427B0D"/>
    <w:rsid w:val="00450228"/>
    <w:rsid w:val="0045696D"/>
    <w:rsid w:val="00461EAC"/>
    <w:rsid w:val="00471291"/>
    <w:rsid w:val="00472221"/>
    <w:rsid w:val="00492482"/>
    <w:rsid w:val="004A4508"/>
    <w:rsid w:val="004C728C"/>
    <w:rsid w:val="004D6D2A"/>
    <w:rsid w:val="00511BF9"/>
    <w:rsid w:val="0051202B"/>
    <w:rsid w:val="005137ED"/>
    <w:rsid w:val="0051617C"/>
    <w:rsid w:val="00517DEF"/>
    <w:rsid w:val="0052725C"/>
    <w:rsid w:val="00541951"/>
    <w:rsid w:val="00543EE2"/>
    <w:rsid w:val="0054441B"/>
    <w:rsid w:val="00547699"/>
    <w:rsid w:val="00553B17"/>
    <w:rsid w:val="00553E47"/>
    <w:rsid w:val="00554C49"/>
    <w:rsid w:val="00570483"/>
    <w:rsid w:val="00570C9C"/>
    <w:rsid w:val="0057379B"/>
    <w:rsid w:val="005844EE"/>
    <w:rsid w:val="00591464"/>
    <w:rsid w:val="00593894"/>
    <w:rsid w:val="005957A5"/>
    <w:rsid w:val="005A76FB"/>
    <w:rsid w:val="005B1858"/>
    <w:rsid w:val="005B3184"/>
    <w:rsid w:val="005B499F"/>
    <w:rsid w:val="005D058C"/>
    <w:rsid w:val="005D67AB"/>
    <w:rsid w:val="005F2EF4"/>
    <w:rsid w:val="00601E27"/>
    <w:rsid w:val="006118D4"/>
    <w:rsid w:val="006175C4"/>
    <w:rsid w:val="00617CF3"/>
    <w:rsid w:val="0063140D"/>
    <w:rsid w:val="00633883"/>
    <w:rsid w:val="00642886"/>
    <w:rsid w:val="0066246C"/>
    <w:rsid w:val="006628F5"/>
    <w:rsid w:val="0066397D"/>
    <w:rsid w:val="0067346A"/>
    <w:rsid w:val="00686C3B"/>
    <w:rsid w:val="00693DD4"/>
    <w:rsid w:val="006948A8"/>
    <w:rsid w:val="006A0C3D"/>
    <w:rsid w:val="006A4F2A"/>
    <w:rsid w:val="006B1A45"/>
    <w:rsid w:val="006C70DD"/>
    <w:rsid w:val="006C72B0"/>
    <w:rsid w:val="006D05E3"/>
    <w:rsid w:val="006E1A99"/>
    <w:rsid w:val="006E6CD6"/>
    <w:rsid w:val="006F0C2F"/>
    <w:rsid w:val="006F36E4"/>
    <w:rsid w:val="0071545D"/>
    <w:rsid w:val="00737A64"/>
    <w:rsid w:val="00751FC9"/>
    <w:rsid w:val="00767CC3"/>
    <w:rsid w:val="00771220"/>
    <w:rsid w:val="00773448"/>
    <w:rsid w:val="0078664D"/>
    <w:rsid w:val="007A1268"/>
    <w:rsid w:val="007A3CB8"/>
    <w:rsid w:val="007A6BF9"/>
    <w:rsid w:val="007B5EB6"/>
    <w:rsid w:val="007D0E52"/>
    <w:rsid w:val="007D1933"/>
    <w:rsid w:val="007D5013"/>
    <w:rsid w:val="007E0511"/>
    <w:rsid w:val="007F3599"/>
    <w:rsid w:val="008253D9"/>
    <w:rsid w:val="008279B8"/>
    <w:rsid w:val="00827E0D"/>
    <w:rsid w:val="00836BBF"/>
    <w:rsid w:val="0084047B"/>
    <w:rsid w:val="00841443"/>
    <w:rsid w:val="0085455F"/>
    <w:rsid w:val="00861F91"/>
    <w:rsid w:val="00862475"/>
    <w:rsid w:val="00863465"/>
    <w:rsid w:val="00875F36"/>
    <w:rsid w:val="00876FB9"/>
    <w:rsid w:val="00884217"/>
    <w:rsid w:val="008921F9"/>
    <w:rsid w:val="00892774"/>
    <w:rsid w:val="00897CB4"/>
    <w:rsid w:val="008A2402"/>
    <w:rsid w:val="008A30D3"/>
    <w:rsid w:val="008A3599"/>
    <w:rsid w:val="008A4697"/>
    <w:rsid w:val="008A506D"/>
    <w:rsid w:val="008B739A"/>
    <w:rsid w:val="008D025C"/>
    <w:rsid w:val="008E1FCF"/>
    <w:rsid w:val="008E3124"/>
    <w:rsid w:val="008E4FF4"/>
    <w:rsid w:val="008F4EF9"/>
    <w:rsid w:val="008F6BD0"/>
    <w:rsid w:val="00915FC3"/>
    <w:rsid w:val="009168F7"/>
    <w:rsid w:val="0091702A"/>
    <w:rsid w:val="00925D1A"/>
    <w:rsid w:val="009539C5"/>
    <w:rsid w:val="0095689A"/>
    <w:rsid w:val="009571BF"/>
    <w:rsid w:val="00962C40"/>
    <w:rsid w:val="009639E6"/>
    <w:rsid w:val="00965E68"/>
    <w:rsid w:val="00967EAA"/>
    <w:rsid w:val="00976FC5"/>
    <w:rsid w:val="009816BD"/>
    <w:rsid w:val="0098521D"/>
    <w:rsid w:val="0098691B"/>
    <w:rsid w:val="009939A1"/>
    <w:rsid w:val="00996895"/>
    <w:rsid w:val="009A0FED"/>
    <w:rsid w:val="009B599D"/>
    <w:rsid w:val="009C0265"/>
    <w:rsid w:val="009D29F2"/>
    <w:rsid w:val="009E4B42"/>
    <w:rsid w:val="00A079F5"/>
    <w:rsid w:val="00A20B2D"/>
    <w:rsid w:val="00A21BA6"/>
    <w:rsid w:val="00A2499F"/>
    <w:rsid w:val="00A36FF2"/>
    <w:rsid w:val="00A50B38"/>
    <w:rsid w:val="00A536EA"/>
    <w:rsid w:val="00A56E3E"/>
    <w:rsid w:val="00A57FFD"/>
    <w:rsid w:val="00A64518"/>
    <w:rsid w:val="00A80350"/>
    <w:rsid w:val="00A80A37"/>
    <w:rsid w:val="00A97E27"/>
    <w:rsid w:val="00AA3A38"/>
    <w:rsid w:val="00AC3238"/>
    <w:rsid w:val="00AC3890"/>
    <w:rsid w:val="00AD1E22"/>
    <w:rsid w:val="00AE3F49"/>
    <w:rsid w:val="00AE4015"/>
    <w:rsid w:val="00AF2CBD"/>
    <w:rsid w:val="00AF5B13"/>
    <w:rsid w:val="00AF74E3"/>
    <w:rsid w:val="00B05957"/>
    <w:rsid w:val="00B065B4"/>
    <w:rsid w:val="00B10456"/>
    <w:rsid w:val="00B21BA7"/>
    <w:rsid w:val="00B25EE4"/>
    <w:rsid w:val="00B265DF"/>
    <w:rsid w:val="00B31A14"/>
    <w:rsid w:val="00B33A33"/>
    <w:rsid w:val="00B406CA"/>
    <w:rsid w:val="00B41C5A"/>
    <w:rsid w:val="00B4209C"/>
    <w:rsid w:val="00B605D1"/>
    <w:rsid w:val="00B95C38"/>
    <w:rsid w:val="00B97EE7"/>
    <w:rsid w:val="00BB0F80"/>
    <w:rsid w:val="00BC3E4B"/>
    <w:rsid w:val="00BD5741"/>
    <w:rsid w:val="00BD7B42"/>
    <w:rsid w:val="00BD7F10"/>
    <w:rsid w:val="00BE3C20"/>
    <w:rsid w:val="00BE7889"/>
    <w:rsid w:val="00C02A25"/>
    <w:rsid w:val="00C03F78"/>
    <w:rsid w:val="00C113E9"/>
    <w:rsid w:val="00C13971"/>
    <w:rsid w:val="00C16EE1"/>
    <w:rsid w:val="00C17D57"/>
    <w:rsid w:val="00C239A0"/>
    <w:rsid w:val="00C51B2D"/>
    <w:rsid w:val="00C51C0E"/>
    <w:rsid w:val="00C66F2F"/>
    <w:rsid w:val="00C7366B"/>
    <w:rsid w:val="00C76FE6"/>
    <w:rsid w:val="00C80F87"/>
    <w:rsid w:val="00C86CA4"/>
    <w:rsid w:val="00C9038A"/>
    <w:rsid w:val="00CA6748"/>
    <w:rsid w:val="00CB3FE3"/>
    <w:rsid w:val="00CB4815"/>
    <w:rsid w:val="00CB4B38"/>
    <w:rsid w:val="00CB521A"/>
    <w:rsid w:val="00CB6FC2"/>
    <w:rsid w:val="00CD10ED"/>
    <w:rsid w:val="00CD1300"/>
    <w:rsid w:val="00CD2965"/>
    <w:rsid w:val="00CD79CC"/>
    <w:rsid w:val="00CE70EC"/>
    <w:rsid w:val="00CF19E8"/>
    <w:rsid w:val="00CF3BF5"/>
    <w:rsid w:val="00D2211A"/>
    <w:rsid w:val="00D313CF"/>
    <w:rsid w:val="00D32D54"/>
    <w:rsid w:val="00D41EC9"/>
    <w:rsid w:val="00D535B3"/>
    <w:rsid w:val="00D5471C"/>
    <w:rsid w:val="00D67979"/>
    <w:rsid w:val="00D878B0"/>
    <w:rsid w:val="00D958E2"/>
    <w:rsid w:val="00DB035A"/>
    <w:rsid w:val="00DB2219"/>
    <w:rsid w:val="00DB479E"/>
    <w:rsid w:val="00DB7B92"/>
    <w:rsid w:val="00DC5BE2"/>
    <w:rsid w:val="00DD0396"/>
    <w:rsid w:val="00DD3E8A"/>
    <w:rsid w:val="00DE0414"/>
    <w:rsid w:val="00DE0B9C"/>
    <w:rsid w:val="00DE55F7"/>
    <w:rsid w:val="00DF1A22"/>
    <w:rsid w:val="00E03F89"/>
    <w:rsid w:val="00E110DF"/>
    <w:rsid w:val="00E25D15"/>
    <w:rsid w:val="00E4270A"/>
    <w:rsid w:val="00E47023"/>
    <w:rsid w:val="00E51D1B"/>
    <w:rsid w:val="00E52783"/>
    <w:rsid w:val="00E57A4E"/>
    <w:rsid w:val="00E67C30"/>
    <w:rsid w:val="00E75794"/>
    <w:rsid w:val="00E84ED5"/>
    <w:rsid w:val="00EA2336"/>
    <w:rsid w:val="00EB108C"/>
    <w:rsid w:val="00EC2514"/>
    <w:rsid w:val="00EC4CE2"/>
    <w:rsid w:val="00ED17A4"/>
    <w:rsid w:val="00ED72B2"/>
    <w:rsid w:val="00ED7F5A"/>
    <w:rsid w:val="00EE180A"/>
    <w:rsid w:val="00EF0501"/>
    <w:rsid w:val="00EF2216"/>
    <w:rsid w:val="00EF7BF6"/>
    <w:rsid w:val="00F026BF"/>
    <w:rsid w:val="00F04CB8"/>
    <w:rsid w:val="00F1711F"/>
    <w:rsid w:val="00F22130"/>
    <w:rsid w:val="00F263E6"/>
    <w:rsid w:val="00F42554"/>
    <w:rsid w:val="00F42EBE"/>
    <w:rsid w:val="00F44001"/>
    <w:rsid w:val="00F55A06"/>
    <w:rsid w:val="00F5686F"/>
    <w:rsid w:val="00F57E86"/>
    <w:rsid w:val="00F80157"/>
    <w:rsid w:val="00F80CF5"/>
    <w:rsid w:val="00F813A7"/>
    <w:rsid w:val="00F848AF"/>
    <w:rsid w:val="00F9685B"/>
    <w:rsid w:val="00FA170D"/>
    <w:rsid w:val="00FA1FA8"/>
    <w:rsid w:val="00FB196D"/>
    <w:rsid w:val="00FC65FA"/>
    <w:rsid w:val="00FD3840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4F597"/>
  <w14:defaultImageDpi w14:val="32767"/>
  <w15:chartTrackingRefBased/>
  <w15:docId w15:val="{E31C43E4-7311-ED44-8C0A-55C84CFF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3E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113E9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113E9"/>
  </w:style>
  <w:style w:type="table" w:styleId="TableGrid">
    <w:name w:val="Table Grid"/>
    <w:basedOn w:val="TableNormal"/>
    <w:uiPriority w:val="59"/>
    <w:rsid w:val="00C113E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1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3198</Words>
  <Characters>18230</Characters>
  <Application>Microsoft Office Word</Application>
  <DocSecurity>0</DocSecurity>
  <Lines>151</Lines>
  <Paragraphs>42</Paragraphs>
  <ScaleCrop>false</ScaleCrop>
  <Company/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Luo, Zhao-qing</dc:creator>
  <cp:keywords/>
  <dc:description/>
  <cp:lastModifiedBy>Luo, Zhao-qing</cp:lastModifiedBy>
  <cp:revision>1</cp:revision>
  <dcterms:created xsi:type="dcterms:W3CDTF">2020-10-13T18:29:00Z</dcterms:created>
  <dcterms:modified xsi:type="dcterms:W3CDTF">2020-10-13T18:29:00Z</dcterms:modified>
</cp:coreProperties>
</file>