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2C418F8" w14:textId="5CD43C4B" w:rsidR="00017706" w:rsidRPr="00E62318" w:rsidRDefault="00E62318" w:rsidP="00E62318">
      <w:pPr>
        <w:spacing w:before="120" w:line="288" w:lineRule="auto"/>
        <w:rPr>
          <w:b/>
          <w:szCs w:val="24"/>
        </w:rPr>
      </w:pPr>
      <w:r w:rsidRPr="00E62318">
        <w:rPr>
          <w:b/>
          <w:noProof/>
          <w:szCs w:val="24"/>
        </w:rPr>
        <w:drawing>
          <wp:anchor distT="0" distB="0" distL="114300" distR="114300" simplePos="0" relativeHeight="251658240" behindDoc="0" locked="0" layoutInCell="1" allowOverlap="1" wp14:anchorId="3E724B89" wp14:editId="427107FA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116320" cy="4402455"/>
            <wp:effectExtent l="0" t="0" r="5080" b="444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5D9A">
        <w:rPr>
          <w:b/>
          <w:sz w:val="22"/>
        </w:rPr>
        <w:t>Figure 6</w:t>
      </w:r>
      <w:r w:rsidR="00CF5D9A" w:rsidRPr="00107B28">
        <w:rPr>
          <w:b/>
          <w:sz w:val="22"/>
        </w:rPr>
        <w:t>–figure supplement 1:</w:t>
      </w:r>
      <w:r w:rsidR="00CF5D9A" w:rsidRPr="00395AD3">
        <w:rPr>
          <w:rFonts w:eastAsiaTheme="minorEastAsia" w:cs="Times New Roman"/>
          <w:b/>
          <w:color w:val="131313"/>
          <w:sz w:val="22"/>
          <w:lang w:eastAsia="ja-JP" w:bidi="ar-SA"/>
        </w:rPr>
        <w:t xml:space="preserve"> </w:t>
      </w:r>
      <w:r w:rsidR="00CF5D9A" w:rsidRPr="00782C65">
        <w:rPr>
          <w:rFonts w:eastAsiaTheme="minorEastAsia" w:cs="Times New Roman"/>
          <w:color w:val="131313"/>
          <w:sz w:val="22"/>
          <w:lang w:eastAsia="ja-JP" w:bidi="ar-SA"/>
        </w:rPr>
        <w:t xml:space="preserve">Immunofluorescence </w:t>
      </w:r>
      <w:proofErr w:type="spellStart"/>
      <w:r w:rsidR="00CF5D9A" w:rsidRPr="00782C65">
        <w:rPr>
          <w:rFonts w:eastAsiaTheme="minorEastAsia" w:cs="Times New Roman"/>
          <w:color w:val="131313"/>
          <w:sz w:val="22"/>
          <w:lang w:eastAsia="ja-JP" w:bidi="ar-SA"/>
        </w:rPr>
        <w:t>stainings</w:t>
      </w:r>
      <w:proofErr w:type="spellEnd"/>
      <w:r w:rsidR="00CF5D9A" w:rsidRPr="00782C65">
        <w:rPr>
          <w:rFonts w:eastAsiaTheme="minorEastAsia" w:cs="Times New Roman"/>
          <w:color w:val="131313"/>
          <w:sz w:val="22"/>
          <w:lang w:eastAsia="ja-JP" w:bidi="ar-SA"/>
        </w:rPr>
        <w:t xml:space="preserve"> of left ventricular tissue from the heart of 4-month-old </w:t>
      </w:r>
      <w:r w:rsidR="0063658D">
        <w:rPr>
          <w:rFonts w:eastAsiaTheme="minorEastAsia" w:cs="Times New Roman"/>
          <w:color w:val="131313"/>
          <w:sz w:val="22"/>
          <w:lang w:eastAsia="ja-JP" w:bidi="ar-SA"/>
        </w:rPr>
        <w:t xml:space="preserve">WT and </w:t>
      </w:r>
      <w:r w:rsidR="00CF5D9A" w:rsidRPr="00782C65">
        <w:rPr>
          <w:rFonts w:eastAsiaTheme="minorEastAsia" w:cs="Times New Roman"/>
          <w:color w:val="131313"/>
          <w:sz w:val="22"/>
          <w:lang w:eastAsia="ja-JP" w:bidi="ar-SA"/>
        </w:rPr>
        <w:t xml:space="preserve">MKO </w:t>
      </w:r>
      <w:bookmarkStart w:id="0" w:name="_GoBack"/>
      <w:bookmarkEnd w:id="0"/>
      <w:r w:rsidR="00C511DC">
        <w:rPr>
          <w:rFonts w:eastAsiaTheme="minorEastAsia" w:cs="Times New Roman"/>
          <w:color w:val="131313"/>
          <w:sz w:val="22"/>
          <w:lang w:eastAsia="ja-JP" w:bidi="ar-SA"/>
        </w:rPr>
        <w:t xml:space="preserve">male </w:t>
      </w:r>
      <w:r w:rsidR="00CF5D9A" w:rsidRPr="00782C65">
        <w:rPr>
          <w:rFonts w:eastAsiaTheme="minorEastAsia" w:cs="Times New Roman"/>
          <w:color w:val="131313"/>
          <w:sz w:val="22"/>
          <w:lang w:eastAsia="ja-JP" w:bidi="ar-SA"/>
        </w:rPr>
        <w:t>mice for PALLD and MYPN-interacting proteins.</w:t>
      </w:r>
      <w:r w:rsidR="00CF5D9A" w:rsidRPr="00395AD3">
        <w:rPr>
          <w:rFonts w:eastAsiaTheme="minorEastAsia" w:cs="Times New Roman"/>
          <w:b/>
          <w:color w:val="131313"/>
          <w:sz w:val="22"/>
          <w:lang w:eastAsia="ja-JP" w:bidi="ar-SA"/>
        </w:rPr>
        <w:t xml:space="preserve"> </w:t>
      </w:r>
      <w:r w:rsidR="00017706" w:rsidRPr="00395AD3">
        <w:rPr>
          <w:rFonts w:eastAsiaTheme="minorEastAsia" w:cs="Times New Roman"/>
          <w:color w:val="131313"/>
          <w:sz w:val="22"/>
          <w:lang w:eastAsia="ja-JP" w:bidi="ar-SA"/>
        </w:rPr>
        <w:t>Nuclei are visualized by DAPI (blue</w:t>
      </w:r>
      <w:r w:rsidR="00017706">
        <w:rPr>
          <w:rFonts w:eastAsiaTheme="minorEastAsia" w:cs="Times New Roman"/>
          <w:color w:val="131313"/>
          <w:sz w:val="22"/>
          <w:lang w:eastAsia="ja-JP" w:bidi="ar-SA"/>
        </w:rPr>
        <w:t>)</w:t>
      </w:r>
    </w:p>
    <w:p w14:paraId="276ECEB8" w14:textId="50861442" w:rsidR="00EF2755" w:rsidRDefault="00EF2755" w:rsidP="00017706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288" w:lineRule="auto"/>
        <w:contextualSpacing w:val="0"/>
      </w:pPr>
    </w:p>
    <w:sectPr w:rsidR="00EF2755" w:rsidSect="00553742">
      <w:pgSz w:w="11900" w:h="16840"/>
      <w:pgMar w:top="1440" w:right="1134" w:bottom="1440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6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5D9A"/>
    <w:rsid w:val="00017706"/>
    <w:rsid w:val="002157E6"/>
    <w:rsid w:val="00553742"/>
    <w:rsid w:val="0063658D"/>
    <w:rsid w:val="00782C65"/>
    <w:rsid w:val="00817A85"/>
    <w:rsid w:val="00A1550F"/>
    <w:rsid w:val="00C511DC"/>
    <w:rsid w:val="00CF5D9A"/>
    <w:rsid w:val="00E318CE"/>
    <w:rsid w:val="00E62318"/>
    <w:rsid w:val="00EF27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2CC16150"/>
  <w14:defaultImageDpi w14:val="300"/>
  <w15:docId w15:val="{5E79E700-09B1-C54F-B284-073C92320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 w:val="22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F5D9A"/>
    <w:pPr>
      <w:spacing w:line="360" w:lineRule="auto"/>
      <w:contextualSpacing/>
      <w:jc w:val="both"/>
    </w:pPr>
    <w:rPr>
      <w:rFonts w:eastAsiaTheme="majorEastAsia" w:cstheme="majorBidi"/>
      <w:sz w:val="24"/>
      <w:lang w:eastAsia="en-US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LineNumber">
    <w:name w:val="line number"/>
    <w:basedOn w:val="DefaultParagraphFont"/>
    <w:uiPriority w:val="99"/>
    <w:semiHidden/>
    <w:unhideWhenUsed/>
    <w:rsid w:val="00E318CE"/>
  </w:style>
  <w:style w:type="paragraph" w:styleId="BalloonText">
    <w:name w:val="Balloon Text"/>
    <w:basedOn w:val="Normal"/>
    <w:link w:val="BalloonTextChar"/>
    <w:uiPriority w:val="99"/>
    <w:semiHidden/>
    <w:unhideWhenUsed/>
    <w:rsid w:val="00CF5D9A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5D9A"/>
    <w:rPr>
      <w:rFonts w:ascii="Lucida Grande" w:eastAsiaTheme="majorEastAsia" w:hAnsi="Lucida Grande" w:cs="Lucida Grande"/>
      <w:sz w:val="18"/>
      <w:szCs w:val="18"/>
      <w:lang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32</Words>
  <Characters>185</Characters>
  <Application>Microsoft Office Word</Application>
  <DocSecurity>0</DocSecurity>
  <Lines>1</Lines>
  <Paragraphs>1</Paragraphs>
  <ScaleCrop>false</ScaleCrop>
  <Company>ITB-CNR</Company>
  <LinksUpToDate>false</LinksUpToDate>
  <CharactersWithSpaces>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Marie-Louise Bang</dc:creator>
  <cp:keywords/>
  <dc:description/>
  <cp:lastModifiedBy>Microsoft Office User</cp:lastModifiedBy>
  <cp:revision>5</cp:revision>
  <cp:lastPrinted>2020-05-07T17:25:00Z</cp:lastPrinted>
  <dcterms:created xsi:type="dcterms:W3CDTF">2021-04-19T15:57:00Z</dcterms:created>
  <dcterms:modified xsi:type="dcterms:W3CDTF">2021-09-13T09:25:00Z</dcterms:modified>
</cp:coreProperties>
</file>