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ACDDAB5" w:rsidR="00877644" w:rsidRPr="00125190" w:rsidRDefault="00B252B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not applicable (a</w:t>
      </w:r>
      <w:r w:rsidR="0013171C">
        <w:rPr>
          <w:rFonts w:asciiTheme="minorHAnsi" w:hAnsiTheme="minorHAnsi"/>
        </w:rPr>
        <w:t>s this study was discovery-driven</w:t>
      </w:r>
      <w:r>
        <w:rPr>
          <w:rFonts w:asciiTheme="minorHAnsi" w:hAnsiTheme="minorHAnsi"/>
        </w:rPr>
        <w:t>,</w:t>
      </w:r>
      <w:r w:rsidRPr="00B252B9">
        <w:rPr>
          <w:rFonts w:asciiTheme="minorHAnsi" w:hAnsiTheme="minorHAnsi"/>
        </w:rPr>
        <w:t xml:space="preserve"> </w:t>
      </w:r>
      <w:r>
        <w:rPr>
          <w:rFonts w:asciiTheme="minorHAnsi" w:hAnsiTheme="minorHAnsi"/>
        </w:rPr>
        <w:t>n</w:t>
      </w:r>
      <w:r>
        <w:rPr>
          <w:rFonts w:asciiTheme="minorHAnsi" w:hAnsiTheme="minorHAnsi"/>
        </w:rPr>
        <w:t>o sample siz</w:t>
      </w:r>
      <w:r>
        <w:rPr>
          <w:rFonts w:asciiTheme="minorHAnsi" w:hAnsiTheme="minorHAnsi"/>
        </w:rPr>
        <w:t>e pre-calculation was performed)</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7C38B646" w:rsidR="00B330BD" w:rsidRPr="00125190" w:rsidRDefault="0013171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All information can be found in the respective Methods sections, as well as in the figure legends, where appropriate. A total of 7 specimens were used for metaproteomics experiments, with 4 size fractions and homogenate per species.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DBB2909" w:rsidR="0015519A" w:rsidRPr="00505C51" w:rsidRDefault="0013171C"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relevant information can be found in the respective Methods section, as well as in the figure and table legends, where appropriate. We thoroughly described the statistical approach</w:t>
      </w:r>
      <w:r w:rsidR="00B252B9" w:rsidRPr="00B252B9">
        <w:rPr>
          <w:rFonts w:asciiTheme="minorHAnsi" w:hAnsiTheme="minorHAnsi"/>
          <w:sz w:val="22"/>
          <w:szCs w:val="22"/>
        </w:rPr>
        <w:t xml:space="preserve"> </w:t>
      </w:r>
      <w:r w:rsidR="00B252B9">
        <w:rPr>
          <w:rFonts w:asciiTheme="minorHAnsi" w:hAnsiTheme="minorHAnsi"/>
          <w:sz w:val="22"/>
          <w:szCs w:val="22"/>
        </w:rPr>
        <w:t>we used</w:t>
      </w:r>
      <w:r>
        <w:rPr>
          <w:rFonts w:asciiTheme="minorHAnsi" w:hAnsiTheme="minorHAnsi"/>
          <w:sz w:val="22"/>
          <w:szCs w:val="22"/>
        </w:rPr>
        <w:t xml:space="preserve">, </w:t>
      </w:r>
      <w:r w:rsidR="00B252B9">
        <w:rPr>
          <w:rFonts w:asciiTheme="minorHAnsi" w:hAnsiTheme="minorHAnsi"/>
          <w:sz w:val="22"/>
          <w:szCs w:val="22"/>
        </w:rPr>
        <w:t xml:space="preserve">which was </w:t>
      </w:r>
      <w:r>
        <w:rPr>
          <w:rFonts w:asciiTheme="minorHAnsi" w:hAnsiTheme="minorHAnsi"/>
          <w:sz w:val="22"/>
          <w:szCs w:val="22"/>
        </w:rPr>
        <w:t>based on clustering and random forest analysis.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enabsatz"/>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83617EE" w:rsidR="00BC3CCE" w:rsidRPr="00505C51" w:rsidRDefault="0013171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Mass spectrometry samples were measured in a randomized design.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enabsatz"/>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964BFD3" w:rsidR="00BC3CCE" w:rsidRPr="00505C51" w:rsidRDefault="0013171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files (protein identification tables) can be found in the Supplementary Files. Metaproteomics raw data and database have been uploaded to the PRIDE repository and will be made available to the public upon </w:t>
      </w:r>
      <w:bookmarkStart w:id="0" w:name="_GoBack"/>
      <w:bookmarkEnd w:id="0"/>
      <w:r>
        <w:rPr>
          <w:rFonts w:asciiTheme="minorHAnsi" w:hAnsiTheme="minorHAnsi"/>
          <w:sz w:val="22"/>
          <w:szCs w:val="22"/>
        </w:rPr>
        <w:t>acceptance of the manuscript.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99C4F" w14:textId="77777777" w:rsidR="00390F8E" w:rsidRDefault="00390F8E" w:rsidP="004215FE">
      <w:r>
        <w:separator/>
      </w:r>
    </w:p>
  </w:endnote>
  <w:endnote w:type="continuationSeparator" w:id="0">
    <w:p w14:paraId="0B8C8019" w14:textId="77777777" w:rsidR="00390F8E" w:rsidRDefault="00390F8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4EEFD2C" w14:textId="77777777" w:rsidR="00BC3CCE" w:rsidRDefault="00BC3CCE" w:rsidP="0009520A">
    <w:pPr>
      <w:pStyle w:val="Fuzeile"/>
      <w:framePr w:wrap="around" w:vAnchor="text" w:hAnchor="margin" w:xAlign="center" w:y="1"/>
      <w:ind w:right="360"/>
      <w:rPr>
        <w:rStyle w:val="Seitenzahl"/>
      </w:rPr>
    </w:pPr>
    <w:r>
      <w:rPr>
        <w:rStyle w:val="Seitenzahl"/>
      </w:rPr>
      <w:fldChar w:fldCharType="begin"/>
    </w:r>
    <w:r>
      <w:rPr>
        <w:rStyle w:val="Seitenzahl"/>
      </w:rPr>
      <w:instrText xml:space="preserve">PAGE  </w:instrText>
    </w:r>
    <w:r>
      <w:rPr>
        <w:rStyle w:val="Seitenzahl"/>
      </w:rPr>
      <w:fldChar w:fldCharType="end"/>
    </w:r>
  </w:p>
  <w:p w14:paraId="1F7354AE" w14:textId="77777777" w:rsidR="00BC3CCE" w:rsidRDefault="00BC3C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17EACD52" w:rsidR="00BC3CCE" w:rsidRPr="0009520A" w:rsidRDefault="00BC3CCE" w:rsidP="0009520A">
    <w:pPr>
      <w:pStyle w:val="Fuzeile"/>
      <w:framePr w:wrap="around" w:vAnchor="text" w:hAnchor="page" w:x="9943" w:y="195"/>
      <w:rPr>
        <w:rStyle w:val="Seitenzahl"/>
      </w:rPr>
    </w:pPr>
    <w:r w:rsidRPr="0009520A">
      <w:rPr>
        <w:rStyle w:val="Seitenzahl"/>
        <w:rFonts w:asciiTheme="minorHAnsi" w:hAnsiTheme="minorHAnsi"/>
        <w:sz w:val="20"/>
        <w:szCs w:val="20"/>
      </w:rPr>
      <w:fldChar w:fldCharType="begin"/>
    </w:r>
    <w:r w:rsidRPr="0009520A">
      <w:rPr>
        <w:rStyle w:val="Seitenzahl"/>
        <w:rFonts w:asciiTheme="minorHAnsi" w:hAnsiTheme="minorHAnsi"/>
        <w:sz w:val="20"/>
        <w:szCs w:val="20"/>
      </w:rPr>
      <w:instrText xml:space="preserve">PAGE  </w:instrText>
    </w:r>
    <w:r w:rsidRPr="0009520A">
      <w:rPr>
        <w:rStyle w:val="Seitenzahl"/>
        <w:rFonts w:asciiTheme="minorHAnsi" w:hAnsiTheme="minorHAnsi"/>
        <w:sz w:val="20"/>
        <w:szCs w:val="20"/>
      </w:rPr>
      <w:fldChar w:fldCharType="separate"/>
    </w:r>
    <w:r w:rsidR="00B252B9">
      <w:rPr>
        <w:rStyle w:val="Seitenzahl"/>
        <w:rFonts w:asciiTheme="minorHAnsi" w:hAnsiTheme="minorHAnsi"/>
        <w:noProof/>
        <w:sz w:val="20"/>
        <w:szCs w:val="20"/>
      </w:rPr>
      <w:t>3</w:t>
    </w:r>
    <w:r w:rsidRPr="0009520A">
      <w:rPr>
        <w:rStyle w:val="Seitenzahl"/>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r w:rsidRPr="009D5D7F">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B8CD4" w14:textId="77777777" w:rsidR="00390F8E" w:rsidRDefault="00390F8E" w:rsidP="004215FE">
      <w:r>
        <w:separator/>
      </w:r>
    </w:p>
  </w:footnote>
  <w:footnote w:type="continuationSeparator" w:id="0">
    <w:p w14:paraId="2D1C0C2A" w14:textId="77777777" w:rsidR="00390F8E" w:rsidRDefault="00390F8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Kopfzeile"/>
      <w:ind w:left="-1134"/>
    </w:pPr>
    <w:r>
      <w:rPr>
        <w:noProof/>
        <w:lang w:val="de-DE" w:eastAsia="de-DE"/>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171C"/>
    <w:rsid w:val="00133662"/>
    <w:rsid w:val="00133907"/>
    <w:rsid w:val="00146DE9"/>
    <w:rsid w:val="0015519A"/>
    <w:rsid w:val="001618D5"/>
    <w:rsid w:val="00175192"/>
    <w:rsid w:val="001E1D59"/>
    <w:rsid w:val="00207CC0"/>
    <w:rsid w:val="00212F30"/>
    <w:rsid w:val="00217B9E"/>
    <w:rsid w:val="002336C6"/>
    <w:rsid w:val="00241081"/>
    <w:rsid w:val="00266462"/>
    <w:rsid w:val="002A068D"/>
    <w:rsid w:val="002A0ED1"/>
    <w:rsid w:val="002A7487"/>
    <w:rsid w:val="002B3B66"/>
    <w:rsid w:val="00307F5D"/>
    <w:rsid w:val="003248ED"/>
    <w:rsid w:val="00370080"/>
    <w:rsid w:val="00390F8E"/>
    <w:rsid w:val="003F19A6"/>
    <w:rsid w:val="00402ADD"/>
    <w:rsid w:val="00406FF4"/>
    <w:rsid w:val="0041682E"/>
    <w:rsid w:val="004215FE"/>
    <w:rsid w:val="004242DB"/>
    <w:rsid w:val="00426FD0"/>
    <w:rsid w:val="00441726"/>
    <w:rsid w:val="004505C5"/>
    <w:rsid w:val="00451B01"/>
    <w:rsid w:val="00455849"/>
    <w:rsid w:val="00465526"/>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2B9"/>
    <w:rsid w:val="00B25462"/>
    <w:rsid w:val="00B330BD"/>
    <w:rsid w:val="00B4292F"/>
    <w:rsid w:val="00B57E8A"/>
    <w:rsid w:val="00B64119"/>
    <w:rsid w:val="00B94C5D"/>
    <w:rsid w:val="00BA4D1B"/>
    <w:rsid w:val="00BA5BB7"/>
    <w:rsid w:val="00BB00D0"/>
    <w:rsid w:val="00BB55EC"/>
    <w:rsid w:val="00BC3CCE"/>
    <w:rsid w:val="00BE0EFC"/>
    <w:rsid w:val="00BE1388"/>
    <w:rsid w:val="00C1184B"/>
    <w:rsid w:val="00C21D14"/>
    <w:rsid w:val="00C24CF7"/>
    <w:rsid w:val="00C42ECB"/>
    <w:rsid w:val="00C52A77"/>
    <w:rsid w:val="00C820B0"/>
    <w:rsid w:val="00CC6EF3"/>
    <w:rsid w:val="00CD6AEC"/>
    <w:rsid w:val="00CE6849"/>
    <w:rsid w:val="00CF4BBE"/>
    <w:rsid w:val="00CF6CB5"/>
    <w:rsid w:val="00D10224"/>
    <w:rsid w:val="00D237AD"/>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D0F2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4215FE"/>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locked/>
    <w:rsid w:val="004215FE"/>
    <w:rPr>
      <w:rFonts w:ascii="Lucida Grande" w:hAnsi="Lucida Grande" w:cs="Lucida Grande"/>
      <w:sz w:val="18"/>
      <w:szCs w:val="18"/>
    </w:rPr>
  </w:style>
  <w:style w:type="paragraph" w:styleId="Kopfzeile">
    <w:name w:val="header"/>
    <w:basedOn w:val="Standard"/>
    <w:link w:val="KopfzeileZchn"/>
    <w:uiPriority w:val="99"/>
    <w:rsid w:val="004215FE"/>
    <w:pPr>
      <w:tabs>
        <w:tab w:val="center" w:pos="4320"/>
        <w:tab w:val="right" w:pos="8640"/>
      </w:tabs>
    </w:pPr>
  </w:style>
  <w:style w:type="character" w:customStyle="1" w:styleId="KopfzeileZchn">
    <w:name w:val="Kopfzeile Zchn"/>
    <w:basedOn w:val="Absatz-Standardschriftart"/>
    <w:link w:val="Kopfzeile"/>
    <w:uiPriority w:val="99"/>
    <w:locked/>
    <w:rsid w:val="004215FE"/>
    <w:rPr>
      <w:rFonts w:cs="Times New Roman"/>
    </w:rPr>
  </w:style>
  <w:style w:type="paragraph" w:styleId="Fuzeile">
    <w:name w:val="footer"/>
    <w:basedOn w:val="Standard"/>
    <w:link w:val="FuzeileZchn"/>
    <w:uiPriority w:val="99"/>
    <w:rsid w:val="004215FE"/>
    <w:pPr>
      <w:tabs>
        <w:tab w:val="center" w:pos="4320"/>
        <w:tab w:val="right" w:pos="8640"/>
      </w:tabs>
    </w:pPr>
  </w:style>
  <w:style w:type="character" w:customStyle="1" w:styleId="FuzeileZchn">
    <w:name w:val="Fußzeile Zchn"/>
    <w:basedOn w:val="Absatz-Standardschriftart"/>
    <w:link w:val="Fuzeile"/>
    <w:uiPriority w:val="99"/>
    <w:locked/>
    <w:rsid w:val="004215FE"/>
    <w:rPr>
      <w:rFonts w:cs="Times New Roman"/>
    </w:rPr>
  </w:style>
  <w:style w:type="character" w:styleId="Seitenzahl">
    <w:name w:val="page number"/>
    <w:basedOn w:val="Absatz-Standardschriftart"/>
    <w:uiPriority w:val="99"/>
    <w:semiHidden/>
    <w:unhideWhenUsed/>
    <w:rsid w:val="0009520A"/>
  </w:style>
  <w:style w:type="character" w:styleId="Kommentarzeichen">
    <w:name w:val="annotation reference"/>
    <w:basedOn w:val="Absatz-Standardschriftart"/>
    <w:uiPriority w:val="99"/>
    <w:semiHidden/>
    <w:unhideWhenUsed/>
    <w:rsid w:val="00FE362B"/>
    <w:rPr>
      <w:sz w:val="18"/>
      <w:szCs w:val="18"/>
    </w:rPr>
  </w:style>
  <w:style w:type="paragraph" w:styleId="Kommentartext">
    <w:name w:val="annotation text"/>
    <w:basedOn w:val="Standard"/>
    <w:link w:val="KommentartextZchn"/>
    <w:uiPriority w:val="99"/>
    <w:semiHidden/>
    <w:unhideWhenUsed/>
    <w:rsid w:val="00FE362B"/>
  </w:style>
  <w:style w:type="character" w:customStyle="1" w:styleId="KommentartextZchn">
    <w:name w:val="Kommentartext Zchn"/>
    <w:basedOn w:val="Absatz-Standardschriftart"/>
    <w:link w:val="Kommentartext"/>
    <w:uiPriority w:val="99"/>
    <w:semiHidden/>
    <w:rsid w:val="00FE362B"/>
    <w:rPr>
      <w:sz w:val="24"/>
      <w:szCs w:val="24"/>
    </w:rPr>
  </w:style>
  <w:style w:type="paragraph" w:styleId="Kommentarthema">
    <w:name w:val="annotation subject"/>
    <w:basedOn w:val="Kommentartext"/>
    <w:next w:val="Kommentartext"/>
    <w:link w:val="KommentarthemaZchn"/>
    <w:uiPriority w:val="99"/>
    <w:semiHidden/>
    <w:unhideWhenUsed/>
    <w:rsid w:val="00FE362B"/>
    <w:rPr>
      <w:b/>
      <w:bCs/>
      <w:sz w:val="20"/>
      <w:szCs w:val="20"/>
    </w:rPr>
  </w:style>
  <w:style w:type="character" w:customStyle="1" w:styleId="KommentarthemaZchn">
    <w:name w:val="Kommentarthema Zchn"/>
    <w:basedOn w:val="KommentartextZchn"/>
    <w:link w:val="Kommentarthema"/>
    <w:uiPriority w:val="99"/>
    <w:semiHidden/>
    <w:rsid w:val="00FE362B"/>
    <w:rPr>
      <w:b/>
      <w:bCs/>
      <w:sz w:val="20"/>
      <w:szCs w:val="20"/>
    </w:rPr>
  </w:style>
  <w:style w:type="character" w:styleId="Hyperlink">
    <w:name w:val="Hyperlink"/>
    <w:basedOn w:val="Absatz-Standardschriftart"/>
    <w:uiPriority w:val="99"/>
    <w:unhideWhenUsed/>
    <w:rsid w:val="007B6D8A"/>
    <w:rPr>
      <w:color w:val="0000FF" w:themeColor="hyperlink"/>
      <w:u w:val="single"/>
    </w:rPr>
  </w:style>
  <w:style w:type="character" w:styleId="BesuchterLink">
    <w:name w:val="FollowedHyperlink"/>
    <w:basedOn w:val="Absatz-Standardschriftart"/>
    <w:uiPriority w:val="99"/>
    <w:semiHidden/>
    <w:unhideWhenUsed/>
    <w:rsid w:val="004D5E59"/>
    <w:rPr>
      <w:color w:val="800080" w:themeColor="followedHyperlink"/>
      <w:u w:val="single"/>
    </w:rPr>
  </w:style>
  <w:style w:type="paragraph" w:styleId="Listenabsatz">
    <w:name w:val="List Paragraph"/>
    <w:basedOn w:val="Standard"/>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5ABC0-596B-402B-BDD3-CEB6B025B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4615</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5337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Stephanie Markert</cp:lastModifiedBy>
  <cp:revision>3</cp:revision>
  <dcterms:created xsi:type="dcterms:W3CDTF">2020-09-16T09:37:00Z</dcterms:created>
  <dcterms:modified xsi:type="dcterms:W3CDTF">2020-09-16T09:40:00Z</dcterms:modified>
</cp:coreProperties>
</file>