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23761">
        <w:fldChar w:fldCharType="begin"/>
      </w:r>
      <w:r w:rsidR="00A23761">
        <w:instrText xml:space="preserve"> HYPERLINK "https://biosharing.org/" \t "_blank" </w:instrText>
      </w:r>
      <w:r w:rsidR="00A2376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2376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CE7BAD7" w14:textId="19DE3018" w:rsidR="00A354B3" w:rsidRPr="0024005B" w:rsidRDefault="00A354B3" w:rsidP="00240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24005B">
        <w:rPr>
          <w:rFonts w:asciiTheme="minorHAnsi" w:hAnsiTheme="minorHAnsi"/>
          <w:sz w:val="22"/>
          <w:szCs w:val="22"/>
        </w:rPr>
        <w:t>The sample size of the in vivo studies was</w:t>
      </w:r>
      <w:bookmarkStart w:id="0" w:name="_Hlk26900989"/>
      <w:r w:rsidRPr="0024005B">
        <w:rPr>
          <w:rFonts w:asciiTheme="minorHAnsi" w:hAnsiTheme="minorHAnsi"/>
          <w:sz w:val="22"/>
          <w:szCs w:val="22"/>
        </w:rPr>
        <w:t xml:space="preserve"> predicted prior to study start with a</w:t>
      </w:r>
      <w:bookmarkEnd w:id="0"/>
      <w:r w:rsidRPr="0024005B">
        <w:rPr>
          <w:rFonts w:asciiTheme="minorHAnsi" w:hAnsiTheme="minorHAnsi"/>
          <w:sz w:val="22"/>
          <w:szCs w:val="22"/>
        </w:rPr>
        <w:t xml:space="preserve"> power analysis. This information can be found within the method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6ACE55" w:rsidR="00B330BD" w:rsidRPr="0024005B" w:rsidRDefault="000D36D6" w:rsidP="00240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replicates and statistical tests including the outlier test </w:t>
      </w:r>
      <w:r w:rsidR="00A354B3" w:rsidRPr="0024005B">
        <w:rPr>
          <w:rFonts w:asciiTheme="minorHAnsi" w:hAnsiTheme="minorHAnsi"/>
          <w:sz w:val="22"/>
          <w:szCs w:val="22"/>
        </w:rPr>
        <w:t xml:space="preserve">can be found within the method section </w:t>
      </w:r>
      <w:r>
        <w:rPr>
          <w:rFonts w:asciiTheme="minorHAnsi" w:hAnsiTheme="minorHAnsi"/>
          <w:sz w:val="22"/>
          <w:szCs w:val="22"/>
        </w:rPr>
        <w:t xml:space="preserve">under </w:t>
      </w:r>
      <w:r w:rsidR="00761574">
        <w:rPr>
          <w:rFonts w:asciiTheme="minorHAnsi" w:hAnsiTheme="minorHAnsi"/>
          <w:sz w:val="22"/>
          <w:szCs w:val="22"/>
        </w:rPr>
        <w:t>statistics section</w:t>
      </w:r>
      <w:r w:rsidR="00A354B3" w:rsidRPr="0024005B">
        <w:rPr>
          <w:rFonts w:asciiTheme="minorHAnsi" w:hAnsiTheme="minorHAnsi"/>
          <w:sz w:val="22"/>
          <w:szCs w:val="22"/>
        </w:rPr>
        <w:t xml:space="preserve">. </w:t>
      </w:r>
    </w:p>
    <w:p w14:paraId="1AF9201B" w14:textId="48369493" w:rsidR="00A354B3" w:rsidRPr="0024005B" w:rsidRDefault="00A354B3" w:rsidP="00240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proofErr w:type="spellStart"/>
      <w:r w:rsidRPr="0024005B">
        <w:rPr>
          <w:rFonts w:asciiTheme="minorHAnsi" w:hAnsiTheme="minorHAnsi"/>
          <w:sz w:val="22"/>
          <w:szCs w:val="22"/>
        </w:rPr>
        <w:t>RNAseq</w:t>
      </w:r>
      <w:proofErr w:type="spellEnd"/>
      <w:r w:rsidRPr="0024005B">
        <w:rPr>
          <w:rFonts w:asciiTheme="minorHAnsi" w:hAnsiTheme="minorHAnsi"/>
          <w:sz w:val="22"/>
          <w:szCs w:val="22"/>
        </w:rPr>
        <w:t xml:space="preserve"> data has been uploaded to </w:t>
      </w:r>
      <w:bookmarkStart w:id="1" w:name="_GoBack"/>
      <w:r w:rsidRPr="0024005B">
        <w:rPr>
          <w:rFonts w:asciiTheme="minorHAnsi" w:hAnsiTheme="minorHAnsi"/>
          <w:sz w:val="22"/>
          <w:szCs w:val="22"/>
        </w:rPr>
        <w:t>GEO</w:t>
      </w:r>
      <w:bookmarkEnd w:id="1"/>
      <w:r w:rsidRPr="0024005B">
        <w:rPr>
          <w:rFonts w:asciiTheme="minorHAnsi" w:hAnsiTheme="minorHAnsi"/>
          <w:sz w:val="22"/>
          <w:szCs w:val="22"/>
        </w:rPr>
        <w:t xml:space="preserve"> and a private link is available in the data availability section for reviewers</w:t>
      </w:r>
      <w:r w:rsidR="00481399">
        <w:rPr>
          <w:rFonts w:asciiTheme="minorHAnsi" w:hAnsiTheme="minorHAnsi"/>
          <w:sz w:val="22"/>
          <w:szCs w:val="22"/>
        </w:rPr>
        <w:t xml:space="preserve"> during peer review</w:t>
      </w:r>
      <w:r w:rsidRPr="0024005B">
        <w:rPr>
          <w:rFonts w:asciiTheme="minorHAnsi" w:hAnsiTheme="minorHAnsi"/>
          <w:sz w:val="22"/>
          <w:szCs w:val="22"/>
        </w:rPr>
        <w:t xml:space="preserve">. </w:t>
      </w:r>
      <w:r w:rsidR="00750047">
        <w:rPr>
          <w:rFonts w:asciiTheme="minorHAnsi" w:hAnsiTheme="minorHAnsi"/>
          <w:sz w:val="22"/>
          <w:szCs w:val="22"/>
        </w:rPr>
        <w:t>The data will be made public</w:t>
      </w:r>
      <w:r w:rsidR="00392192">
        <w:rPr>
          <w:rFonts w:asciiTheme="minorHAnsi" w:hAnsiTheme="minorHAnsi"/>
          <w:sz w:val="22"/>
          <w:szCs w:val="22"/>
        </w:rPr>
        <w:t xml:space="preserve">ly </w:t>
      </w:r>
      <w:r w:rsidR="00481399">
        <w:rPr>
          <w:rFonts w:asciiTheme="minorHAnsi" w:hAnsiTheme="minorHAnsi"/>
          <w:sz w:val="22"/>
          <w:szCs w:val="22"/>
        </w:rPr>
        <w:t>available after</w:t>
      </w:r>
      <w:r w:rsidR="008726D2">
        <w:rPr>
          <w:rFonts w:asciiTheme="minorHAnsi" w:hAnsiTheme="minorHAnsi"/>
          <w:sz w:val="22"/>
          <w:szCs w:val="22"/>
        </w:rPr>
        <w:t xml:space="preserve"> acceptance </w:t>
      </w:r>
      <w:r w:rsidR="00392192">
        <w:rPr>
          <w:rFonts w:asciiTheme="minorHAnsi" w:hAnsiTheme="minorHAnsi"/>
          <w:sz w:val="22"/>
          <w:szCs w:val="22"/>
        </w:rPr>
        <w:t xml:space="preserve">prior to </w:t>
      </w:r>
      <w:r w:rsidR="008726D2">
        <w:rPr>
          <w:rFonts w:asciiTheme="minorHAnsi" w:hAnsiTheme="minorHAnsi"/>
          <w:sz w:val="22"/>
          <w:szCs w:val="22"/>
        </w:rPr>
        <w:t>publication following journal policy.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CF65BAD" w:rsidR="0015519A" w:rsidRDefault="0024005B" w:rsidP="0026232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number, statistical tests used, and statistical analysis methods can be found in figure legends</w:t>
      </w:r>
      <w:r w:rsidR="00BA422B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method section</w:t>
      </w:r>
      <w:r w:rsidR="00BA422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6D2D16" w:rsidR="00BC3CCE" w:rsidRPr="00505C51" w:rsidRDefault="0024005B" w:rsidP="0024005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animals were randomized based on body weight and used for</w:t>
      </w:r>
      <w:r w:rsidR="00761574">
        <w:rPr>
          <w:rFonts w:asciiTheme="minorHAnsi" w:hAnsiTheme="minorHAnsi"/>
          <w:sz w:val="22"/>
          <w:szCs w:val="22"/>
        </w:rPr>
        <w:t xml:space="preserve"> surgeries</w:t>
      </w:r>
      <w:r>
        <w:rPr>
          <w:rFonts w:asciiTheme="minorHAnsi" w:hAnsiTheme="minorHAnsi"/>
          <w:sz w:val="22"/>
          <w:szCs w:val="22"/>
        </w:rPr>
        <w:t xml:space="preserve">. Several experiments (such as echo, immunohistochemistry stain) were conducted by one individual and analyzed blindly by another individual. The information can be found in </w:t>
      </w:r>
      <w:r w:rsidR="007D2316">
        <w:rPr>
          <w:rFonts w:asciiTheme="minorHAnsi" w:hAnsiTheme="minorHAnsi"/>
          <w:sz w:val="22"/>
          <w:szCs w:val="22"/>
        </w:rPr>
        <w:t xml:space="preserve">the </w:t>
      </w:r>
      <w:r w:rsidR="00761574">
        <w:rPr>
          <w:rFonts w:asciiTheme="minorHAnsi" w:hAnsiTheme="minorHAnsi"/>
          <w:sz w:val="22"/>
          <w:szCs w:val="22"/>
        </w:rPr>
        <w:t xml:space="preserve">corresponding </w:t>
      </w:r>
      <w:r>
        <w:rPr>
          <w:rFonts w:asciiTheme="minorHAnsi" w:hAnsiTheme="minorHAnsi"/>
          <w:sz w:val="22"/>
          <w:szCs w:val="22"/>
        </w:rPr>
        <w:t>method section</w:t>
      </w:r>
      <w:r w:rsidR="00BA422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BFBD4C" w:rsidR="00BC3CCE" w:rsidRPr="00505C51" w:rsidRDefault="000D36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</w:t>
      </w:r>
      <w:r w:rsidR="000610E7">
        <w:rPr>
          <w:rFonts w:asciiTheme="minorHAnsi" w:hAnsiTheme="minorHAnsi"/>
          <w:sz w:val="22"/>
          <w:szCs w:val="22"/>
        </w:rPr>
        <w:t>been provided for Figure 1,2,3,4,5,6</w:t>
      </w:r>
      <w:r w:rsidR="00CF0D16">
        <w:rPr>
          <w:rFonts w:asciiTheme="minorHAnsi" w:hAnsiTheme="minorHAnsi"/>
          <w:sz w:val="22"/>
          <w:szCs w:val="22"/>
        </w:rPr>
        <w:t>&amp;7</w:t>
      </w:r>
      <w:r w:rsidR="000610E7"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ADE17" w14:textId="77777777" w:rsidR="00A23761" w:rsidRDefault="00A23761" w:rsidP="004215FE">
      <w:r>
        <w:separator/>
      </w:r>
    </w:p>
  </w:endnote>
  <w:endnote w:type="continuationSeparator" w:id="0">
    <w:p w14:paraId="7E460E53" w14:textId="77777777" w:rsidR="00A23761" w:rsidRDefault="00A2376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6DC97" w14:textId="77777777" w:rsidR="00A23761" w:rsidRDefault="00A23761" w:rsidP="004215FE">
      <w:r>
        <w:separator/>
      </w:r>
    </w:p>
  </w:footnote>
  <w:footnote w:type="continuationSeparator" w:id="0">
    <w:p w14:paraId="1293EBB1" w14:textId="77777777" w:rsidR="00A23761" w:rsidRDefault="00A2376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10E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6D6"/>
    <w:rsid w:val="000D43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05B"/>
    <w:rsid w:val="00241081"/>
    <w:rsid w:val="00262326"/>
    <w:rsid w:val="00266462"/>
    <w:rsid w:val="00284CDE"/>
    <w:rsid w:val="002A068D"/>
    <w:rsid w:val="002A0ED1"/>
    <w:rsid w:val="002A7487"/>
    <w:rsid w:val="00307F5D"/>
    <w:rsid w:val="003248ED"/>
    <w:rsid w:val="003665DB"/>
    <w:rsid w:val="00370080"/>
    <w:rsid w:val="00392192"/>
    <w:rsid w:val="003A5A58"/>
    <w:rsid w:val="003E6100"/>
    <w:rsid w:val="003F19A6"/>
    <w:rsid w:val="00402ADD"/>
    <w:rsid w:val="00406FF4"/>
    <w:rsid w:val="0041682E"/>
    <w:rsid w:val="004215FE"/>
    <w:rsid w:val="004242DB"/>
    <w:rsid w:val="00426FD0"/>
    <w:rsid w:val="004301B2"/>
    <w:rsid w:val="00441726"/>
    <w:rsid w:val="00450186"/>
    <w:rsid w:val="004505C5"/>
    <w:rsid w:val="00451B01"/>
    <w:rsid w:val="00455849"/>
    <w:rsid w:val="00471732"/>
    <w:rsid w:val="0048139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0047"/>
    <w:rsid w:val="0076157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316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26D2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18B"/>
    <w:rsid w:val="009D0D28"/>
    <w:rsid w:val="009E3F77"/>
    <w:rsid w:val="009E6ACE"/>
    <w:rsid w:val="009E7B13"/>
    <w:rsid w:val="00A11EC6"/>
    <w:rsid w:val="00A131BD"/>
    <w:rsid w:val="00A23761"/>
    <w:rsid w:val="00A32E20"/>
    <w:rsid w:val="00A354B3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BD4"/>
    <w:rsid w:val="00B94C5D"/>
    <w:rsid w:val="00BA422B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0D16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2E56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5BFCD70-5E22-4227-BBCC-66FF24AF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C56E99-CBD9-48C7-8B03-A0184BD8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Song, LouJin</cp:lastModifiedBy>
  <cp:revision>15</cp:revision>
  <dcterms:created xsi:type="dcterms:W3CDTF">2020-05-03T14:40:00Z</dcterms:created>
  <dcterms:modified xsi:type="dcterms:W3CDTF">2020-10-23T02:14:00Z</dcterms:modified>
</cp:coreProperties>
</file>