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D20EF54" w:rsidR="00877644" w:rsidRPr="00125190" w:rsidRDefault="006300F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were based on our previously published experiments using the same or similar procedures and estimates of power based on effects sizes observed in those publications. This is stated in the </w:t>
      </w:r>
      <w:proofErr w:type="spellStart"/>
      <w:r>
        <w:rPr>
          <w:rFonts w:asciiTheme="minorHAnsi" w:hAnsiTheme="minorHAnsi"/>
        </w:rPr>
        <w:t>meghods</w:t>
      </w:r>
      <w:proofErr w:type="spellEnd"/>
      <w:r>
        <w:rPr>
          <w:rFonts w:asciiTheme="minorHAnsi" w:hAnsiTheme="minorHAnsi"/>
        </w:rPr>
        <w:t xml:space="preserve">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D456778" w:rsidR="00B330BD" w:rsidRPr="00125190" w:rsidRDefault="006300F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Experiments were conducted once. This is stated in the methods </w:t>
      </w:r>
      <w:proofErr w:type="spellStart"/>
      <w:proofErr w:type="gramStart"/>
      <w:r>
        <w:rPr>
          <w:rFonts w:asciiTheme="minorHAnsi" w:hAnsiTheme="minorHAnsi"/>
        </w:rPr>
        <w:t>section.No</w:t>
      </w:r>
      <w:proofErr w:type="spellEnd"/>
      <w:proofErr w:type="gramEnd"/>
      <w:r>
        <w:rPr>
          <w:rFonts w:asciiTheme="minorHAnsi" w:hAnsiTheme="minorHAnsi"/>
        </w:rPr>
        <w:t xml:space="preserve"> outliers were encountered. Criteria for exclusion/inclusion are described in the methods section in the section headed ‘Analyses’.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83306D4" w:rsidR="0015519A" w:rsidRPr="00505C51" w:rsidRDefault="006300F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 described in the methods section under the section ‘Analyses’. The tests, N, and SEM are presented either in the text, the captions or the figures for each experiment. Exact p values are reported alongside summary statistics.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77648A7" w:rsidR="00BC3CCE" w:rsidRPr="00505C51" w:rsidRDefault="006300F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described in the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FA44B44" w:rsidR="00BC3CCE" w:rsidRPr="00505C51" w:rsidRDefault="006300F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files are uploaded as excel spread sheets as ‘source data’ files linked by experiment.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0D798" w14:textId="77777777" w:rsidR="004434E1" w:rsidRDefault="004434E1" w:rsidP="004215FE">
      <w:r>
        <w:separator/>
      </w:r>
    </w:p>
  </w:endnote>
  <w:endnote w:type="continuationSeparator" w:id="0">
    <w:p w14:paraId="4130D9B5" w14:textId="77777777" w:rsidR="004434E1" w:rsidRDefault="004434E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EA3C7" w14:textId="77777777" w:rsidR="004434E1" w:rsidRDefault="004434E1" w:rsidP="004215FE">
      <w:r>
        <w:separator/>
      </w:r>
    </w:p>
  </w:footnote>
  <w:footnote w:type="continuationSeparator" w:id="0">
    <w:p w14:paraId="05888D92" w14:textId="77777777" w:rsidR="004434E1" w:rsidRDefault="004434E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34E1"/>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00F3"/>
    <w:rsid w:val="00634AC7"/>
    <w:rsid w:val="00640E72"/>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2DF8"/>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89FB757-1340-7D4B-A902-21D1F5FA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Bernard Balleine</cp:lastModifiedBy>
  <cp:revision>3</cp:revision>
  <dcterms:created xsi:type="dcterms:W3CDTF">2020-05-13T05:59:00Z</dcterms:created>
  <dcterms:modified xsi:type="dcterms:W3CDTF">2020-05-15T05:18:00Z</dcterms:modified>
</cp:coreProperties>
</file>