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B073D73" w:rsidR="00877644" w:rsidRPr="00125190" w:rsidRDefault="0036323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performed </w:t>
      </w:r>
      <w:r w:rsidR="009E5EF0">
        <w:rPr>
          <w:rFonts w:asciiTheme="minorHAnsi" w:hAnsiTheme="minorHAnsi"/>
        </w:rPr>
        <w:t xml:space="preserve">joint </w:t>
      </w:r>
      <w:r>
        <w:rPr>
          <w:rFonts w:asciiTheme="minorHAnsi" w:hAnsiTheme="minorHAnsi"/>
        </w:rPr>
        <w:t xml:space="preserve">analysis of five </w:t>
      </w:r>
      <w:r w:rsidR="007F288E">
        <w:rPr>
          <w:rFonts w:asciiTheme="minorHAnsi" w:hAnsiTheme="minorHAnsi"/>
        </w:rPr>
        <w:t>existing</w:t>
      </w:r>
      <w:r>
        <w:rPr>
          <w:rFonts w:asciiTheme="minorHAnsi" w:hAnsiTheme="minorHAnsi"/>
        </w:rPr>
        <w:t xml:space="preserve"> datasets</w:t>
      </w:r>
      <w:r w:rsidR="009E5EF0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th</w:t>
      </w:r>
      <w:r w:rsidR="009E5EF0">
        <w:rPr>
          <w:rFonts w:asciiTheme="minorHAnsi" w:hAnsiTheme="minorHAnsi"/>
        </w:rPr>
        <w:t>ree of which</w:t>
      </w:r>
      <w:r>
        <w:rPr>
          <w:rFonts w:asciiTheme="minorHAnsi" w:hAnsiTheme="minorHAnsi"/>
        </w:rPr>
        <w:t xml:space="preserve"> have already been used for </w:t>
      </w:r>
      <w:r w:rsidRPr="00CD3FDC">
        <w:rPr>
          <w:rFonts w:asciiTheme="minorHAnsi" w:hAnsiTheme="minorHAnsi"/>
          <w:i/>
        </w:rPr>
        <w:t>trans</w:t>
      </w:r>
      <w:r>
        <w:rPr>
          <w:rFonts w:asciiTheme="minorHAnsi" w:hAnsiTheme="minorHAnsi"/>
        </w:rPr>
        <w:t xml:space="preserve">-eQTL </w:t>
      </w:r>
      <w:r w:rsidR="00FC64F3">
        <w:rPr>
          <w:rFonts w:asciiTheme="minorHAnsi" w:hAnsiTheme="minorHAnsi"/>
        </w:rPr>
        <w:t>discovery</w:t>
      </w:r>
      <w:r w:rsidR="009E5EF0">
        <w:rPr>
          <w:rFonts w:asciiTheme="minorHAnsi" w:hAnsiTheme="minorHAnsi"/>
        </w:rPr>
        <w:t xml:space="preserve"> by the authors of the original studies.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FDEC9FD" w14:textId="217F28E1" w:rsidR="00363238" w:rsidRPr="00363238" w:rsidRDefault="00363238" w:rsidP="0036323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We used only published gene expression and genotype data that had been submitted to the relevant repositories by the authors of the original studies (section “</w:t>
      </w:r>
      <w:r w:rsidRPr="00363238">
        <w:rPr>
          <w:rFonts w:asciiTheme="minorHAnsi" w:hAnsiTheme="minorHAnsi"/>
          <w:lang w:val="en-GB"/>
        </w:rPr>
        <w:t>Datasets used in the analysis</w:t>
      </w:r>
      <w:r>
        <w:rPr>
          <w:rFonts w:asciiTheme="minorHAnsi" w:hAnsiTheme="minorHAnsi"/>
          <w:lang w:val="en-GB"/>
        </w:rPr>
        <w:t xml:space="preserve">”). </w:t>
      </w:r>
      <w:r w:rsidR="00E677E5">
        <w:rPr>
          <w:rFonts w:asciiTheme="minorHAnsi" w:hAnsiTheme="minorHAnsi"/>
        </w:rPr>
        <w:t xml:space="preserve">The number of individuals profiled in each cell type and study </w:t>
      </w:r>
      <w:r>
        <w:rPr>
          <w:rFonts w:asciiTheme="minorHAnsi" w:hAnsiTheme="minorHAnsi"/>
        </w:rPr>
        <w:t xml:space="preserve">is shown in Table </w:t>
      </w:r>
      <w:r w:rsidR="00864368">
        <w:rPr>
          <w:rFonts w:asciiTheme="minorHAnsi" w:hAnsiTheme="minorHAnsi"/>
        </w:rPr>
        <w:t>2</w:t>
      </w:r>
      <w:bookmarkStart w:id="0" w:name="_GoBack"/>
      <w:bookmarkEnd w:id="0"/>
      <w:r>
        <w:rPr>
          <w:rFonts w:asciiTheme="minorHAnsi" w:hAnsiTheme="minorHAnsi"/>
        </w:rPr>
        <w:t>. Criteria for exclusion of samples is described in sections “</w:t>
      </w:r>
      <w:r w:rsidRPr="00363238">
        <w:rPr>
          <w:rFonts w:asciiTheme="minorHAnsi" w:hAnsiTheme="minorHAnsi"/>
        </w:rPr>
        <w:t>Genotype data quality control and imputation</w:t>
      </w:r>
      <w:r>
        <w:rPr>
          <w:rFonts w:asciiTheme="minorHAnsi" w:hAnsiTheme="minorHAnsi"/>
        </w:rPr>
        <w:t>” and “</w:t>
      </w:r>
      <w:r w:rsidRPr="00363238">
        <w:rPr>
          <w:rFonts w:asciiTheme="minorHAnsi" w:hAnsiTheme="minorHAnsi"/>
          <w:lang w:val="en-GB"/>
        </w:rPr>
        <w:t>Gene expression data quality control and normalisation</w:t>
      </w:r>
      <w:r>
        <w:rPr>
          <w:rFonts w:asciiTheme="minorHAnsi" w:hAnsiTheme="minorHAnsi"/>
          <w:lang w:val="en-GB"/>
        </w:rPr>
        <w:t xml:space="preserve">”. </w:t>
      </w:r>
    </w:p>
    <w:p w14:paraId="78102952" w14:textId="40538E78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D189194" w:rsidR="0015519A" w:rsidRPr="00505C51" w:rsidRDefault="005A19C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 sizes for different cell types (ranging from n = 226 to n = 710) are shown on Figure 1A. Regional association plots, Manhattan plots and gene set enrichment heatmaps on all figures show exact p-values.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4EF63F2" w14:textId="77777777" w:rsidR="002F40A7" w:rsidRPr="00505C51" w:rsidRDefault="002F40A7" w:rsidP="002F40A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not allocated into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6ACAB11" w:rsidR="00BC3CCE" w:rsidRPr="00505C51" w:rsidRDefault="002F40A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for Figure 1 and additional processed data have been deposited to </w:t>
      </w:r>
      <w:proofErr w:type="spellStart"/>
      <w:r>
        <w:rPr>
          <w:rFonts w:asciiTheme="minorHAnsi" w:hAnsiTheme="minorHAnsi"/>
          <w:sz w:val="22"/>
          <w:szCs w:val="22"/>
        </w:rPr>
        <w:t>Zenodo</w:t>
      </w:r>
      <w:proofErr w:type="spellEnd"/>
      <w:r>
        <w:rPr>
          <w:rFonts w:asciiTheme="minorHAnsi" w:hAnsiTheme="minorHAnsi"/>
          <w:sz w:val="22"/>
          <w:szCs w:val="22"/>
        </w:rPr>
        <w:t xml:space="preserve"> (</w:t>
      </w:r>
      <w:hyperlink r:id="rId11" w:history="1">
        <w:r w:rsidRPr="002F40A7">
          <w:rPr>
            <w:rStyle w:val="Hyperlink"/>
            <w:rFonts w:asciiTheme="minorHAnsi" w:hAnsiTheme="minorHAnsi"/>
            <w:sz w:val="22"/>
            <w:szCs w:val="22"/>
            <w:lang w:val="en-GB"/>
          </w:rPr>
          <w:t>https://doi.org/10.5281/zenodo.3759693</w:t>
        </w:r>
      </w:hyperlink>
      <w:r>
        <w:rPr>
          <w:rFonts w:asciiTheme="minorHAnsi" w:hAnsiTheme="minorHAnsi"/>
          <w:sz w:val="22"/>
          <w:szCs w:val="22"/>
        </w:rPr>
        <w:t>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F7259" w14:textId="77777777" w:rsidR="00A1508D" w:rsidRDefault="00A1508D" w:rsidP="004215FE">
      <w:r>
        <w:separator/>
      </w:r>
    </w:p>
  </w:endnote>
  <w:endnote w:type="continuationSeparator" w:id="0">
    <w:p w14:paraId="3D7DAE8A" w14:textId="77777777" w:rsidR="00A1508D" w:rsidRDefault="00A1508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AB5EE" w14:textId="77777777" w:rsidR="00A1508D" w:rsidRDefault="00A1508D" w:rsidP="004215FE">
      <w:r>
        <w:separator/>
      </w:r>
    </w:p>
  </w:footnote>
  <w:footnote w:type="continuationSeparator" w:id="0">
    <w:p w14:paraId="3EE86DE3" w14:textId="77777777" w:rsidR="00A1508D" w:rsidRDefault="00A1508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40A7"/>
    <w:rsid w:val="00307F5D"/>
    <w:rsid w:val="003248ED"/>
    <w:rsid w:val="00363238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06BCA"/>
    <w:rsid w:val="00516A01"/>
    <w:rsid w:val="0053000A"/>
    <w:rsid w:val="00550F13"/>
    <w:rsid w:val="005530AE"/>
    <w:rsid w:val="00555F44"/>
    <w:rsid w:val="00566103"/>
    <w:rsid w:val="005A19C9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288E"/>
    <w:rsid w:val="00800860"/>
    <w:rsid w:val="008071DA"/>
    <w:rsid w:val="0082410E"/>
    <w:rsid w:val="008531D3"/>
    <w:rsid w:val="00860995"/>
    <w:rsid w:val="00864368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5EF0"/>
    <w:rsid w:val="009E6ACE"/>
    <w:rsid w:val="009E7B13"/>
    <w:rsid w:val="00A11EC6"/>
    <w:rsid w:val="00A131BD"/>
    <w:rsid w:val="00A1508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3FDC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677E5"/>
    <w:rsid w:val="00E70517"/>
    <w:rsid w:val="00E870D1"/>
    <w:rsid w:val="00ED346E"/>
    <w:rsid w:val="00EF7423"/>
    <w:rsid w:val="00F27DEC"/>
    <w:rsid w:val="00F3344F"/>
    <w:rsid w:val="00F60CF4"/>
    <w:rsid w:val="00FC1F40"/>
    <w:rsid w:val="00FC64F3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CA79D5D-CE3E-7F42-B8E0-8A9B0BEE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F4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281/zenodo.375969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5D9752-A84C-DD4D-8011-ABD6D5C9D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Kaur Alasoo</cp:lastModifiedBy>
  <cp:revision>35</cp:revision>
  <dcterms:created xsi:type="dcterms:W3CDTF">2017-06-13T14:43:00Z</dcterms:created>
  <dcterms:modified xsi:type="dcterms:W3CDTF">2020-08-05T11:40:00Z</dcterms:modified>
</cp:coreProperties>
</file>