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35"/>
      </w:pPr>
      <w:r>
        <w:rPr/>
        <w:t>Source data for Figure 3 – figure supplement 2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35"/>
      </w:pPr>
      <w:r>
        <w:rPr/>
        <w:t>Figure 3 – figure supplement 2A</w:t>
      </w:r>
    </w:p>
    <w:p>
      <w:pPr>
        <w:spacing w:before="175"/>
        <w:ind w:left="135" w:right="0" w:firstLine="0"/>
        <w:jc w:val="left"/>
        <w:rPr>
          <w:rFonts w:ascii="Arial"/>
          <w:sz w:val="21"/>
        </w:rPr>
      </w:pPr>
      <w:r>
        <w:rPr>
          <w:rFonts w:ascii="Arial"/>
          <w:sz w:val="21"/>
        </w:rPr>
        <w:t>Data: (fluorescence / OD600) - autofluorescence</w:t>
      </w:r>
    </w:p>
    <w:p>
      <w:pPr>
        <w:pStyle w:val="BodyText"/>
        <w:spacing w:before="8"/>
        <w:rPr>
          <w:b w:val="0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1240"/>
        <w:gridCol w:w="1240"/>
        <w:gridCol w:w="1240"/>
      </w:tblGrid>
      <w:tr>
        <w:trPr>
          <w:trHeight w:val="255" w:hRule="atLeast"/>
        </w:trPr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sRNA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1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2</w:t>
            </w:r>
          </w:p>
        </w:tc>
        <w:tc>
          <w:tcPr>
            <w:tcW w:w="1240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25" w:lineRule="exact" w:before="11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rep 3</w:t>
            </w:r>
          </w:p>
        </w:tc>
      </w:tr>
      <w:tr>
        <w:trPr>
          <w:trHeight w:val="255" w:hRule="atLeast"/>
        </w:trPr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250766.998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114006.625</w:t>
            </w:r>
          </w:p>
        </w:tc>
        <w:tc>
          <w:tcPr>
            <w:tcW w:w="1240" w:type="dxa"/>
            <w:tcBorders>
              <w:top w:val="single" w:sz="18" w:space="0" w:color="A4A4A4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201284.237</w:t>
            </w:r>
          </w:p>
        </w:tc>
      </w:tr>
      <w:tr>
        <w:trPr>
          <w:trHeight w:val="267" w:hRule="atLeast"/>
        </w:trPr>
        <w:tc>
          <w:tcPr>
            <w:tcW w:w="1240" w:type="dxa"/>
          </w:tcPr>
          <w:p>
            <w:pPr>
              <w:pStyle w:val="TableParagraph"/>
              <w:spacing w:line="237" w:lineRule="exact" w:before="10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 w:before="10"/>
              <w:rPr>
                <w:sz w:val="22"/>
              </w:rPr>
            </w:pPr>
            <w:r>
              <w:rPr>
                <w:sz w:val="22"/>
              </w:rPr>
              <w:t>256789.78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 w:before="10"/>
              <w:rPr>
                <w:sz w:val="22"/>
              </w:rPr>
            </w:pPr>
            <w:r>
              <w:rPr>
                <w:sz w:val="22"/>
              </w:rPr>
              <w:t>129353.281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 w:before="10"/>
              <w:rPr>
                <w:sz w:val="22"/>
              </w:rPr>
            </w:pPr>
            <w:r>
              <w:rPr>
                <w:sz w:val="22"/>
              </w:rPr>
              <w:t>195539.517</w:t>
            </w:r>
          </w:p>
        </w:tc>
      </w:tr>
      <w:tr>
        <w:trPr>
          <w:trHeight w:val="267" w:hRule="atLeast"/>
        </w:trPr>
        <w:tc>
          <w:tcPr>
            <w:tcW w:w="1240" w:type="dxa"/>
          </w:tcPr>
          <w:p>
            <w:pPr>
              <w:pStyle w:val="TableParagraph"/>
              <w:spacing w:line="237" w:lineRule="exact" w:before="10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 M1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 w:before="10"/>
              <w:rPr>
                <w:sz w:val="22"/>
              </w:rPr>
            </w:pPr>
            <w:r>
              <w:rPr>
                <w:sz w:val="22"/>
              </w:rPr>
              <w:t>258744.26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 w:before="10"/>
              <w:rPr>
                <w:sz w:val="22"/>
              </w:rPr>
            </w:pPr>
            <w:r>
              <w:rPr>
                <w:sz w:val="22"/>
              </w:rPr>
              <w:t>129773.313</w:t>
            </w:r>
          </w:p>
        </w:tc>
        <w:tc>
          <w:tcPr>
            <w:tcW w:w="1240" w:type="dxa"/>
          </w:tcPr>
          <w:p>
            <w:pPr>
              <w:pStyle w:val="TableParagraph"/>
              <w:spacing w:line="237" w:lineRule="exact" w:before="10"/>
              <w:rPr>
                <w:sz w:val="22"/>
              </w:rPr>
            </w:pPr>
            <w:r>
              <w:rPr>
                <w:sz w:val="22"/>
              </w:rPr>
              <w:t>221616.852</w:t>
            </w: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10"/>
        <w:rPr>
          <w:b w:val="0"/>
          <w:sz w:val="18"/>
        </w:rPr>
      </w:pPr>
    </w:p>
    <w:p>
      <w:pPr>
        <w:pStyle w:val="BodyText"/>
        <w:ind w:left="135"/>
      </w:pPr>
      <w:r>
        <w:rPr/>
        <w:pict>
          <v:group style="position:absolute;margin-left:29.040003pt;margin-top:20.40774pt;width:149.9pt;height:256.7pt;mso-position-horizontal-relative:page;mso-position-vertical-relative:paragraph;z-index:-251656192;mso-wrap-distance-left:0;mso-wrap-distance-right:0" coordorigin="581,408" coordsize="2998,5134">
            <v:shape style="position:absolute;left:580;top:408;width:2859;height:5134" type="#_x0000_t75" alt="Ein Bild, das Objekt, weiß, Uhr, Tür enthält.  Automatisch generierte Beschreibung" stroked="false">
              <v:imagedata r:id="rId5" o:title=""/>
            </v:shape>
            <v:rect style="position:absolute;left:950;top:4473;width:2062;height:389" filled="false" stroked="true" strokeweight=".96pt" strokecolor="#000000">
              <v:stroke dashstyle="shortdash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4;top:4197;width:2484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659" w:val="left" w:leader="none"/>
                        <w:tab w:pos="988" w:val="left" w:leader="none"/>
                        <w:tab w:pos="1319" w:val="left" w:leader="none"/>
                        <w:tab w:pos="1647" w:val="left" w:leader="none"/>
                        <w:tab w:pos="19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[lane]</w:t>
                    </w:r>
                  </w:p>
                </w:txbxContent>
              </v:textbox>
              <w10:wrap type="none"/>
            </v:shape>
            <v:shape style="position:absolute;left:724;top:5228;width:1731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OppZ (KPO-2687)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5.759995pt;margin-top:20.40774pt;width:154.1pt;height:256.7pt;mso-position-horizontal-relative:page;mso-position-vertical-relative:paragraph;z-index:-251653120;mso-wrap-distance-left:0;mso-wrap-distance-right:0" coordorigin="3715,408" coordsize="3082,5134">
            <v:shape style="position:absolute;left:3715;top:408;width:2772;height:5134" type="#_x0000_t75" alt="Ein Bild, das Gitarre enthält.  Automatisch generierte Beschreibung" stroked="false">
              <v:imagedata r:id="rId6" o:title=""/>
            </v:shape>
            <v:rect style="position:absolute;left:4168;top:2680;width:2062;height:317" filled="false" stroked="true" strokeweight=".96pt" strokecolor="#000000">
              <v:stroke dashstyle="shortdash"/>
            </v:rect>
            <v:shape style="position:absolute;left:4313;top:2334;width:2484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659" w:val="left" w:leader="none"/>
                        <w:tab w:pos="988" w:val="left" w:leader="none"/>
                        <w:tab w:pos="1319" w:val="left" w:leader="none"/>
                        <w:tab w:pos="1647" w:val="left" w:leader="none"/>
                        <w:tab w:pos="1979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4</w:t>
                      <w:tab/>
                      <w:t>5</w:t>
                      <w:tab/>
                      <w:t>6</w:t>
                      <w:tab/>
                      <w:t>[lane]</w:t>
                    </w:r>
                  </w:p>
                </w:txbxContent>
              </v:textbox>
              <w10:wrap type="none"/>
            </v:shape>
            <v:shape style="position:absolute;left:3858;top:5228;width:1462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5S (KPO-0243)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Figure 3 – figure supplement 2B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2"/>
        <w:ind w:left="264"/>
      </w:pPr>
      <w:r>
        <w:rPr/>
        <w:t>Figure 3 – figure supplement 2C</w:t>
      </w:r>
    </w:p>
    <w:p>
      <w:pPr>
        <w:spacing w:before="171"/>
        <w:ind w:left="264" w:right="0" w:firstLine="0"/>
        <w:jc w:val="left"/>
        <w:rPr>
          <w:rFonts w:ascii="Arial"/>
          <w:sz w:val="21"/>
        </w:rPr>
      </w:pPr>
      <w:r>
        <w:rPr>
          <w:rFonts w:ascii="Arial"/>
          <w:sz w:val="21"/>
        </w:rPr>
        <w:t>Data: (fluorescence / OD600) - autofluorescence</w:t>
      </w:r>
    </w:p>
    <w:p>
      <w:pPr>
        <w:pStyle w:val="BodyText"/>
        <w:spacing w:before="6"/>
        <w:rPr>
          <w:b w:val="0"/>
          <w:sz w:val="17"/>
        </w:rPr>
      </w:pPr>
    </w:p>
    <w:tbl>
      <w:tblPr>
        <w:tblW w:w="0" w:type="auto"/>
        <w:jc w:val="left"/>
        <w:tblInd w:w="130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1378"/>
        <w:gridCol w:w="1094"/>
        <w:gridCol w:w="1094"/>
        <w:gridCol w:w="1094"/>
        <w:gridCol w:w="1094"/>
        <w:gridCol w:w="1094"/>
        <w:gridCol w:w="1094"/>
      </w:tblGrid>
      <w:tr>
        <w:trPr>
          <w:trHeight w:val="243" w:hRule="atLeast"/>
        </w:trPr>
        <w:tc>
          <w:tcPr>
            <w:tcW w:w="1378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tcBorders>
              <w:bottom w:val="single" w:sz="18" w:space="0" w:color="A4A4A4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82" w:type="dxa"/>
            <w:gridSpan w:val="3"/>
            <w:tcBorders>
              <w:bottom w:val="single" w:sz="18" w:space="0" w:color="A4A4A4"/>
            </w:tcBorders>
          </w:tcPr>
          <w:p>
            <w:pPr>
              <w:pStyle w:val="TableParagraph"/>
              <w:spacing w:line="224" w:lineRule="exact"/>
              <w:ind w:left="1319" w:right="13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GFP</w:t>
            </w:r>
          </w:p>
        </w:tc>
        <w:tc>
          <w:tcPr>
            <w:tcW w:w="3282" w:type="dxa"/>
            <w:gridSpan w:val="3"/>
            <w:tcBorders>
              <w:bottom w:val="single" w:sz="18" w:space="0" w:color="A4A4A4"/>
            </w:tcBorders>
          </w:tcPr>
          <w:p>
            <w:pPr>
              <w:pStyle w:val="TableParagraph"/>
              <w:spacing w:line="224" w:lineRule="exact"/>
              <w:ind w:left="1319" w:right="13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mKate</w:t>
            </w:r>
          </w:p>
        </w:tc>
      </w:tr>
      <w:tr>
        <w:trPr>
          <w:trHeight w:val="243" w:hRule="atLeast"/>
        </w:trPr>
        <w:tc>
          <w:tcPr>
            <w:tcW w:w="137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</w:p>
        </w:tc>
        <w:tc>
          <w:tcPr>
            <w:tcW w:w="1378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sRNA</w:t>
            </w:r>
          </w:p>
        </w:tc>
        <w:tc>
          <w:tcPr>
            <w:tcW w:w="109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rep 1</w:t>
            </w:r>
          </w:p>
        </w:tc>
        <w:tc>
          <w:tcPr>
            <w:tcW w:w="109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/>
              <w:ind w:left="10" w:right="0"/>
              <w:jc w:val="left"/>
              <w:rPr>
                <w:sz w:val="22"/>
              </w:rPr>
            </w:pPr>
            <w:r>
              <w:rPr>
                <w:sz w:val="22"/>
              </w:rPr>
              <w:t>rep 2</w:t>
            </w:r>
          </w:p>
        </w:tc>
        <w:tc>
          <w:tcPr>
            <w:tcW w:w="109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/>
              <w:ind w:left="9" w:right="0"/>
              <w:jc w:val="left"/>
              <w:rPr>
                <w:sz w:val="22"/>
              </w:rPr>
            </w:pPr>
            <w:r>
              <w:rPr>
                <w:sz w:val="22"/>
              </w:rPr>
              <w:t>rep 3</w:t>
            </w:r>
          </w:p>
        </w:tc>
        <w:tc>
          <w:tcPr>
            <w:tcW w:w="109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/>
              <w:ind w:left="9" w:right="0"/>
              <w:jc w:val="left"/>
              <w:rPr>
                <w:sz w:val="22"/>
              </w:rPr>
            </w:pPr>
            <w:r>
              <w:rPr>
                <w:sz w:val="22"/>
              </w:rPr>
              <w:t>rep 1</w:t>
            </w:r>
          </w:p>
        </w:tc>
        <w:tc>
          <w:tcPr>
            <w:tcW w:w="109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/>
              <w:ind w:left="8" w:right="0"/>
              <w:jc w:val="left"/>
              <w:rPr>
                <w:sz w:val="22"/>
              </w:rPr>
            </w:pPr>
            <w:r>
              <w:rPr>
                <w:sz w:val="22"/>
              </w:rPr>
              <w:t>rep 2</w:t>
            </w:r>
          </w:p>
        </w:tc>
        <w:tc>
          <w:tcPr>
            <w:tcW w:w="1094" w:type="dxa"/>
            <w:tcBorders>
              <w:top w:val="single" w:sz="18" w:space="0" w:color="A4A4A4"/>
            </w:tcBorders>
          </w:tcPr>
          <w:p>
            <w:pPr>
              <w:pStyle w:val="TableParagraph"/>
              <w:spacing w:line="224" w:lineRule="exact"/>
              <w:ind w:left="7" w:right="0"/>
              <w:jc w:val="left"/>
              <w:rPr>
                <w:sz w:val="22"/>
              </w:rPr>
            </w:pPr>
            <w:r>
              <w:rPr>
                <w:sz w:val="22"/>
              </w:rPr>
              <w:t>rep 3</w:t>
            </w:r>
          </w:p>
        </w:tc>
      </w:tr>
      <w:tr>
        <w:trPr>
          <w:trHeight w:val="255" w:hRule="atLeast"/>
        </w:trPr>
        <w:tc>
          <w:tcPr>
            <w:tcW w:w="1378" w:type="dxa"/>
            <w:vMerge w:val="restart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oppC</w:t>
            </w: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146948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148987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145165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172030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166228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165915</w:t>
            </w:r>
          </w:p>
        </w:tc>
      </w:tr>
      <w:tr>
        <w:trPr>
          <w:trHeight w:val="256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32428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45376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29339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173024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170414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162363</w:t>
            </w:r>
          </w:p>
        </w:tc>
      </w:tr>
      <w:tr>
        <w:trPr>
          <w:trHeight w:val="255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 M1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176547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177294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165847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214439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216317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212395</w:t>
            </w:r>
          </w:p>
        </w:tc>
      </w:tr>
      <w:tr>
        <w:trPr>
          <w:trHeight w:val="256" w:hRule="atLeast"/>
        </w:trPr>
        <w:tc>
          <w:tcPr>
            <w:tcW w:w="1378" w:type="dxa"/>
            <w:vMerge w:val="restart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oppD</w:t>
            </w: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86261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85659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86573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92581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80363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82164</w:t>
            </w:r>
          </w:p>
        </w:tc>
      </w:tr>
      <w:tr>
        <w:trPr>
          <w:trHeight w:val="255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14218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14718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14068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94891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86677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83236</w:t>
            </w:r>
          </w:p>
        </w:tc>
      </w:tr>
      <w:tr>
        <w:trPr>
          <w:trHeight w:val="255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 M1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90320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92716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94514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104463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94313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93750</w:t>
            </w:r>
          </w:p>
        </w:tc>
      </w:tr>
      <w:tr>
        <w:trPr>
          <w:trHeight w:val="255" w:hRule="atLeast"/>
        </w:trPr>
        <w:tc>
          <w:tcPr>
            <w:tcW w:w="1378" w:type="dxa"/>
            <w:vMerge w:val="restart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oppF</w:t>
            </w: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124443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128568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130940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85665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79828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72171</w:t>
            </w:r>
          </w:p>
        </w:tc>
      </w:tr>
      <w:tr>
        <w:trPr>
          <w:trHeight w:val="256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25176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26169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24263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87551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86063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95053</w:t>
            </w:r>
          </w:p>
        </w:tc>
      </w:tr>
      <w:tr>
        <w:trPr>
          <w:trHeight w:val="255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 M1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154775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162380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159499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103658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102131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100759</w:t>
            </w:r>
          </w:p>
        </w:tc>
      </w:tr>
      <w:tr>
        <w:trPr>
          <w:trHeight w:val="255" w:hRule="atLeast"/>
        </w:trPr>
        <w:tc>
          <w:tcPr>
            <w:tcW w:w="1378" w:type="dxa"/>
            <w:vMerge w:val="restart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left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oppF </w:t>
            </w:r>
            <w:r>
              <w:rPr>
                <w:b/>
                <w:sz w:val="22"/>
              </w:rPr>
              <w:t>M1</w:t>
            </w: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pCtrl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131629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130497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133717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84622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86158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84789</w:t>
            </w:r>
          </w:p>
        </w:tc>
      </w:tr>
      <w:tr>
        <w:trPr>
          <w:trHeight w:val="256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137830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142594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140001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106032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105197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107753</w:t>
            </w:r>
          </w:p>
        </w:tc>
      </w:tr>
      <w:tr>
        <w:trPr>
          <w:trHeight w:val="255" w:hRule="atLeast"/>
        </w:trPr>
        <w:tc>
          <w:tcPr>
            <w:tcW w:w="13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ind w:left="11" w:right="0"/>
              <w:jc w:val="left"/>
              <w:rPr>
                <w:sz w:val="22"/>
              </w:rPr>
            </w:pPr>
            <w:r>
              <w:rPr>
                <w:sz w:val="22"/>
              </w:rPr>
              <w:t>pOppZ M1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35421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35743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34979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97128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96908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99259</w:t>
            </w:r>
          </w:p>
        </w:tc>
      </w:tr>
    </w:tbl>
    <w:sectPr>
      <w:type w:val="continuous"/>
      <w:pgSz w:w="10800" w:h="14400"/>
      <w:pgMar w:top="220" w:bottom="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36" w:lineRule="exact"/>
      <w:ind w:right="-15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2020-07-15T13:05:09Z</dcterms:created>
  <dcterms:modified xsi:type="dcterms:W3CDTF">2020-07-15T13:05:09Z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