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96AF" w14:textId="77777777" w:rsidR="001C1853" w:rsidRPr="00F9211D" w:rsidRDefault="001C1853" w:rsidP="001C1853">
      <w:pPr>
        <w:pStyle w:val="Caption"/>
        <w:keepNext/>
        <w:rPr>
          <w:i w:val="0"/>
          <w:color w:val="000000" w:themeColor="text1"/>
        </w:rPr>
      </w:pPr>
      <w:bookmarkStart w:id="0" w:name="_Ref45197449"/>
      <w:r w:rsidRPr="00E76770">
        <w:rPr>
          <w:b/>
          <w:i w:val="0"/>
          <w:color w:val="000000" w:themeColor="text1"/>
        </w:rPr>
        <w:t xml:space="preserve">Table </w:t>
      </w:r>
      <w:r w:rsidRPr="00E76770">
        <w:rPr>
          <w:b/>
          <w:i w:val="0"/>
          <w:noProof/>
          <w:color w:val="000000" w:themeColor="text1"/>
        </w:rPr>
        <w:t>1</w:t>
      </w:r>
      <w:bookmarkEnd w:id="0"/>
      <w:r w:rsidRPr="00E76770">
        <w:rPr>
          <w:b/>
          <w:i w:val="0"/>
          <w:color w:val="000000" w:themeColor="text1"/>
        </w:rPr>
        <w:t>.</w:t>
      </w:r>
      <w:r w:rsidRPr="00E76770">
        <w:rPr>
          <w:color w:val="000000" w:themeColor="text1"/>
        </w:rPr>
        <w:t xml:space="preserve"> </w:t>
      </w:r>
      <w:r>
        <w:rPr>
          <w:i w:val="0"/>
          <w:color w:val="000000" w:themeColor="text1"/>
        </w:rPr>
        <w:t>D</w:t>
      </w:r>
      <w:r w:rsidRPr="00E76770">
        <w:rPr>
          <w:i w:val="0"/>
          <w:color w:val="000000" w:themeColor="text1"/>
        </w:rPr>
        <w:t>atasets</w:t>
      </w:r>
      <w:r>
        <w:rPr>
          <w:i w:val="0"/>
          <w:color w:val="000000" w:themeColor="text1"/>
        </w:rPr>
        <w:t xml:space="preserve"> and related </w:t>
      </w:r>
      <w:r w:rsidRPr="00E76770">
        <w:rPr>
          <w:i w:val="0"/>
          <w:color w:val="000000" w:themeColor="text1"/>
        </w:rPr>
        <w:t>analyses and figures.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7"/>
        <w:gridCol w:w="1133"/>
        <w:gridCol w:w="858"/>
        <w:gridCol w:w="710"/>
        <w:gridCol w:w="1139"/>
        <w:gridCol w:w="1271"/>
        <w:gridCol w:w="1557"/>
        <w:gridCol w:w="1555"/>
      </w:tblGrid>
      <w:tr w:rsidR="00E76770" w14:paraId="42BB51C4" w14:textId="77777777" w:rsidTr="001C1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1A5E9829" w14:textId="77777777" w:rsidR="00E76770" w:rsidRPr="003A524C" w:rsidRDefault="00E76770" w:rsidP="00BA3B4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Dataset</w:t>
            </w:r>
          </w:p>
        </w:tc>
        <w:tc>
          <w:tcPr>
            <w:tcW w:w="1133" w:type="dxa"/>
          </w:tcPr>
          <w:p w14:paraId="3A00158A" w14:textId="77777777" w:rsidR="00E76770" w:rsidRPr="003A524C" w:rsidRDefault="00E76770" w:rsidP="00BA3B4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Animal</w:t>
            </w:r>
          </w:p>
        </w:tc>
        <w:tc>
          <w:tcPr>
            <w:tcW w:w="858" w:type="dxa"/>
          </w:tcPr>
          <w:p w14:paraId="30473543" w14:textId="77777777" w:rsidR="00E76770" w:rsidRPr="003A524C" w:rsidRDefault="00E76770" w:rsidP="00BA3B4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Array(s)</w:t>
            </w:r>
          </w:p>
        </w:tc>
        <w:tc>
          <w:tcPr>
            <w:tcW w:w="0" w:type="auto"/>
          </w:tcPr>
          <w:p w14:paraId="36D314EC" w14:textId="77777777" w:rsidR="00E76770" w:rsidRPr="003A524C" w:rsidRDefault="00E76770" w:rsidP="00BA3B4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Task</w:t>
            </w:r>
          </w:p>
        </w:tc>
        <w:tc>
          <w:tcPr>
            <w:tcW w:w="1139" w:type="dxa"/>
          </w:tcPr>
          <w:p w14:paraId="5AD66372" w14:textId="77777777" w:rsidR="00E76770" w:rsidRPr="003A524C" w:rsidRDefault="00282440" w:rsidP="00BA3B4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# of </w:t>
            </w:r>
            <w:r w:rsidR="00E76770">
              <w:rPr>
                <w:rFonts w:cstheme="minorHAnsi"/>
                <w:b w:val="0"/>
                <w:sz w:val="20"/>
                <w:szCs w:val="20"/>
              </w:rPr>
              <w:t xml:space="preserve">Pooled Recordings </w:t>
            </w:r>
          </w:p>
        </w:tc>
        <w:tc>
          <w:tcPr>
            <w:tcW w:w="1271" w:type="dxa"/>
          </w:tcPr>
          <w:p w14:paraId="6DB1F1B7" w14:textId="77777777" w:rsidR="00E76770" w:rsidRPr="003A524C" w:rsidRDefault="00E76770" w:rsidP="00BA3B4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3A524C">
              <w:rPr>
                <w:rFonts w:cstheme="minorHAnsi"/>
                <w:b w:val="0"/>
                <w:sz w:val="20"/>
                <w:szCs w:val="20"/>
              </w:rPr>
              <w:t>jPCA</w:t>
            </w:r>
            <w:proofErr w:type="spellEnd"/>
            <w:r w:rsidRPr="003A524C">
              <w:rPr>
                <w:rFonts w:cstheme="minorHAnsi"/>
                <w:b w:val="0"/>
                <w:sz w:val="20"/>
                <w:szCs w:val="20"/>
              </w:rPr>
              <w:t xml:space="preserve"> (Fig. 1)</w:t>
            </w:r>
          </w:p>
        </w:tc>
        <w:tc>
          <w:tcPr>
            <w:tcW w:w="1557" w:type="dxa"/>
          </w:tcPr>
          <w:p w14:paraId="5E92E97F" w14:textId="77777777" w:rsidR="00E76770" w:rsidRPr="003A524C" w:rsidRDefault="00E76770" w:rsidP="00BA3B4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Decoding (Fig. 2)</w:t>
            </w:r>
          </w:p>
        </w:tc>
        <w:tc>
          <w:tcPr>
            <w:tcW w:w="1555" w:type="dxa"/>
          </w:tcPr>
          <w:p w14:paraId="45149C41" w14:textId="77777777" w:rsidR="00E76770" w:rsidRPr="003A524C" w:rsidRDefault="00E76770" w:rsidP="00BA3B4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Tangling (Fig. 3)</w:t>
            </w:r>
          </w:p>
        </w:tc>
      </w:tr>
      <w:tr w:rsidR="00E76770" w14:paraId="04691BF5" w14:textId="77777777" w:rsidTr="001C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273C921D" w14:textId="77777777" w:rsidR="00E76770" w:rsidRPr="003A524C" w:rsidRDefault="00E76770" w:rsidP="00BA3B4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Dataset 1</w:t>
            </w:r>
          </w:p>
        </w:tc>
        <w:tc>
          <w:tcPr>
            <w:tcW w:w="1133" w:type="dxa"/>
          </w:tcPr>
          <w:p w14:paraId="59BE2811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Monkey 1</w:t>
            </w:r>
          </w:p>
        </w:tc>
        <w:tc>
          <w:tcPr>
            <w:tcW w:w="858" w:type="dxa"/>
          </w:tcPr>
          <w:p w14:paraId="6F140397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Gray Matter</w:t>
            </w:r>
          </w:p>
        </w:tc>
        <w:tc>
          <w:tcPr>
            <w:tcW w:w="0" w:type="auto"/>
          </w:tcPr>
          <w:p w14:paraId="6DDABBE0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Grasp</w:t>
            </w:r>
          </w:p>
        </w:tc>
        <w:tc>
          <w:tcPr>
            <w:tcW w:w="1139" w:type="dxa"/>
          </w:tcPr>
          <w:p w14:paraId="7B6682AC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14:paraId="26AFFBE5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7" w:type="dxa"/>
          </w:tcPr>
          <w:p w14:paraId="485F39F6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83F6DEF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E76770" w14:paraId="1A77BA76" w14:textId="77777777" w:rsidTr="001C1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F6226F9" w14:textId="77777777" w:rsidR="00E76770" w:rsidRPr="003A524C" w:rsidRDefault="00E76770" w:rsidP="00BA3B4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Dataset 2</w:t>
            </w:r>
          </w:p>
        </w:tc>
        <w:tc>
          <w:tcPr>
            <w:tcW w:w="1133" w:type="dxa"/>
          </w:tcPr>
          <w:p w14:paraId="037DF54E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Monkey 2</w:t>
            </w:r>
          </w:p>
        </w:tc>
        <w:tc>
          <w:tcPr>
            <w:tcW w:w="858" w:type="dxa"/>
          </w:tcPr>
          <w:p w14:paraId="12385275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Gray Matter</w:t>
            </w:r>
          </w:p>
        </w:tc>
        <w:tc>
          <w:tcPr>
            <w:tcW w:w="0" w:type="auto"/>
          </w:tcPr>
          <w:p w14:paraId="15C010EC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Grasp</w:t>
            </w:r>
          </w:p>
        </w:tc>
        <w:tc>
          <w:tcPr>
            <w:tcW w:w="1139" w:type="dxa"/>
          </w:tcPr>
          <w:p w14:paraId="0455ECFA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14:paraId="6F70F1FB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7" w:type="dxa"/>
          </w:tcPr>
          <w:p w14:paraId="5B002F1B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11C01A4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E76770" w14:paraId="3E0FE1DD" w14:textId="77777777" w:rsidTr="001C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7E38F816" w14:textId="77777777" w:rsidR="00E76770" w:rsidRPr="003A524C" w:rsidRDefault="00E76770" w:rsidP="00BA3B4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Dataset 3</w:t>
            </w:r>
          </w:p>
        </w:tc>
        <w:tc>
          <w:tcPr>
            <w:tcW w:w="1133" w:type="dxa"/>
          </w:tcPr>
          <w:p w14:paraId="6A925F2C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Monkey 3</w:t>
            </w:r>
          </w:p>
        </w:tc>
        <w:tc>
          <w:tcPr>
            <w:tcW w:w="858" w:type="dxa"/>
          </w:tcPr>
          <w:p w14:paraId="0C5A0C81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Utah, FMA</w:t>
            </w:r>
          </w:p>
        </w:tc>
        <w:tc>
          <w:tcPr>
            <w:tcW w:w="0" w:type="auto"/>
          </w:tcPr>
          <w:p w14:paraId="759E6B74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Grasp</w:t>
            </w:r>
          </w:p>
        </w:tc>
        <w:tc>
          <w:tcPr>
            <w:tcW w:w="1139" w:type="dxa"/>
          </w:tcPr>
          <w:p w14:paraId="598D42FD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14:paraId="1B4FDBDF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B2CC6E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235990AC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76770" w14:paraId="4FF6E118" w14:textId="77777777" w:rsidTr="001C1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0258AACA" w14:textId="77777777" w:rsidR="00E76770" w:rsidRPr="003A524C" w:rsidRDefault="00E76770" w:rsidP="00BA3B4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Dataset 4</w:t>
            </w:r>
          </w:p>
        </w:tc>
        <w:tc>
          <w:tcPr>
            <w:tcW w:w="1133" w:type="dxa"/>
          </w:tcPr>
          <w:p w14:paraId="1E9CB025" w14:textId="01D7617C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 xml:space="preserve">Monkey </w:t>
            </w:r>
            <w:r w:rsidR="00B8042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14:paraId="7C1E4E16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Utah</w:t>
            </w:r>
          </w:p>
        </w:tc>
        <w:tc>
          <w:tcPr>
            <w:tcW w:w="0" w:type="auto"/>
          </w:tcPr>
          <w:p w14:paraId="31A6A03F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Grasp</w:t>
            </w:r>
          </w:p>
        </w:tc>
        <w:tc>
          <w:tcPr>
            <w:tcW w:w="1139" w:type="dxa"/>
          </w:tcPr>
          <w:p w14:paraId="605E6D46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14:paraId="2192EED9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CE1BB33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1AD74821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76770" w14:paraId="62EF9456" w14:textId="77777777" w:rsidTr="001C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D263E05" w14:textId="77777777" w:rsidR="00E76770" w:rsidRPr="003A524C" w:rsidRDefault="00E76770" w:rsidP="00BA3B4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Dataset 5</w:t>
            </w:r>
          </w:p>
        </w:tc>
        <w:tc>
          <w:tcPr>
            <w:tcW w:w="1133" w:type="dxa"/>
          </w:tcPr>
          <w:p w14:paraId="4F2619A9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Monkey 4</w:t>
            </w:r>
          </w:p>
        </w:tc>
        <w:tc>
          <w:tcPr>
            <w:tcW w:w="858" w:type="dxa"/>
          </w:tcPr>
          <w:p w14:paraId="03B34C0E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Utah</w:t>
            </w:r>
          </w:p>
        </w:tc>
        <w:tc>
          <w:tcPr>
            <w:tcW w:w="0" w:type="auto"/>
          </w:tcPr>
          <w:p w14:paraId="10795888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Reach</w:t>
            </w:r>
          </w:p>
        </w:tc>
        <w:tc>
          <w:tcPr>
            <w:tcW w:w="1139" w:type="dxa"/>
          </w:tcPr>
          <w:p w14:paraId="1A4609AA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14:paraId="0BED7157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7" w:type="dxa"/>
          </w:tcPr>
          <w:p w14:paraId="2F21BB06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3C10934C" w14:textId="77777777" w:rsidR="00E76770" w:rsidRPr="003A524C" w:rsidRDefault="00E76770" w:rsidP="00BA3B4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E76770" w14:paraId="2B5E2E9E" w14:textId="77777777" w:rsidTr="001C1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1C1A9D42" w14:textId="77777777" w:rsidR="00E76770" w:rsidRPr="003A524C" w:rsidRDefault="00E76770" w:rsidP="00BA3B4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A524C">
              <w:rPr>
                <w:rFonts w:cstheme="minorHAnsi"/>
                <w:b w:val="0"/>
                <w:sz w:val="20"/>
                <w:szCs w:val="20"/>
              </w:rPr>
              <w:t>Dataset 6</w:t>
            </w:r>
          </w:p>
        </w:tc>
        <w:tc>
          <w:tcPr>
            <w:tcW w:w="1133" w:type="dxa"/>
          </w:tcPr>
          <w:p w14:paraId="440FA3AD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Monkey 5</w:t>
            </w:r>
          </w:p>
        </w:tc>
        <w:tc>
          <w:tcPr>
            <w:tcW w:w="858" w:type="dxa"/>
          </w:tcPr>
          <w:p w14:paraId="2706EE41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Utah</w:t>
            </w:r>
          </w:p>
        </w:tc>
        <w:tc>
          <w:tcPr>
            <w:tcW w:w="0" w:type="auto"/>
          </w:tcPr>
          <w:p w14:paraId="4FEEF540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Reach</w:t>
            </w:r>
          </w:p>
        </w:tc>
        <w:tc>
          <w:tcPr>
            <w:tcW w:w="1139" w:type="dxa"/>
          </w:tcPr>
          <w:p w14:paraId="1D437696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14:paraId="40292645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7" w:type="dxa"/>
          </w:tcPr>
          <w:p w14:paraId="05ADED60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7C783A36" w14:textId="77777777" w:rsidR="00E76770" w:rsidRPr="003A524C" w:rsidRDefault="00E76770" w:rsidP="00BA3B4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24C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572F26C2" w14:textId="77777777" w:rsidR="00E76770" w:rsidRPr="00BF23FD" w:rsidRDefault="00E76770" w:rsidP="00E76770">
      <w:pPr>
        <w:spacing w:after="120"/>
        <w:jc w:val="both"/>
        <w:rPr>
          <w:rFonts w:cs="Times New Roman"/>
          <w:b/>
        </w:rPr>
      </w:pPr>
    </w:p>
    <w:p w14:paraId="46EEC5A1" w14:textId="77777777" w:rsidR="00771D16" w:rsidRDefault="00771D16" w:rsidP="00E26AB3">
      <w:pPr>
        <w:spacing w:after="160" w:line="259" w:lineRule="auto"/>
      </w:pPr>
      <w:bookmarkStart w:id="1" w:name="_GoBack"/>
      <w:bookmarkEnd w:id="1"/>
    </w:p>
    <w:sectPr w:rsidR="0077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72"/>
    <w:rsid w:val="001C1853"/>
    <w:rsid w:val="00282440"/>
    <w:rsid w:val="00594A5C"/>
    <w:rsid w:val="00656C3A"/>
    <w:rsid w:val="006916F0"/>
    <w:rsid w:val="00771D16"/>
    <w:rsid w:val="00B80426"/>
    <w:rsid w:val="00E26AB3"/>
    <w:rsid w:val="00E76770"/>
    <w:rsid w:val="00F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18F6"/>
  <w15:chartTrackingRefBased/>
  <w15:docId w15:val="{ABC7C585-15C5-47A6-9660-2D4ABFC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7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3272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GridTable4">
    <w:name w:val="Grid Table 4"/>
    <w:basedOn w:val="TableNormal"/>
    <w:uiPriority w:val="49"/>
    <w:rsid w:val="00E76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 Bensmaia</dc:creator>
  <cp:keywords/>
  <dc:description/>
  <cp:lastModifiedBy>James Goodman</cp:lastModifiedBy>
  <cp:revision>5</cp:revision>
  <dcterms:created xsi:type="dcterms:W3CDTF">2020-08-07T09:57:00Z</dcterms:created>
  <dcterms:modified xsi:type="dcterms:W3CDTF">2020-08-08T16:14:00Z</dcterms:modified>
</cp:coreProperties>
</file>