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FFC4" w14:textId="77777777" w:rsidR="00152A7C" w:rsidRPr="00152A7C" w:rsidRDefault="00152A7C" w:rsidP="00896FA3">
      <w:pPr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u w:val="single"/>
          <w:shd w:val="clear" w:color="auto" w:fill="FFFFFF"/>
          <w:lang w:val="en-US" w:eastAsia="hi-IN"/>
        </w:rPr>
      </w:pPr>
      <w:r w:rsidRPr="00152A7C">
        <w:rPr>
          <w:rFonts w:ascii="Calibri" w:eastAsia="SimSun" w:hAnsi="Calibri" w:cs="Calibri"/>
          <w:b/>
          <w:kern w:val="1"/>
          <w:sz w:val="24"/>
          <w:szCs w:val="24"/>
          <w:u w:val="single"/>
          <w:shd w:val="clear" w:color="auto" w:fill="FFFFFF"/>
          <w:lang w:val="en-US" w:eastAsia="hi-IN"/>
        </w:rPr>
        <w:t>Supplementary File 3</w:t>
      </w:r>
    </w:p>
    <w:p w14:paraId="18231BED" w14:textId="19F31764" w:rsidR="00896FA3" w:rsidRDefault="00896FA3" w:rsidP="00896FA3">
      <w:pPr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shd w:val="clear" w:color="auto" w:fill="FFFFFF"/>
          <w:lang w:val="en-US" w:eastAsia="hi-IN"/>
        </w:rPr>
      </w:pPr>
      <w:bookmarkStart w:id="0" w:name="_GoBack"/>
      <w:r>
        <w:rPr>
          <w:rFonts w:ascii="Calibri" w:eastAsia="SimSun" w:hAnsi="Calibri" w:cs="Calibri"/>
          <w:b/>
          <w:kern w:val="1"/>
          <w:sz w:val="24"/>
          <w:szCs w:val="24"/>
          <w:shd w:val="clear" w:color="auto" w:fill="FFFFFF"/>
          <w:lang w:val="en-US" w:eastAsia="hi-IN"/>
        </w:rPr>
        <w:t xml:space="preserve">Correlations among the independent variables included in </w:t>
      </w:r>
      <w:r w:rsidR="00D332E1">
        <w:rPr>
          <w:rFonts w:ascii="Calibri" w:eastAsia="SimSun" w:hAnsi="Calibri" w:cs="Calibri"/>
          <w:b/>
          <w:kern w:val="1"/>
          <w:sz w:val="24"/>
          <w:szCs w:val="24"/>
          <w:shd w:val="clear" w:color="auto" w:fill="FFFFFF"/>
          <w:lang w:val="en-US" w:eastAsia="hi-IN"/>
        </w:rPr>
        <w:t xml:space="preserve">the </w:t>
      </w:r>
      <w:r>
        <w:rPr>
          <w:rFonts w:ascii="Calibri" w:eastAsia="SimSun" w:hAnsi="Calibri" w:cs="Calibri"/>
          <w:b/>
          <w:kern w:val="1"/>
          <w:sz w:val="24"/>
          <w:szCs w:val="24"/>
          <w:shd w:val="clear" w:color="auto" w:fill="FFFFFF"/>
          <w:lang w:val="en-US" w:eastAsia="hi-IN"/>
        </w:rPr>
        <w:t>Model</w:t>
      </w:r>
      <w:r w:rsidR="00D332E1">
        <w:rPr>
          <w:rFonts w:ascii="Calibri" w:eastAsia="SimSun" w:hAnsi="Calibri" w:cs="Calibri"/>
          <w:b/>
          <w:kern w:val="1"/>
          <w:sz w:val="24"/>
          <w:szCs w:val="24"/>
          <w:shd w:val="clear" w:color="auto" w:fill="FFFFFF"/>
          <w:lang w:val="en-US" w:eastAsia="hi-IN"/>
        </w:rPr>
        <w:t>s</w:t>
      </w:r>
    </w:p>
    <w:bookmarkEnd w:id="0"/>
    <w:p w14:paraId="15F31B42" w14:textId="77777777" w:rsidR="00896FA3" w:rsidRPr="00896FA3" w:rsidRDefault="00896FA3" w:rsidP="00896FA3">
      <w:pPr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shd w:val="clear" w:color="auto" w:fill="FFFFFF"/>
          <w:lang w:val="en-US" w:eastAsia="hi-IN"/>
        </w:rPr>
      </w:pPr>
    </w:p>
    <w:tbl>
      <w:tblPr>
        <w:tblStyle w:val="Grigliatabella1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509"/>
        <w:gridCol w:w="683"/>
        <w:gridCol w:w="566"/>
        <w:gridCol w:w="603"/>
        <w:gridCol w:w="566"/>
        <w:gridCol w:w="566"/>
        <w:gridCol w:w="566"/>
        <w:gridCol w:w="600"/>
        <w:gridCol w:w="600"/>
        <w:gridCol w:w="566"/>
        <w:gridCol w:w="600"/>
        <w:gridCol w:w="566"/>
        <w:gridCol w:w="566"/>
        <w:gridCol w:w="566"/>
        <w:gridCol w:w="566"/>
        <w:gridCol w:w="600"/>
        <w:gridCol w:w="557"/>
        <w:gridCol w:w="534"/>
        <w:gridCol w:w="531"/>
        <w:gridCol w:w="520"/>
        <w:gridCol w:w="514"/>
        <w:gridCol w:w="514"/>
        <w:gridCol w:w="514"/>
        <w:gridCol w:w="514"/>
        <w:gridCol w:w="514"/>
      </w:tblGrid>
      <w:tr w:rsidR="004273F1" w:rsidRPr="004273F1" w14:paraId="76CC3C04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2A696362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816671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-.106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E7EAC6E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A038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7215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7271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3ED2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D0AC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2B3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DBC4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3E8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453C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EBC8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2781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5819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94E0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34A0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B75B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6F097E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700FE6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C2D25D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B1264B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BAE29E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38B4F7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273CD4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F965F2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A5C94A4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276D27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9322D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(.537)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2ACA2B7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360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5560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24B6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431E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AF8D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9D22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0384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AC26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1748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09AA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A3F0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FDBA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9C09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F8DB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DA72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5A1BFE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794B169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50AEA8B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78BA37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309DE8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CAB79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94FB98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28DF0D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5B731D1E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1CBEFDB8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3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61840C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-.205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B79F05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.918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059EC9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9377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0F3A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EE12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F2B3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ACBB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5EC1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E380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8DF1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3D1D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7214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5069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AF8F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D1BD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16B8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E57203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2F7CAA3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5C9AC29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82807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2A362A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10C6DD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4DED4E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39A8F2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B9CF05D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0E016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11A42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FD439A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B567E8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002D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946C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DDA6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0502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08F0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B4D9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B879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BCD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2702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55F2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07D6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7227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237D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4788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56E011C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D16F77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2520EAA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AD6A85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805CB4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15363F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72DDA8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525864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3511039C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7EBDFDD1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4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9BF39A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812B55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.769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2F0D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.521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9E5114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9587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38BC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6DE4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A73C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853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897F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A209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210F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2673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F8B3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D9B9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605E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D754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2FF87F5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B399A3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1BDF4FD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1067C6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0DFC6C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3D972B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812E0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72A191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3D809AB8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C44E5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FF25B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(.491)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E45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02A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(.001)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E33A26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AA53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0E78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FEB6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5DC7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71D7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32BF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A574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23F1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C27F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5B58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2AA0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0C2A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855D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442C6E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0D5F1B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AA7239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90C57F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997032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160F55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FB1D6E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48E989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0AE5A8E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09BC51B9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5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897E79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.063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69D883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-.31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E99F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-.134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E479B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-.57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1EEA35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9CB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6F6E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C175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9A2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ECEC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0088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4FC0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4FA6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7DA5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7AF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C52C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A2D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5E06C03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409300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2F851CB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0AB88F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FB19E6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C16C43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073248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C4C92F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50991C3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D4D11B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66B24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(.717)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33D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(.066)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BCE7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(.434)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8CBB14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BA2D2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1F91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E37B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CE03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3862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EB25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D104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5FE4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908D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5F81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BD3F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062E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470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2E46AF1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8B86C0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6165FB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362579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EC6A4C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5AC423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C75A66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87D96A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37E78B05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5B299A83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6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619880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.123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C8458B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C856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.192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A786B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.064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88F9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.057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D8B37F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AF8B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4355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EE83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EE31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9DB4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E971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7858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A780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B018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75EB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A03F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55751B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1E655F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C7C839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FD17E7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2EE6F8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03A74E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DA28A7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FA7EAC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042F302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CD22C5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BBC54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(.475)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C80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(.362)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8424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(.263)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A62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(.709)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3D3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346EA5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594D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CFC4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7A9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9F46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2214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424D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5D4C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172A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80A4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FBDB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8AA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26D9C25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0B028C9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7BD8E4D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ACFA70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B46B34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2592D9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23708E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45D098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539E2DA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23715657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7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  <w:noWrap/>
            <w:hideMark/>
          </w:tcPr>
          <w:p w14:paraId="4E0A0D7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-.462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2B2750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.201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F6FB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.211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AEB7D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.266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CFC1E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4F364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E31153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C5F7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7288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B9EA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19EF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C5C1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4FF9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D668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1E38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2F0F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2EBC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AAC060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47071D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78CB440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8FCB57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1CADE5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EC175D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ED2B41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452BD6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542823A4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C0A061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hideMark/>
          </w:tcPr>
          <w:p w14:paraId="10D5AB9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(.005)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81F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(.247)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026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(.223)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1E8D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(.123)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406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(.192)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6B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(.909)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03C92A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383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D3A8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AB2D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AE61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A35A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A43E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CD4B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8F60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2EF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D1A5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59A82AF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2384F16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E2E456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02853D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625EC8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7F0979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3F468E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2683E3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0BF7B67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22EC2BFD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8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960417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-.005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CBCEAD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68A2E2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-.351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1A0F5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CAA59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40564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-.045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B686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.044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219D4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C50F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9E95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9ACD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503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7DF3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C385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B6F1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2031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CC67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7AA5D56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6F8060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40B933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B1B243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B49CC5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93013F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47A008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774391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5D86249A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CEDF9E8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990AC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(.975)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4C4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FBB895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(.039)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10CB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(.374)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020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(.742)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86A1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(.796)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C53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(.804)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1C355A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7B94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BA3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7CF3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6348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9B89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B76B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6EA2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0DA0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99A9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0D3D188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7BE1F1C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2605C5E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686CC2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C537AD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99D6A0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6FA083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119956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210A4083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7E371603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9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2546AC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.089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B91072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.073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CE3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7C86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10C8D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.209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F52E9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.306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8BB2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.079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FFFD93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.655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3E3441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790C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B1DF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901D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396E8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1F27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F3BF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B19F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DFE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F1DDCE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77B0CCC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54ADE5D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E5704E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B63FAA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594496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4D1327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888BEB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2C296FB4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59B1F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0E0CE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(.612)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CE0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(.678)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65B3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(.744)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5952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(.145)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8135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(.228)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BF64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(.074)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038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(.65)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86508D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100B4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E467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3081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B578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93D0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6A90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F64E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FF42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7238A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691B19A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FB4288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4D83D5D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5AEF97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4A5F13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D23F61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7A5B1A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A9CCB2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4C544E54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4CAF2781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10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68B54E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A45285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-.092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9665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484EE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06F2D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.086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9E170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E6AFA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.231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EEE5FE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.563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9E21BE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.662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543CF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47CD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72B0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9EE2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3175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2C95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2973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3B5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0851B6C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1DDA41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6EEC0DB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0D73B1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C03975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0D182F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09993C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EC6D13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31C089D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94DD1EE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7B7EB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(.456)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8F17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(.599)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65C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(.34)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DAE6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(.371)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8609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(.623)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2D8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3046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(.181)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07D24F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BFFABA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69585F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021F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4829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182C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2525F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EF70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A72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7A6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49AEDAC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40C970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20BD0D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A57E9B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9AE56B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040B82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DE50FD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79ED3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5C9E956E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65831CE4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11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1F836F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A616DE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C3395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-.124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7AF4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.045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FA1A7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D521F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-.031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3D99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.062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63E604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.637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2012E8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.498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62F8F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.296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F5E23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5151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66EB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2433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95BA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D6111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1B5E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610C018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24A3BB7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85B7DC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8F501F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A58AC2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6D05A9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22F015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053DEF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A8AB444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D7912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E93A9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(.333)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AC65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(.688)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7FCF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(.478)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E8F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(.796)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57BD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(.458)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68A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(.861)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4028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(.721)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DF2535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474A13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(.002)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04F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(.084)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200644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D41A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DAE6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807A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B270D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6083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5444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573910A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3411E6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4391F2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E6DEA8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9CBD79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C1AE12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E3C3D1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801078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DC10F8F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06324F9A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12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324719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826222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-.074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F9989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-.138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5F07C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A6F5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4DC40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-.075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62A9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67BD75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.344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800F63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.358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F1FB5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942FE6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.725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26CD86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75D2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7CD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7F06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DED3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23C5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4BA2661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30347ED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68F3C8B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B66F10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73AC69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4E11EF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B6DC59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D42263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F61E7E1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27E92ED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D76DD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(.753)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49A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(.673)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C05A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(.428)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2834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(.818)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42FC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(.219)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A13C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67AE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(.768)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285210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(.043)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8508C6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(.035)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AE9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(.458)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803F39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A434C1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8AEC0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4BF0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19A7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F3A57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E128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021935F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1C38CAD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49CA0F6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7BD612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7449EE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E911BA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FDE825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63A8DE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FB1E9E9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3A094EDF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13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2239A5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-.047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AE44FC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-.367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3D52EC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-.367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1609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934CD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.241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F7684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-.227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67A6D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-.202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A791B9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.396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2354C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.194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D774A1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.449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62A70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.233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AFAC5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-.012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7245F0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1EFF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FA02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01F0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3637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03FB22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455F61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0CE67A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96B84A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CCDC93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DAD760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2958C0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E2A169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42B554C8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6789EE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2333B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(.785)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38405E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(.028)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AE2D2F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(.028)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577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(.334)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AB3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(.157)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786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(.182)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B16F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(.244)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3BC4FD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(.018)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F52E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(.263)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02C4E6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(.007)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94B4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(.179)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A4FB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(.944)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B106A8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93972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D78C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EE4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59853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121834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DB59CB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6B4B2B7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DCE892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770AE2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8D5FA3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3ECE6F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265B3F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0CC216F8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41825EE3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14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17F095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.032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1958D5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3AC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.236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483EB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9A921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-.065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E3BBF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-.093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AE1E4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-.089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CCBB9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45B7B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-.077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A4FCB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-.182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F8BC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237F2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D1FE2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-.312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0F9866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65B6B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DF3F6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4E0E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2BB51B7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DEC8A3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56801B5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BA639B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30007A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3326F0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0DA45D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0B577C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CCE65B3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F7E89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A36B3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(.853)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B57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(.185)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318B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(.167)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8B11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(.503)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EECE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(.704)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B46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(.591)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EC70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53C1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(.77)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35B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(.658)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6EC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(.295)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D0AA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EAF9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(.927)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3F90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(.064)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A60120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5F235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99CF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7950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5A1D43E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2FC3A3C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7F6EEA7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D26145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8E785D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506EF2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610DD9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012D05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3C648356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45207FA9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15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ACE52C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84A9B1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.175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2BE84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.168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7A53A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88E3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.089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A52F5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.187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17235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-.134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B43DB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.022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B05F4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.268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444A2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DCF9A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-.042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26CD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-.025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525A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.073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B34DF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C1F1AA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0DBCE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D278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742610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0890309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1EA5DB4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BDA811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8966B8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DA8DC2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212E5D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A09288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65A518F7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0F3EE0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EBFFE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(.379)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036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(.309)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F7E7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(.327)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4BB4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(.861)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2922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(.607)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B9F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(.275)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A7C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(.441)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0150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(.902)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27D4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E378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(.366)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612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(.811)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D07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(.888)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C262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(.672)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EC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(.356)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6CA3E9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FEC9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1008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337AC06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0734D97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1186C35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9FFD4E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69775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B7AEE7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61A7A7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0D8BBB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2C904733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09BBA742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16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F0C353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26164B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61276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-.116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3093D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4BCF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-.075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F2B82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.054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8FC19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-.101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03207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.154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004D5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A2F41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7B04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5FDD2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.031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B4E8F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.234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5AB2A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84D03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-.221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33B6A0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1F544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65ADCB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36D215F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4A2B65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13A3E9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27FDA8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DF0602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9A5F84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F32D7D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722222DC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084A6B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1BAB0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(.933)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582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(.376)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7D5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(.502)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BAD8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(.928)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DB8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(.664)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CAE8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(.753)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13A8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(.566)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E343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(.376)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00A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(.763)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2A8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(.479)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AD2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(.166)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978E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(.86)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0B67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(.169)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176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(.348)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7CE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(.196)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D82D8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8162C" w14:textId="77777777" w:rsidR="004273F1" w:rsidRPr="004273F1" w:rsidRDefault="004273F1" w:rsidP="00E96057">
            <w:pPr>
              <w:rPr>
                <w:sz w:val="16"/>
                <w:szCs w:val="20"/>
                <w:lang w:val="en-GB" w:eastAsia="en-GB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6C57664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FFCB3B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4C88988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F4F58E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212F0DD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BAEF85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27937D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F5EC7C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3CC4E122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22A04A7C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17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A56348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-.107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82B570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B64B7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78BB6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.076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B9AB8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.108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F6C08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.206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4A40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55881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.145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52DBC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C56FA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-.092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5838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.271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73A587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.081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20C8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C8554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-.162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7BD59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-.008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BDCB0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.788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23EA0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05D6A1E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160E091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337E851A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7C50B9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D597A5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CB72C1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A22D867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5D4B8D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2D94B9D6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FDAFF0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537B2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(.533)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6A4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(.765)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119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(.73)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57664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(.661)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BBE6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(.529)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759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(.228)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6CA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(.338)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1443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(.407)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2F45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(.422)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522F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(.599)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659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(.115)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2C46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(.645)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55D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(.125)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B22A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(.346)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0D3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(.963)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733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(&lt;.001)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2AA9DC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14:paraId="12C3198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1B6E30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402F4F1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1FAFCC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4BF3D32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79B934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66E357B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D068121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13E3BA52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3DAA217B" w14:textId="77777777" w:rsidR="004273F1" w:rsidRPr="004273F1" w:rsidRDefault="004273F1" w:rsidP="00E96057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18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2D3444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-.119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DEE198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-.139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5708F1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-.108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FEF3C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-.056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DAADE6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4E288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.082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75599A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.236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FB0FE8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-.012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9E228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.053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9E85E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.061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84D7D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-.045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59783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.105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66EF9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-.159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3351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-.019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7E80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-.434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2E25E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-.248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6FAC1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-.245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A8EA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5DB08140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575B5E7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7451DB4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1916DFC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3355675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0428E4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45960C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4273F1" w:rsidRPr="004273F1" w14:paraId="521F6BA3" w14:textId="77777777" w:rsidTr="00AC5CEE">
        <w:trPr>
          <w:trHeight w:val="113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6F9C74" w14:textId="77777777" w:rsidR="004273F1" w:rsidRPr="004273F1" w:rsidRDefault="004273F1" w:rsidP="00E96057">
            <w:pPr>
              <w:spacing w:line="256" w:lineRule="auto"/>
              <w:rPr>
                <w:sz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D1DE9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(.491)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0A0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(.418)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B4B9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(.529)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B22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(.747)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F867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(.60)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6112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(.636)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3CC73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(.172)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3A9D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(.947)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03C8E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(.763)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CAD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(.726)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478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(.796)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931F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(.548)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0D2C5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(.355)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A67C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(.913)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B180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(.008)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35CB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(.144)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B92B9" w14:textId="77777777" w:rsidR="004273F1" w:rsidRPr="004273F1" w:rsidRDefault="004273F1" w:rsidP="00E96057">
            <w:pPr>
              <w:jc w:val="center"/>
              <w:rPr>
                <w:sz w:val="16"/>
              </w:rPr>
            </w:pPr>
            <w:r w:rsidRPr="004273F1">
              <w:rPr>
                <w:sz w:val="16"/>
              </w:rPr>
              <w:t>(.15)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D8A549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6449D8CE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000F374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2C82323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2F8E41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152F676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6C5D7DF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EF75908" w14:textId="77777777" w:rsidR="004273F1" w:rsidRPr="004273F1" w:rsidRDefault="004273F1" w:rsidP="00E96057">
            <w:pPr>
              <w:jc w:val="center"/>
              <w:rPr>
                <w:sz w:val="16"/>
              </w:rPr>
            </w:pPr>
          </w:p>
        </w:tc>
      </w:tr>
      <w:tr w:rsidR="008C7482" w:rsidRPr="004273F1" w14:paraId="3E77CFC1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1A711CFD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071E86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2CEDB71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3696015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BE41F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F6146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95B3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ACC50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0FE0B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2D467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F4351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A59D9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9C0C8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98E92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36A9F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23F06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CA80A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B73DD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C6EDF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07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62DF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6EDE251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B428ED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36ECF0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D0A3D1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CD5FEC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89D1D3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1928992D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569FF40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71EF7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E74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1E4096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964E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0930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5A50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9A30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07CC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F45A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F87A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(.99)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330C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36E2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6A86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7ABD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664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9298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A272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06F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974E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</w:tcPr>
          <w:p w14:paraId="10E772A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A26403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87B609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0365BE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071545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6BE2F4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015B8D29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45892548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396819C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69B0D42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7001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5AF66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AB9FE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22AD5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60106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625C1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73D74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17122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0BED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45C89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2D598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D110A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974E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8660F0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41B8A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65E07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44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E738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.892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01D6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FA5760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9AEA50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BFD71A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4FD0BE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ABE4B4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572F71D3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0431C9C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AD67C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36A9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C050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965D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4191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14C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90C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DDEA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3A2C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A2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713B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C889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096F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B7B1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DC52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1FC1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075F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162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F79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(.345)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FCAC0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BD200C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27430F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E86BAA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1B2C95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2E21AE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0A2BE656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522E9E4B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617B79A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97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58F64C9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E5FA2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BB73B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5294D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24A46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C46C3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7887E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2371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5607E0C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46ABA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32EC9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65AB6A6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1D831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3B513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A6890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4F07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B0F21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 w:rsidRPr="008C748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12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03A68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1.21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D8452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2.68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9FDC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DD999C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FED430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0C3063C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77121D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54FE86A5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3031AE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EEC22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AC86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7E64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9DBC0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04A2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9F90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2B42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5B0E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16B0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9230FA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(&lt;.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D6BE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0CFF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FF6EAC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(&lt;.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AC3E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E0C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0781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B459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59F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79A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(.271)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352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(.101)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D4B95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9D7A65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115EA2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0C4554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70925D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61E144FB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43804F58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2C70AFE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7A19B91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DF793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39C0D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A7E91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A63A9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3DE1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0C342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38C81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617FD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7302C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3E365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B70A8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1BF15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5E8E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C4A10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62BC2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9BF06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 w:rsidRPr="008C748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76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21742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.022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2FCCC" w14:textId="77777777" w:rsidR="008C7482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.225 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468CBF6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4.29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5A2D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1D25D3E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4F3FE44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124F53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0CA4E2BA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203BE2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A619C0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6D3F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F405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4229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0FF8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6FE9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18A9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EDBB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F9D9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CDCA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AD59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16AC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B565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B80C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8F95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323C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1401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3A3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C22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(.881)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A15F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(.635)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7E9E5E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(.038)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8E425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A947E7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6DC47A2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258F7C6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629EA75B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2C9AA27C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4358294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2833F4B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FD03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24CA7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781F7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5B9861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1A90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EDC7E2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1A033D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FB28B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5570C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4D592D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6FDDB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995627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8AD12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8603A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80D7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A6819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 w:rsidRPr="008C7482">
              <w:rPr>
                <w:sz w:val="16"/>
                <w:szCs w:val="16"/>
              </w:rPr>
              <w:t>-1,11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8724F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.538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05F167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30AD8CF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6.93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22C2F40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10.0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D90F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D4FB8C8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7670DB6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7482" w:rsidRPr="004273F1" w14:paraId="1520E2F8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B874843" w14:textId="77777777" w:rsidR="008C7482" w:rsidRPr="00E96057" w:rsidRDefault="008C7482" w:rsidP="008C748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FEC3C5C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45F60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BCA6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1AEC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C14AA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192F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F6246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9E3C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44D04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B78B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380E9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568D3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33BFF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17B3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0645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721E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C2D6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343" w14:textId="77777777" w:rsidR="008C7482" w:rsidRPr="008C7482" w:rsidRDefault="008C7482" w:rsidP="008C7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B49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(.463)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ED26E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(.012)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EBA7AB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(.008)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8C1F90" w14:textId="77777777" w:rsidR="008C7482" w:rsidRPr="00E96057" w:rsidRDefault="00473973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&lt;.001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A3CC5B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3E367E5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561595CE" w14:textId="77777777" w:rsidR="008C7482" w:rsidRPr="00E96057" w:rsidRDefault="008C7482" w:rsidP="008C748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3973" w:rsidRPr="004273F1" w14:paraId="1A7AE27F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29B0037C" w14:textId="77777777" w:rsidR="00473973" w:rsidRPr="00E96057" w:rsidRDefault="00473973" w:rsidP="0047397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6082792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086E7D20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C2F1B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36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BEEE8F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D2ED4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E62E24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84D11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56AAD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0DE5A0A7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3D50DB58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FB8D0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5EC32E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726990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048BFCE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F343D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7E484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795F8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1448D" w14:textId="77777777" w:rsidR="00473973" w:rsidRPr="008C7482" w:rsidRDefault="00473973" w:rsidP="00473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48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FBFFF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.343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56D54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.089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02B9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3.04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55EA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.035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C1C5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.005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8AF0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</w:tcPr>
          <w:p w14:paraId="3130069F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3973" w:rsidRPr="004273F1" w14:paraId="257417CE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74FE8B7" w14:textId="77777777" w:rsidR="00473973" w:rsidRPr="00E96057" w:rsidRDefault="00473973" w:rsidP="0047397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9FB8B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EA85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D33E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0CFD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2F8B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B35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BA89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F3AC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26E347D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(&lt;.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8E07D98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F166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BFDC7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3C59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780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81D9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3C3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AAD9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4B0" w14:textId="77777777" w:rsidR="00473973" w:rsidRPr="008C7482" w:rsidRDefault="00473973" w:rsidP="00473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25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(.558)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7C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(.766)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82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.081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5E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(.851)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5F4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(.943)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3603E8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0B53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73973" w:rsidRPr="004273F1" w14:paraId="76BB252E" w14:textId="77777777" w:rsidTr="00AC5CEE">
        <w:trPr>
          <w:trHeight w:val="113"/>
        </w:trPr>
        <w:tc>
          <w:tcPr>
            <w:tcW w:w="9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</w:tcPr>
          <w:p w14:paraId="71C20F1A" w14:textId="77777777" w:rsidR="00473973" w:rsidRPr="00E96057" w:rsidRDefault="00473973" w:rsidP="0047397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3CCA4D6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38087D7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C1897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72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C4125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3FF971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53923D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68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1DFBF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D56EE7F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83C7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04F2F4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</w:tcPr>
          <w:p w14:paraId="66E9644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B9491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34F76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0314C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4146F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CA42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4198D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19746" w14:textId="77777777" w:rsidR="00473973" w:rsidRPr="008C7482" w:rsidRDefault="00473973" w:rsidP="00473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Pr="008C7482">
              <w:rPr>
                <w:sz w:val="16"/>
                <w:szCs w:val="16"/>
              </w:rPr>
              <w:t>65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E65151F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8250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.014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20E94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.066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64012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3.77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D99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.385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B602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.066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46ECB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473973" w:rsidRPr="004273F1" w14:paraId="07275722" w14:textId="77777777" w:rsidTr="00AC5CEE">
        <w:trPr>
          <w:trHeight w:val="113"/>
        </w:trPr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8E41D6" w14:textId="77777777" w:rsidR="00473973" w:rsidRPr="00E96057" w:rsidRDefault="00473973" w:rsidP="00473973">
            <w:pPr>
              <w:spacing w:line="25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80666A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C8C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42CB8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48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4720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8231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84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6A59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285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57B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20E5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C44A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B02342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7773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5318C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91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ACD6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5F67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C8F7E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995F6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</w:t>
            </w: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941" w14:textId="77777777" w:rsidR="00473973" w:rsidRPr="008C7482" w:rsidRDefault="00473973" w:rsidP="00473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(.</w:t>
            </w:r>
            <w:r w:rsidRPr="008C7482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D791D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(.043)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9F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(.906)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F79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(.797)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C23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(.052)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2D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(.535)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775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(.797)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391" w14:textId="77777777" w:rsidR="00473973" w:rsidRPr="00E96057" w:rsidRDefault="00473973" w:rsidP="0047397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605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473973" w:rsidRPr="004273F1" w14:paraId="16159FB6" w14:textId="77777777" w:rsidTr="00AC5CEE">
        <w:trPr>
          <w:trHeight w:val="113"/>
        </w:trPr>
        <w:tc>
          <w:tcPr>
            <w:tcW w:w="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B466495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</w:p>
        </w:tc>
        <w:tc>
          <w:tcPr>
            <w:tcW w:w="1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D6892" w14:textId="77777777" w:rsidR="00473973" w:rsidRPr="004273F1" w:rsidRDefault="00473973" w:rsidP="00473973">
            <w:pPr>
              <w:jc w:val="center"/>
              <w:rPr>
                <w:b/>
                <w:bCs/>
                <w:sz w:val="16"/>
              </w:rPr>
            </w:pPr>
            <w:r w:rsidRPr="004273F1">
              <w:rPr>
                <w:b/>
                <w:bCs/>
                <w:sz w:val="16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1649C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D77A8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50B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0014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CE50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BC51B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561D0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673EF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459B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247A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D15A3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0CB2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7D385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A5A6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E70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C792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DF3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D25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81A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381C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BC5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6FD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A41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24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15B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25</w:t>
            </w:r>
          </w:p>
        </w:tc>
      </w:tr>
      <w:tr w:rsidR="00473973" w:rsidRPr="004273F1" w14:paraId="613D2B62" w14:textId="77777777" w:rsidTr="004273F1">
        <w:trPr>
          <w:trHeight w:val="113"/>
        </w:trPr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9CBFD0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77F54" w14:textId="77777777" w:rsidR="00473973" w:rsidRPr="004273F1" w:rsidRDefault="00473973" w:rsidP="00473973">
            <w:pPr>
              <w:jc w:val="center"/>
              <w:rPr>
                <w:b/>
                <w:bCs/>
                <w:sz w:val="16"/>
              </w:rPr>
            </w:pPr>
            <w:r w:rsidRPr="004273F1">
              <w:rPr>
                <w:b/>
                <w:bCs/>
                <w:sz w:val="16"/>
              </w:rPr>
              <w:t>UB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CA184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MFE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234A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#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F9BA9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EE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36AB4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RT1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139BB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RT2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9992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MEM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3953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VIV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4035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FAM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0E071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PRIOR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45F7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EMO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BD253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NEG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07977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AGE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B6BA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EDU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D802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BDI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1A7C9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DUR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E8298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EPIS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BA04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LOTR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927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GEN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DE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BIP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179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PSY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D4B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MS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406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LIT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27C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AD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33C1" w14:textId="77777777" w:rsidR="00473973" w:rsidRPr="004273F1" w:rsidRDefault="00473973" w:rsidP="00473973">
            <w:pPr>
              <w:jc w:val="center"/>
              <w:rPr>
                <w:b/>
                <w:sz w:val="16"/>
              </w:rPr>
            </w:pPr>
            <w:r w:rsidRPr="004273F1">
              <w:rPr>
                <w:b/>
                <w:sz w:val="16"/>
              </w:rPr>
              <w:t>AP</w:t>
            </w:r>
          </w:p>
        </w:tc>
      </w:tr>
    </w:tbl>
    <w:p w14:paraId="615FF0D7" w14:textId="77777777" w:rsidR="00AC5CEE" w:rsidRDefault="00AC5CEE" w:rsidP="004273F1">
      <w:pPr>
        <w:spacing w:line="256" w:lineRule="auto"/>
        <w:rPr>
          <w:rFonts w:ascii="Calibri" w:eastAsia="Calibri" w:hAnsi="Calibri" w:cs="Times New Roman"/>
          <w:b/>
          <w:lang w:val="en-GB"/>
        </w:rPr>
      </w:pPr>
    </w:p>
    <w:p w14:paraId="02B63841" w14:textId="7CA3C271" w:rsidR="004273F1" w:rsidRPr="00152A7C" w:rsidRDefault="004273F1" w:rsidP="004273F1">
      <w:pPr>
        <w:spacing w:line="256" w:lineRule="auto"/>
        <w:rPr>
          <w:rFonts w:ascii="Calibri" w:eastAsia="Calibri" w:hAnsi="Calibri" w:cs="Times New Roman"/>
          <w:sz w:val="24"/>
          <w:lang w:val="en-GB"/>
        </w:rPr>
      </w:pPr>
      <w:r w:rsidRPr="00152A7C">
        <w:rPr>
          <w:rFonts w:ascii="Calibri" w:eastAsia="Calibri" w:hAnsi="Calibri" w:cs="Times New Roman"/>
          <w:b/>
          <w:sz w:val="24"/>
          <w:lang w:val="en-GB"/>
        </w:rPr>
        <w:t>Note</w:t>
      </w:r>
      <w:r w:rsidRPr="00152A7C">
        <w:rPr>
          <w:rFonts w:ascii="Calibri" w:eastAsia="Calibri" w:hAnsi="Calibri" w:cs="Times New Roman"/>
          <w:sz w:val="24"/>
          <w:lang w:val="en-GB"/>
        </w:rPr>
        <w:t>. DF=36 if not otherwise specified. Test reported are the Pearson coefficients between continuous variables (1-18)</w:t>
      </w:r>
      <w:proofErr w:type="gramStart"/>
      <w:r w:rsidRPr="00152A7C">
        <w:rPr>
          <w:rFonts w:ascii="Calibri" w:eastAsia="Calibri" w:hAnsi="Calibri" w:cs="Times New Roman"/>
          <w:sz w:val="24"/>
          <w:lang w:val="en-GB"/>
        </w:rPr>
        <w:t>;</w:t>
      </w:r>
      <w:proofErr w:type="gramEnd"/>
      <w:r w:rsidRPr="00152A7C">
        <w:rPr>
          <w:rFonts w:ascii="Calibri" w:eastAsia="Calibri" w:hAnsi="Calibri" w:cs="Times New Roman"/>
          <w:sz w:val="24"/>
          <w:lang w:val="en-GB"/>
        </w:rPr>
        <w:t xml:space="preserve"> Chi-squared between binary variables (19-25) and t-test when looking the association between continuous and binary variables. In grey significant association (p&lt;.05). In parenthesis the p-values. </w:t>
      </w:r>
      <w:proofErr w:type="gramStart"/>
      <w:r w:rsidRPr="00152A7C">
        <w:rPr>
          <w:rFonts w:ascii="Calibri" w:eastAsia="Calibri" w:hAnsi="Calibri" w:cs="Times New Roman"/>
          <w:sz w:val="24"/>
          <w:lang w:val="en-GB"/>
        </w:rPr>
        <w:t>UB=Update Bias; MFE=Mean First Estimate; #=Delta Number events; EE=Delta Estimation Error; RT1= Delta Reaction Times Session 1; RT2=Delta Reaction Times Session 2; MEM= Delta Memory Errors (DF=35); VIV= Delta Vividness (DF=35); FAM=Delta Familiarity (DF=35); PRIOR=Delta  Prior experience (DF=35); EMO=Delta Emotional arousal (DF=35); NEG=Delta Negativity (DF=35); EDU=Years of Education; BDI=Depressive symptoms at BDI-II; DUR=Duration of Illness in years; EPIS=Number of previous Episodes; LOTR= Trait optimism at LOT-R; GEN= gender (coded as 0=male and 1=female); BIP= bipolar type (coded as 1=type I and 2=type II); PSY=history of psychotic symptoms, MS=mood stabilizers, LI= lithium, AD=antidepressants and AP=antipsychotics (all coded as 0=no, 1=yes).</w:t>
      </w:r>
      <w:proofErr w:type="gramEnd"/>
    </w:p>
    <w:p w14:paraId="2398CD70" w14:textId="77777777" w:rsidR="005454C9" w:rsidRPr="00152A7C" w:rsidRDefault="005454C9">
      <w:pPr>
        <w:rPr>
          <w:sz w:val="24"/>
          <w:lang w:val="en-GB"/>
        </w:rPr>
      </w:pPr>
    </w:p>
    <w:sectPr w:rsidR="005454C9" w:rsidRPr="00152A7C" w:rsidSect="004273F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FEA5A" w16cid:durableId="2300E1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112304"/>
    <w:rsid w:val="00152A7C"/>
    <w:rsid w:val="002342CC"/>
    <w:rsid w:val="002F6366"/>
    <w:rsid w:val="003B2FC6"/>
    <w:rsid w:val="004273F1"/>
    <w:rsid w:val="00473973"/>
    <w:rsid w:val="004A1A3A"/>
    <w:rsid w:val="004C38FC"/>
    <w:rsid w:val="005454C9"/>
    <w:rsid w:val="005A5278"/>
    <w:rsid w:val="00703AFF"/>
    <w:rsid w:val="00896FA3"/>
    <w:rsid w:val="008C7482"/>
    <w:rsid w:val="00AC5CEE"/>
    <w:rsid w:val="00D332E1"/>
    <w:rsid w:val="00E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7F99"/>
  <w15:chartTrackingRefBased/>
  <w15:docId w15:val="{60357F96-6180-407D-9266-76141BA4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4273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2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32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2E1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332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32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32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32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3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97A0-1F6D-488D-AD2C-85C2A29E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ossola</dc:creator>
  <cp:keywords/>
  <dc:description/>
  <cp:lastModifiedBy>paolo ossola</cp:lastModifiedBy>
  <cp:revision>3</cp:revision>
  <dcterms:created xsi:type="dcterms:W3CDTF">2020-09-28T17:51:00Z</dcterms:created>
  <dcterms:modified xsi:type="dcterms:W3CDTF">2020-09-30T15:30:00Z</dcterms:modified>
</cp:coreProperties>
</file>