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72FC3A" w:rsidR="00877644" w:rsidRPr="009C4C3C" w:rsidRDefault="009C4C3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The sample size is indicated in the figures or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85E193" w:rsidR="00B330BD" w:rsidRPr="009C4C3C" w:rsidRDefault="009C4C3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his info can be found in the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F77938" w14:textId="77777777" w:rsidR="009C4C3C" w:rsidRPr="009C4C3C" w:rsidRDefault="009C4C3C" w:rsidP="009C4C3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The statistical analysis can be found in the Methods.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7C5B4A" w:rsidR="00BC3CCE" w:rsidRPr="009C4C3C" w:rsidRDefault="009C4C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This does not apply </w:t>
      </w:r>
      <w:r w:rsidR="00CF57D2">
        <w:rPr>
          <w:rFonts w:asciiTheme="minorHAnsi" w:eastAsia="宋体" w:hAnsiTheme="minorHAnsi"/>
          <w:sz w:val="22"/>
          <w:szCs w:val="22"/>
          <w:lang w:eastAsia="zh-CN"/>
        </w:rPr>
        <w:t xml:space="preserve">to our submission. Each group is from the same </w:t>
      </w:r>
      <w:r w:rsidR="0059288C">
        <w:rPr>
          <w:rFonts w:asciiTheme="minorHAnsi" w:eastAsia="宋体" w:hAnsiTheme="minorHAnsi"/>
          <w:sz w:val="22"/>
          <w:szCs w:val="22"/>
          <w:lang w:eastAsia="zh-CN"/>
        </w:rPr>
        <w:t xml:space="preserve">type of </w:t>
      </w:r>
      <w:r w:rsidR="00CF57D2">
        <w:rPr>
          <w:rFonts w:asciiTheme="minorHAnsi" w:eastAsia="宋体" w:hAnsiTheme="minorHAnsi"/>
          <w:sz w:val="22"/>
          <w:szCs w:val="22"/>
          <w:lang w:eastAsia="zh-CN"/>
        </w:rPr>
        <w:t>molecule</w:t>
      </w:r>
      <w:r w:rsidR="0059288C">
        <w:rPr>
          <w:rFonts w:asciiTheme="minorHAnsi" w:eastAsia="宋体" w:hAnsiTheme="minorHAnsi"/>
          <w:sz w:val="22"/>
          <w:szCs w:val="22"/>
          <w:lang w:eastAsia="zh-CN"/>
        </w:rPr>
        <w:t>s</w:t>
      </w:r>
      <w:r w:rsidR="00CF57D2">
        <w:rPr>
          <w:rFonts w:asciiTheme="minorHAnsi" w:eastAsia="宋体" w:hAnsiTheme="minorHAnsi"/>
          <w:sz w:val="22"/>
          <w:szCs w:val="22"/>
          <w:lang w:eastAsia="zh-CN"/>
        </w:rPr>
        <w:t xml:space="preserve"> or cells.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67FF97" w:rsidR="00BC3CCE" w:rsidRDefault="003055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lastRenderedPageBreak/>
        <w:t>The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following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data are provided:</w:t>
      </w:r>
    </w:p>
    <w:p w14:paraId="7586C093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>Figure 1-Source data 1: Movies and numerical data for Figure 1 C.</w:t>
      </w:r>
    </w:p>
    <w:p w14:paraId="4D96C2F5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>Figure 1-Source data 2: Movies and numerical data for Figure 1 E.</w:t>
      </w:r>
    </w:p>
    <w:p w14:paraId="2BC21F13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>Figure 2-Source data 1: Movies and numerical data for Figure 2B.</w:t>
      </w:r>
    </w:p>
    <w:p w14:paraId="512EEF39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 xml:space="preserve">Figure 2-Source data 2: </w:t>
      </w:r>
      <w:r w:rsidRPr="000F5789">
        <w:rPr>
          <w:rFonts w:ascii="Arial" w:eastAsia="宋体" w:hAnsi="Arial" w:cs="Arial" w:hint="eastAsia"/>
          <w:sz w:val="22"/>
          <w:szCs w:val="21"/>
        </w:rPr>
        <w:t>R</w:t>
      </w:r>
      <w:r w:rsidRPr="000F5789">
        <w:rPr>
          <w:rFonts w:ascii="Arial" w:eastAsia="宋体" w:hAnsi="Arial" w:cs="Arial"/>
          <w:sz w:val="22"/>
          <w:szCs w:val="21"/>
        </w:rPr>
        <w:t xml:space="preserve">epresentative cell images and numerical data for Figure 2D. </w:t>
      </w:r>
    </w:p>
    <w:p w14:paraId="109C36F3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>Figure 3-Source data 1: Movies and numerical data for Figure 3A.</w:t>
      </w:r>
    </w:p>
    <w:p w14:paraId="53F4C891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>Figure 3-Source data 2: Movies and numerical data related to Figure 3B, C and F.</w:t>
      </w:r>
    </w:p>
    <w:p w14:paraId="70BF36AB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宋体" w:hAnsi="Arial" w:cs="Arial"/>
          <w:sz w:val="22"/>
          <w:szCs w:val="21"/>
        </w:rPr>
      </w:pPr>
      <w:r w:rsidRPr="000F5789">
        <w:rPr>
          <w:rFonts w:ascii="Arial" w:eastAsia="宋体" w:hAnsi="Arial" w:cs="Arial"/>
          <w:sz w:val="22"/>
          <w:szCs w:val="21"/>
        </w:rPr>
        <w:t>Figure 3-Source data 3: Numerical data for Figure 3E.</w:t>
      </w:r>
    </w:p>
    <w:p w14:paraId="72A12FB6" w14:textId="77777777" w:rsidR="000F5789" w:rsidRPr="000F5789" w:rsidRDefault="000F5789" w:rsidP="000F5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caps/>
          <w:sz w:val="22"/>
        </w:rPr>
      </w:pPr>
      <w:r w:rsidRPr="000F5789">
        <w:rPr>
          <w:rFonts w:ascii="Arial" w:eastAsia="宋体" w:hAnsi="Arial" w:cs="Arial"/>
          <w:sz w:val="22"/>
          <w:szCs w:val="21"/>
        </w:rPr>
        <w:t>Figure 4-Source data 1: Representative cells images and numerical data for Figure 4C, and numerical data for Figure 4F.</w:t>
      </w:r>
    </w:p>
    <w:p w14:paraId="50466EEA" w14:textId="77777777" w:rsidR="00305593" w:rsidRPr="000F5789" w:rsidRDefault="00305593" w:rsidP="00305593">
      <w:pPr>
        <w:pStyle w:val="af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eastAsia="宋体" w:hAnsiTheme="minorHAnsi"/>
          <w:sz w:val="22"/>
          <w:szCs w:val="22"/>
          <w:lang w:eastAsia="zh-CN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2737" w14:textId="77777777" w:rsidR="00544D08" w:rsidRDefault="00544D08" w:rsidP="004215FE">
      <w:r>
        <w:separator/>
      </w:r>
    </w:p>
  </w:endnote>
  <w:endnote w:type="continuationSeparator" w:id="0">
    <w:p w14:paraId="72BD4A47" w14:textId="77777777" w:rsidR="00544D08" w:rsidRDefault="00544D0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FA1DB00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0F5789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34A2A" w14:textId="77777777" w:rsidR="00544D08" w:rsidRDefault="00544D08" w:rsidP="004215FE">
      <w:r>
        <w:separator/>
      </w:r>
    </w:p>
  </w:footnote>
  <w:footnote w:type="continuationSeparator" w:id="0">
    <w:p w14:paraId="49FFB43D" w14:textId="77777777" w:rsidR="00544D08" w:rsidRDefault="00544D0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753"/>
    <w:multiLevelType w:val="hybridMultilevel"/>
    <w:tmpl w:val="8B5CC554"/>
    <w:lvl w:ilvl="0" w:tplc="2DA68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78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3BBF"/>
    <w:rsid w:val="002A068D"/>
    <w:rsid w:val="002A0ED1"/>
    <w:rsid w:val="002A7487"/>
    <w:rsid w:val="0030559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6753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4D08"/>
    <w:rsid w:val="00550F13"/>
    <w:rsid w:val="005530AE"/>
    <w:rsid w:val="00555F44"/>
    <w:rsid w:val="00566103"/>
    <w:rsid w:val="0059288C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4C3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57D2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9C08E9A-55F1-4C68-881D-CA09A8E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28F68-69C5-4401-B17D-BEA13D88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Junmin Pan</cp:lastModifiedBy>
  <cp:revision>31</cp:revision>
  <dcterms:created xsi:type="dcterms:W3CDTF">2017-06-13T14:43:00Z</dcterms:created>
  <dcterms:modified xsi:type="dcterms:W3CDTF">2020-10-21T01:42:00Z</dcterms:modified>
</cp:coreProperties>
</file>