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2654206" w:rsidR="00877644" w:rsidRPr="00125190" w:rsidRDefault="00A673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  <w:r w:rsidRPr="00032953">
        <w:rPr>
          <w:rFonts w:asciiTheme="minorHAnsi" w:hAnsiTheme="minorHAnsi"/>
        </w:rPr>
        <w:t xml:space="preserve"> statistical methods </w:t>
      </w:r>
      <w:r>
        <w:rPr>
          <w:rFonts w:asciiTheme="minorHAnsi" w:hAnsiTheme="minorHAnsi"/>
        </w:rPr>
        <w:t xml:space="preserve">were used </w:t>
      </w:r>
      <w:r w:rsidRPr="00032953">
        <w:rPr>
          <w:rFonts w:asciiTheme="minorHAnsi" w:hAnsiTheme="minorHAnsi"/>
        </w:rPr>
        <w:t xml:space="preserve">to pre-determine sample sizes. We used similar sample sizes as </w:t>
      </w:r>
      <w:r>
        <w:rPr>
          <w:rFonts w:asciiTheme="minorHAnsi" w:hAnsiTheme="minorHAnsi"/>
        </w:rPr>
        <w:t xml:space="preserve">has been </w:t>
      </w:r>
      <w:r w:rsidRPr="00032953">
        <w:rPr>
          <w:rFonts w:asciiTheme="minorHAnsi" w:hAnsiTheme="minorHAnsi"/>
        </w:rPr>
        <w:t xml:space="preserve">reported in previous publications from multiple research groups. </w:t>
      </w:r>
      <w:r w:rsidR="00214042">
        <w:rPr>
          <w:rFonts w:asciiTheme="minorHAnsi" w:hAnsiTheme="minorHAnsi"/>
          <w:lang w:eastAsia="zh-CN"/>
        </w:rPr>
        <w:t xml:space="preserve">In general, we test about 12 pairs of flies for each sample twice, thus in total 24 pairs for single-pair courtship behavior. For chaining behavior in groups of 8 males, we tested 4 groups twice, thus in total 8 groups. For immunostaining experiments, we normally check 5 samples for each. </w:t>
      </w:r>
      <w:r w:rsidRPr="005D5C90">
        <w:rPr>
          <w:rFonts w:asciiTheme="minorHAnsi" w:hAnsiTheme="minorHAnsi" w:hint="eastAsia"/>
          <w:lang w:eastAsia="zh-CN"/>
        </w:rPr>
        <w:t>T</w:t>
      </w:r>
      <w:r w:rsidRPr="005D5C90">
        <w:rPr>
          <w:rFonts w:asciiTheme="minorHAnsi" w:hAnsiTheme="minorHAnsi"/>
        </w:rPr>
        <w:t xml:space="preserve">he </w:t>
      </w:r>
      <w:r>
        <w:rPr>
          <w:rFonts w:asciiTheme="minorHAnsi" w:hAnsiTheme="minorHAnsi" w:hint="eastAsia"/>
          <w:lang w:eastAsia="zh-CN"/>
        </w:rPr>
        <w:t>detail</w:t>
      </w:r>
      <w:r>
        <w:rPr>
          <w:rFonts w:asciiTheme="minorHAnsi" w:hAnsiTheme="minorHAnsi"/>
          <w:lang w:eastAsia="zh-CN"/>
        </w:rPr>
        <w:t xml:space="preserve"> </w:t>
      </w:r>
      <w:r w:rsidRPr="005D5C90">
        <w:rPr>
          <w:rFonts w:asciiTheme="minorHAnsi" w:hAnsiTheme="minorHAnsi"/>
        </w:rPr>
        <w:t>infor</w:t>
      </w:r>
      <w:r>
        <w:rPr>
          <w:rFonts w:asciiTheme="minorHAnsi" w:hAnsiTheme="minorHAnsi"/>
        </w:rPr>
        <w:t xml:space="preserve">mation </w:t>
      </w:r>
      <w:r w:rsidR="00214042">
        <w:rPr>
          <w:rFonts w:asciiTheme="minorHAnsi" w:hAnsiTheme="minorHAnsi"/>
        </w:rPr>
        <w:t xml:space="preserve">about sample size is described </w:t>
      </w:r>
      <w:r>
        <w:rPr>
          <w:rFonts w:asciiTheme="minorHAnsi" w:hAnsiTheme="minorHAnsi"/>
        </w:rPr>
        <w:t>in</w:t>
      </w:r>
      <w:r w:rsidR="00214042">
        <w:rPr>
          <w:rFonts w:asciiTheme="minorHAnsi" w:hAnsiTheme="minorHAnsi"/>
        </w:rPr>
        <w:t xml:space="preserve"> figure legends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C69179C" w:rsidR="00B330BD" w:rsidRPr="00125190" w:rsidRDefault="0021404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experiments were performed for at least two times independently. </w:t>
      </w:r>
      <w:r w:rsidR="00F02100" w:rsidRPr="00F02100">
        <w:rPr>
          <w:rFonts w:asciiTheme="minorHAnsi" w:hAnsiTheme="minorHAnsi"/>
        </w:rPr>
        <w:t>All data points represent biological replicates from all repeated experiments except for quantitative PCR experiments where technical replicates were used.</w:t>
      </w:r>
      <w:r w:rsidR="00F02100">
        <w:rPr>
          <w:rFonts w:asciiTheme="minorHAnsi" w:hAnsiTheme="minorHAnsi"/>
        </w:rPr>
        <w:t xml:space="preserve"> </w:t>
      </w:r>
      <w:r w:rsidR="00F02100" w:rsidRPr="00F02100">
        <w:rPr>
          <w:rFonts w:asciiTheme="minorHAnsi" w:hAnsiTheme="minorHAnsi"/>
        </w:rPr>
        <w:t>No outlier determination or data exclusion were performed.</w:t>
      </w:r>
    </w:p>
    <w:p w14:paraId="3E1A6B61" w14:textId="16BBAC5E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7FBADF0" w:rsidR="0015519A" w:rsidRDefault="00F0210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02100">
        <w:rPr>
          <w:rFonts w:asciiTheme="minorHAnsi" w:hAnsiTheme="minorHAnsi"/>
          <w:sz w:val="22"/>
          <w:szCs w:val="22"/>
        </w:rPr>
        <w:t xml:space="preserve">Data presented in this </w:t>
      </w:r>
      <w:r>
        <w:rPr>
          <w:rFonts w:asciiTheme="minorHAnsi" w:hAnsiTheme="minorHAnsi"/>
          <w:sz w:val="22"/>
          <w:szCs w:val="22"/>
        </w:rPr>
        <w:t>manuscript</w:t>
      </w:r>
      <w:r w:rsidRPr="00F02100">
        <w:rPr>
          <w:rFonts w:asciiTheme="minorHAnsi" w:hAnsiTheme="minorHAnsi"/>
          <w:sz w:val="22"/>
          <w:szCs w:val="22"/>
        </w:rPr>
        <w:t xml:space="preserve"> were first verified for normal distribution by D’Agostino–Pearson normality test. If normally distributed, Student’s t test is used for pairwise comparisons, and one-way ANOVA is used for comparisons among multiple groups, followed by Tukey's multiple comparisons. If not normally distributed, Mann-Whitney U test is used for pairwise comparisons, and Kruskal-Wallis test is used for comparisons among multiple groups, followed by Dunn's multiple comparisons.</w:t>
      </w:r>
    </w:p>
    <w:p w14:paraId="6ED784AD" w14:textId="59A963C4" w:rsidR="00F02100" w:rsidRPr="00505C51" w:rsidRDefault="00F0210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relating to sample size, experimental replication and statistical</w:t>
      </w:r>
      <w:r w:rsidR="00214042">
        <w:rPr>
          <w:rFonts w:asciiTheme="minorHAnsi" w:hAnsiTheme="minorHAnsi"/>
          <w:sz w:val="22"/>
          <w:szCs w:val="22"/>
        </w:rPr>
        <w:t xml:space="preserve"> methods</w:t>
      </w:r>
      <w:r>
        <w:rPr>
          <w:rFonts w:asciiTheme="minorHAnsi" w:hAnsiTheme="minorHAnsi"/>
          <w:sz w:val="22"/>
          <w:szCs w:val="22"/>
        </w:rPr>
        <w:t xml:space="preserve"> can be found in the Figure Legends.</w:t>
      </w:r>
      <w:r w:rsidR="00214042">
        <w:rPr>
          <w:rFonts w:asciiTheme="minorHAnsi" w:hAnsiTheme="minorHAnsi"/>
          <w:sz w:val="22"/>
          <w:szCs w:val="22"/>
        </w:rPr>
        <w:t xml:space="preserve"> Raw data were presented for all behavioral experiments.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962F48" w:rsidR="00BC3CCE" w:rsidRPr="00505C51" w:rsidRDefault="00F021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02100">
        <w:rPr>
          <w:rFonts w:asciiTheme="minorHAnsi" w:hAnsiTheme="minorHAnsi"/>
          <w:sz w:val="22"/>
          <w:szCs w:val="22"/>
        </w:rPr>
        <w:t xml:space="preserve">All experiments are based on comparisons among genotypes of Drosophila. </w:t>
      </w:r>
      <w:r w:rsidR="00C7171C" w:rsidRPr="00F02100">
        <w:rPr>
          <w:rFonts w:asciiTheme="minorHAnsi" w:hAnsiTheme="minorHAnsi"/>
          <w:sz w:val="22"/>
          <w:szCs w:val="22"/>
        </w:rPr>
        <w:t>Therefore,</w:t>
      </w:r>
      <w:r w:rsidRPr="00F02100">
        <w:rPr>
          <w:rFonts w:asciiTheme="minorHAnsi" w:hAnsiTheme="minorHAnsi"/>
          <w:sz w:val="22"/>
          <w:szCs w:val="22"/>
        </w:rPr>
        <w:t xml:space="preserve"> the genotypes per se allocate the grouping. 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87E971A" w:rsidR="00BC3CCE" w:rsidRPr="00505C51" w:rsidRDefault="00F021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02100">
        <w:rPr>
          <w:rFonts w:asciiTheme="minorHAnsi" w:hAnsiTheme="minorHAnsi"/>
          <w:sz w:val="22"/>
          <w:szCs w:val="22"/>
        </w:rPr>
        <w:lastRenderedPageBreak/>
        <w:t xml:space="preserve">Yes, we provided the numerical data </w:t>
      </w:r>
      <w:r>
        <w:rPr>
          <w:rFonts w:asciiTheme="minorHAnsi" w:hAnsiTheme="minorHAnsi" w:hint="eastAsia"/>
          <w:sz w:val="22"/>
          <w:szCs w:val="22"/>
          <w:lang w:eastAsia="zh-CN"/>
        </w:rPr>
        <w:t>of</w:t>
      </w:r>
      <w:r>
        <w:rPr>
          <w:rFonts w:asciiTheme="minorHAnsi" w:hAnsiTheme="minorHAnsi"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sz w:val="22"/>
          <w:szCs w:val="22"/>
          <w:lang w:eastAsia="zh-CN"/>
        </w:rPr>
        <w:t>each</w:t>
      </w:r>
      <w:r>
        <w:rPr>
          <w:rFonts w:asciiTheme="minorHAnsi" w:hAnsiTheme="minorHAnsi"/>
          <w:sz w:val="22"/>
          <w:szCs w:val="22"/>
          <w:lang w:eastAsia="zh-CN"/>
        </w:rPr>
        <w:t xml:space="preserve"> </w:t>
      </w:r>
      <w:r>
        <w:rPr>
          <w:rFonts w:asciiTheme="minorHAnsi" w:hAnsiTheme="minorHAnsi" w:hint="eastAsia"/>
          <w:sz w:val="22"/>
          <w:szCs w:val="22"/>
          <w:lang w:eastAsia="zh-CN"/>
        </w:rPr>
        <w:t>figure</w:t>
      </w:r>
      <w:r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Pr="00F02100">
        <w:rPr>
          <w:rFonts w:asciiTheme="minorHAnsi" w:hAnsiTheme="minorHAnsi" w:hint="eastAsia"/>
          <w:sz w:val="22"/>
          <w:szCs w:val="22"/>
          <w:lang w:eastAsia="zh-CN"/>
        </w:rPr>
        <w:t>a</w:t>
      </w:r>
      <w:r w:rsidRPr="00F02100">
        <w:rPr>
          <w:rFonts w:asciiTheme="minorHAnsi" w:hAnsiTheme="minorHAnsi"/>
          <w:sz w:val="22"/>
          <w:szCs w:val="22"/>
        </w:rPr>
        <w:t>s source data</w:t>
      </w:r>
      <w:r>
        <w:rPr>
          <w:rFonts w:asciiTheme="minorHAnsi" w:hAnsiTheme="minorHAnsi"/>
          <w:sz w:val="22"/>
          <w:szCs w:val="22"/>
          <w:lang w:eastAsia="zh-CN"/>
        </w:rPr>
        <w:t>.</w:t>
      </w:r>
      <w:r w:rsidRPr="00F02100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CB68" w14:textId="77777777" w:rsidR="00AE0225" w:rsidRDefault="00AE0225" w:rsidP="004215FE">
      <w:r>
        <w:separator/>
      </w:r>
    </w:p>
  </w:endnote>
  <w:endnote w:type="continuationSeparator" w:id="0">
    <w:p w14:paraId="4493F6E8" w14:textId="77777777" w:rsidR="00AE0225" w:rsidRDefault="00AE022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2356D" w14:textId="77777777" w:rsidR="00AE0225" w:rsidRDefault="00AE0225" w:rsidP="004215FE">
      <w:r>
        <w:separator/>
      </w:r>
    </w:p>
  </w:footnote>
  <w:footnote w:type="continuationSeparator" w:id="0">
    <w:p w14:paraId="7B4C0A2A" w14:textId="77777777" w:rsidR="00AE0225" w:rsidRDefault="00AE022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4042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3F4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73E5"/>
    <w:rsid w:val="00A84B3E"/>
    <w:rsid w:val="00A90BE8"/>
    <w:rsid w:val="00AB5612"/>
    <w:rsid w:val="00AC49AA"/>
    <w:rsid w:val="00AD7A8F"/>
    <w:rsid w:val="00AE0225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171C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2100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16F689C-182B-8849-B9AD-6683C3A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9A2CF6-F3F4-3540-B1CE-C3578A2D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Pan Yufeng</cp:lastModifiedBy>
  <cp:revision>3</cp:revision>
  <dcterms:created xsi:type="dcterms:W3CDTF">2020-06-18T01:59:00Z</dcterms:created>
  <dcterms:modified xsi:type="dcterms:W3CDTF">2020-06-19T09:21:00Z</dcterms:modified>
</cp:coreProperties>
</file>