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9EAB223" w:rsidR="00877644" w:rsidRPr="00125190" w:rsidRDefault="00C31B9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Sample-size estimation is not appropriate for the experiments in this manuscript. Replicate information is provided below.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1469F0C" w14:textId="4D21F544" w:rsidR="007060B8" w:rsidRDefault="007060B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-Sample size for compartment diameter quantification via negative-stain TEM provided in results and Supplementary </w:t>
      </w:r>
      <w:r w:rsidR="00325175">
        <w:rPr>
          <w:rFonts w:asciiTheme="minorHAnsi" w:hAnsiTheme="minorHAnsi"/>
        </w:rPr>
        <w:t>F</w:t>
      </w:r>
      <w:r>
        <w:rPr>
          <w:rFonts w:asciiTheme="minorHAnsi" w:hAnsiTheme="minorHAnsi"/>
        </w:rPr>
        <w:t>igure leg</w:t>
      </w:r>
      <w:r w:rsidR="00325175">
        <w:rPr>
          <w:rFonts w:asciiTheme="minorHAnsi" w:hAnsiTheme="minorHAnsi"/>
        </w:rPr>
        <w:t>e</w:t>
      </w:r>
      <w:r>
        <w:rPr>
          <w:rFonts w:asciiTheme="minorHAnsi" w:hAnsiTheme="minorHAnsi"/>
        </w:rPr>
        <w:t>nd</w:t>
      </w:r>
      <w:r w:rsidR="0032517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1-4. Experiment was performed with 2 biological replicates</w:t>
      </w:r>
      <w:r w:rsidR="00041ECF">
        <w:rPr>
          <w:rFonts w:asciiTheme="minorHAnsi" w:hAnsiTheme="minorHAnsi"/>
        </w:rPr>
        <w:t>.</w:t>
      </w:r>
    </w:p>
    <w:p w14:paraId="78102952" w14:textId="558570BE" w:rsidR="00B330BD" w:rsidRDefault="00C31B9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-Absorbance spectra measurements for </w:t>
      </w:r>
      <w:r w:rsidRPr="00C31B96">
        <w:rPr>
          <w:rFonts w:asciiTheme="minorHAnsi" w:hAnsiTheme="minorHAnsi"/>
          <w:i/>
          <w:iCs/>
        </w:rPr>
        <w:t>S. elongatus</w:t>
      </w:r>
      <w:r>
        <w:rPr>
          <w:rFonts w:asciiTheme="minorHAnsi" w:hAnsiTheme="minorHAnsi"/>
          <w:i/>
          <w:iCs/>
        </w:rPr>
        <w:t xml:space="preserve"> </w:t>
      </w:r>
      <w:r>
        <w:rPr>
          <w:rFonts w:asciiTheme="minorHAnsi" w:hAnsiTheme="minorHAnsi"/>
        </w:rPr>
        <w:t>sulfate starvation experiments w</w:t>
      </w:r>
      <w:r w:rsidR="007060B8">
        <w:rPr>
          <w:rFonts w:asciiTheme="minorHAnsi" w:hAnsiTheme="minorHAnsi"/>
        </w:rPr>
        <w:t>ere</w:t>
      </w:r>
      <w:r>
        <w:rPr>
          <w:rFonts w:asciiTheme="minorHAnsi" w:hAnsiTheme="minorHAnsi"/>
        </w:rPr>
        <w:t xml:space="preserve"> performed with 3 technical replicates of 2 biological replicates.</w:t>
      </w:r>
      <w:r w:rsidR="007060B8">
        <w:rPr>
          <w:rFonts w:asciiTheme="minorHAnsi" w:hAnsiTheme="minorHAnsi"/>
        </w:rPr>
        <w:br/>
        <w:t>-</w:t>
      </w:r>
      <w:r w:rsidR="00325175">
        <w:rPr>
          <w:rFonts w:asciiTheme="minorHAnsi" w:hAnsiTheme="minorHAnsi"/>
        </w:rPr>
        <w:t xml:space="preserve">SDS-PAGE gel of lysates for sulfur-starved </w:t>
      </w:r>
      <w:r w:rsidR="00325175" w:rsidRPr="00C31B96">
        <w:rPr>
          <w:rFonts w:asciiTheme="minorHAnsi" w:hAnsiTheme="minorHAnsi"/>
          <w:i/>
          <w:iCs/>
        </w:rPr>
        <w:t>S. elongatus</w:t>
      </w:r>
      <w:r w:rsidR="00325175">
        <w:rPr>
          <w:rFonts w:asciiTheme="minorHAnsi" w:hAnsiTheme="minorHAnsi"/>
          <w:i/>
          <w:iCs/>
        </w:rPr>
        <w:t xml:space="preserve"> </w:t>
      </w:r>
      <w:r w:rsidR="00325175">
        <w:rPr>
          <w:rFonts w:asciiTheme="minorHAnsi" w:hAnsiTheme="minorHAnsi"/>
        </w:rPr>
        <w:t>is representative of 2 biological replicates.</w:t>
      </w:r>
    </w:p>
    <w:p w14:paraId="696360E3" w14:textId="32AFB98A" w:rsidR="00325175" w:rsidRPr="00325175" w:rsidRDefault="0032517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-Liquid chromatography-mass spectrometry data of excised gel bands is from a single experiment.</w:t>
      </w:r>
    </w:p>
    <w:p w14:paraId="78F8B69C" w14:textId="0479E8EA" w:rsidR="007060B8" w:rsidRDefault="007060B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-All </w:t>
      </w:r>
      <w:r w:rsidRPr="007060B8">
        <w:rPr>
          <w:rFonts w:asciiTheme="minorHAnsi" w:hAnsiTheme="minorHAnsi"/>
          <w:i/>
          <w:iCs/>
        </w:rPr>
        <w:t>in vivo</w:t>
      </w:r>
      <w:r>
        <w:rPr>
          <w:rFonts w:asciiTheme="minorHAnsi" w:hAnsiTheme="minorHAnsi"/>
        </w:rPr>
        <w:t xml:space="preserve"> and </w:t>
      </w:r>
      <w:r w:rsidRPr="007060B8">
        <w:rPr>
          <w:rFonts w:asciiTheme="minorHAnsi" w:hAnsiTheme="minorHAnsi"/>
          <w:i/>
          <w:iCs/>
        </w:rPr>
        <w:t>in vivo</w:t>
      </w:r>
      <w:r>
        <w:rPr>
          <w:rFonts w:asciiTheme="minorHAnsi" w:hAnsiTheme="minorHAnsi"/>
        </w:rPr>
        <w:t xml:space="preserve"> </w:t>
      </w:r>
      <w:r w:rsidR="00325175">
        <w:rPr>
          <w:rFonts w:asciiTheme="minorHAnsi" w:hAnsiTheme="minorHAnsi"/>
        </w:rPr>
        <w:t>SDS-</w:t>
      </w:r>
      <w:r>
        <w:rPr>
          <w:rFonts w:asciiTheme="minorHAnsi" w:hAnsiTheme="minorHAnsi"/>
        </w:rPr>
        <w:t>PAGE data are representative of 2 biological replicates</w:t>
      </w:r>
      <w:r w:rsidR="00325175">
        <w:rPr>
          <w:rFonts w:asciiTheme="minorHAnsi" w:hAnsiTheme="minorHAnsi"/>
        </w:rPr>
        <w:t>.</w:t>
      </w:r>
    </w:p>
    <w:p w14:paraId="7E0BB8BB" w14:textId="6695B23A" w:rsidR="00325175" w:rsidRDefault="0032517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-Replicate information for cysteine desulfurase activity data is provided in the Figure 7 figure legend. Data points are the mean of 3-6 technical replicates. Error bars are SD. </w:t>
      </w:r>
      <w:r w:rsidR="00041ECF">
        <w:rPr>
          <w:rFonts w:asciiTheme="minorHAnsi" w:hAnsiTheme="minorHAnsi"/>
        </w:rPr>
        <w:t>Data was fitted with the Michaelis-Menten equation using GraphPad Prism 8 as noted in the methods section.</w:t>
      </w:r>
    </w:p>
    <w:p w14:paraId="14A2B6B1" w14:textId="77777777" w:rsidR="00C31B96" w:rsidRPr="00C31B96" w:rsidRDefault="00C31B9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35085EA7" w14:textId="6611E203" w:rsidR="007060B8" w:rsidRPr="00041ECF" w:rsidRDefault="00041EC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041ECF">
        <w:rPr>
          <w:rFonts w:asciiTheme="minorHAnsi" w:hAnsiTheme="minorHAnsi"/>
        </w:rPr>
        <w:t>-</w:t>
      </w:r>
      <w:r w:rsidR="007060B8" w:rsidRPr="00041ECF">
        <w:rPr>
          <w:rFonts w:asciiTheme="minorHAnsi" w:hAnsiTheme="minorHAnsi"/>
        </w:rPr>
        <w:t>Provided</w:t>
      </w:r>
      <w:r w:rsidR="006562D8">
        <w:rPr>
          <w:rFonts w:asciiTheme="minorHAnsi" w:hAnsiTheme="minorHAnsi"/>
        </w:rPr>
        <w:t xml:space="preserve"> “PDB EM Map/ Model</w:t>
      </w:r>
      <w:r w:rsidR="007060B8" w:rsidRPr="00041ECF">
        <w:rPr>
          <w:rFonts w:asciiTheme="minorHAnsi" w:hAnsiTheme="minorHAnsi"/>
        </w:rPr>
        <w:t xml:space="preserve"> </w:t>
      </w:r>
      <w:r w:rsidR="006562D8">
        <w:rPr>
          <w:rFonts w:asciiTheme="minorHAnsi" w:hAnsiTheme="minorHAnsi"/>
        </w:rPr>
        <w:t>V</w:t>
      </w:r>
      <w:r w:rsidR="008A5BA8" w:rsidRPr="00041ECF">
        <w:rPr>
          <w:rFonts w:asciiTheme="minorHAnsi" w:hAnsiTheme="minorHAnsi"/>
        </w:rPr>
        <w:t xml:space="preserve">alidation </w:t>
      </w:r>
      <w:r w:rsidR="006562D8">
        <w:rPr>
          <w:rFonts w:asciiTheme="minorHAnsi" w:hAnsiTheme="minorHAnsi"/>
        </w:rPr>
        <w:t>R</w:t>
      </w:r>
      <w:r w:rsidR="008A5BA8" w:rsidRPr="00041ECF">
        <w:rPr>
          <w:rFonts w:asciiTheme="minorHAnsi" w:hAnsiTheme="minorHAnsi"/>
        </w:rPr>
        <w:t>eports</w:t>
      </w:r>
      <w:r w:rsidR="006562D8">
        <w:rPr>
          <w:rFonts w:asciiTheme="minorHAnsi" w:hAnsiTheme="minorHAnsi"/>
        </w:rPr>
        <w:t>”</w:t>
      </w:r>
      <w:r w:rsidR="008A5BA8" w:rsidRPr="00041ECF">
        <w:rPr>
          <w:rFonts w:asciiTheme="minorHAnsi" w:hAnsiTheme="minorHAnsi"/>
        </w:rPr>
        <w:t xml:space="preserve"> cover all expected statistics</w:t>
      </w:r>
      <w:r w:rsidRPr="00041ECF">
        <w:rPr>
          <w:rFonts w:asciiTheme="minorHAnsi" w:hAnsiTheme="minorHAnsi"/>
        </w:rPr>
        <w:t xml:space="preserve"> for </w:t>
      </w:r>
      <w:proofErr w:type="spellStart"/>
      <w:r w:rsidRPr="00041ECF">
        <w:rPr>
          <w:rFonts w:asciiTheme="minorHAnsi" w:hAnsiTheme="minorHAnsi"/>
        </w:rPr>
        <w:t>CryoEM</w:t>
      </w:r>
      <w:proofErr w:type="spellEnd"/>
      <w:r w:rsidRPr="00041ECF">
        <w:rPr>
          <w:rFonts w:asciiTheme="minorHAnsi" w:hAnsiTheme="minorHAnsi"/>
        </w:rPr>
        <w:t xml:space="preserve"> data reported in this manuscript. </w:t>
      </w:r>
    </w:p>
    <w:p w14:paraId="70E41AD7" w14:textId="2B072BA4" w:rsidR="00041ECF" w:rsidRDefault="00041EC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</w:rPr>
        <w:t xml:space="preserve">Data points for cysteine desulfurase activity experiments are </w:t>
      </w:r>
      <w:r>
        <w:rPr>
          <w:rFonts w:asciiTheme="minorHAnsi" w:hAnsiTheme="minorHAnsi"/>
        </w:rPr>
        <w:t>the mean of 3-6 technical replicates. Error bars are SD. Data was fitted with the Michaelis-Menten equation using GraphPad Prism 8 as noted in the methods section.</w:t>
      </w:r>
    </w:p>
    <w:p w14:paraId="7483B9A3" w14:textId="6BDCCE22" w:rsidR="00041ECF" w:rsidRPr="00505C51" w:rsidRDefault="00041EC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88F9EF1" w:rsidR="00BC3CCE" w:rsidRPr="00505C51" w:rsidRDefault="00C31B9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 allocation was not necessary for this manuscript.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D69D57F" w:rsidR="00BC3CCE" w:rsidRPr="00505C51" w:rsidRDefault="00C31B9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PDB and MRC</w:t>
      </w:r>
      <w:r w:rsidR="008A5BA8">
        <w:rPr>
          <w:rFonts w:asciiTheme="minorHAnsi" w:hAnsiTheme="minorHAnsi"/>
          <w:sz w:val="22"/>
          <w:szCs w:val="22"/>
        </w:rPr>
        <w:t xml:space="preserve"> files </w:t>
      </w:r>
      <w:r w:rsidR="00041ECF">
        <w:rPr>
          <w:rFonts w:asciiTheme="minorHAnsi" w:hAnsiTheme="minorHAnsi"/>
          <w:sz w:val="22"/>
          <w:szCs w:val="22"/>
        </w:rPr>
        <w:t xml:space="preserve">for the structures reported here </w:t>
      </w:r>
      <w:r w:rsidR="008A5BA8">
        <w:rPr>
          <w:rFonts w:asciiTheme="minorHAnsi" w:hAnsiTheme="minorHAnsi"/>
          <w:sz w:val="22"/>
          <w:szCs w:val="22"/>
        </w:rPr>
        <w:t>are available in the</w:t>
      </w:r>
      <w:r w:rsidR="00041ECF">
        <w:rPr>
          <w:rFonts w:asciiTheme="minorHAnsi" w:hAnsiTheme="minorHAnsi"/>
          <w:sz w:val="22"/>
          <w:szCs w:val="22"/>
        </w:rPr>
        <w:t xml:space="preserve"> supplementary</w:t>
      </w:r>
      <w:r w:rsidR="008A5BA8">
        <w:rPr>
          <w:rFonts w:asciiTheme="minorHAnsi" w:hAnsiTheme="minorHAnsi"/>
          <w:sz w:val="22"/>
          <w:szCs w:val="22"/>
        </w:rPr>
        <w:t xml:space="preserve"> zip</w:t>
      </w:r>
      <w:r w:rsidR="00041ECF">
        <w:rPr>
          <w:rFonts w:asciiTheme="minorHAnsi" w:hAnsiTheme="minorHAnsi"/>
          <w:sz w:val="22"/>
          <w:szCs w:val="22"/>
        </w:rPr>
        <w:t xml:space="preserve"> file.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482BF" w14:textId="77777777" w:rsidR="00C747F1" w:rsidRDefault="00C747F1" w:rsidP="004215FE">
      <w:r>
        <w:separator/>
      </w:r>
    </w:p>
  </w:endnote>
  <w:endnote w:type="continuationSeparator" w:id="0">
    <w:p w14:paraId="252B1ADF" w14:textId="77777777" w:rsidR="00C747F1" w:rsidRDefault="00C747F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F92FD" w14:textId="77777777" w:rsidR="00C747F1" w:rsidRDefault="00C747F1" w:rsidP="004215FE">
      <w:r>
        <w:separator/>
      </w:r>
    </w:p>
  </w:footnote>
  <w:footnote w:type="continuationSeparator" w:id="0">
    <w:p w14:paraId="78100C2B" w14:textId="77777777" w:rsidR="00C747F1" w:rsidRDefault="00C747F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41ECF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25175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62D8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060B8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A5BA8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31B96"/>
    <w:rsid w:val="00C42ECB"/>
    <w:rsid w:val="00C52A77"/>
    <w:rsid w:val="00C747F1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DAB207D2-2EFD-844B-9358-33ED57A7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5987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Robert Nichols</cp:lastModifiedBy>
  <cp:revision>2</cp:revision>
  <dcterms:created xsi:type="dcterms:W3CDTF">2020-06-02T20:42:00Z</dcterms:created>
  <dcterms:modified xsi:type="dcterms:W3CDTF">2020-06-02T20:42:00Z</dcterms:modified>
</cp:coreProperties>
</file>