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4564D46F"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738FF">
        <w:fldChar w:fldCharType="begin"/>
      </w:r>
      <w:r w:rsidR="00A738FF">
        <w:instrText xml:space="preserve"> HYPERLINK "https://biosharing.org/" \t "_blank" </w:instrText>
      </w:r>
      <w:r w:rsidR="00A738FF">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738FF">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3456DD34" w14:textId="365266D6" w:rsidR="00877644" w:rsidRPr="006F09F8" w:rsidRDefault="00AF5736" w:rsidP="00EC5258">
      <w:pPr>
        <w:pStyle w:val="Listenabsatz"/>
        <w:numPr>
          <w:ilvl w:val="0"/>
          <w:numId w:val="4"/>
        </w:numPr>
        <w:rPr>
          <w:rFonts w:asciiTheme="minorHAnsi" w:hAnsiTheme="minorHAnsi"/>
          <w:sz w:val="16"/>
          <w:szCs w:val="16"/>
          <w:lang w:val="en-GB"/>
        </w:rPr>
      </w:pPr>
      <w:r w:rsidRPr="006F09F8">
        <w:rPr>
          <w:rFonts w:asciiTheme="minorHAnsi" w:hAnsiTheme="minorHAnsi"/>
          <w:sz w:val="22"/>
          <w:szCs w:val="22"/>
        </w:rPr>
        <w:t>If no</w:t>
      </w:r>
      <w:r w:rsidR="00B57E8A" w:rsidRPr="006F09F8">
        <w:rPr>
          <w:rFonts w:asciiTheme="minorHAnsi" w:hAnsiTheme="minorHAnsi"/>
          <w:sz w:val="22"/>
          <w:szCs w:val="22"/>
        </w:rPr>
        <w:t xml:space="preserve"> explicit</w:t>
      </w:r>
      <w:r w:rsidRPr="006F09F8">
        <w:rPr>
          <w:rFonts w:asciiTheme="minorHAnsi" w:hAnsiTheme="minorHAnsi"/>
          <w:sz w:val="22"/>
          <w:szCs w:val="22"/>
        </w:rPr>
        <w:t xml:space="preserve"> power analysis was used, you </w:t>
      </w:r>
      <w:r w:rsidR="00877644" w:rsidRPr="006F09F8">
        <w:rPr>
          <w:rFonts w:asciiTheme="minorHAnsi" w:hAnsiTheme="minorHAnsi"/>
          <w:sz w:val="22"/>
          <w:szCs w:val="22"/>
        </w:rPr>
        <w:t xml:space="preserve">should describe how you </w:t>
      </w:r>
      <w:r w:rsidR="00FE4F10" w:rsidRPr="006F09F8">
        <w:rPr>
          <w:rFonts w:asciiTheme="minorHAnsi" w:hAnsiTheme="minorHAnsi"/>
          <w:sz w:val="22"/>
          <w:szCs w:val="22"/>
        </w:rPr>
        <w:t>decide</w:t>
      </w:r>
      <w:r w:rsidR="00877644" w:rsidRPr="006F09F8">
        <w:rPr>
          <w:rFonts w:asciiTheme="minorHAnsi" w:hAnsiTheme="minorHAnsi"/>
          <w:sz w:val="22"/>
          <w:szCs w:val="22"/>
        </w:rPr>
        <w:t>d</w:t>
      </w:r>
      <w:r w:rsidR="00FE4F10" w:rsidRPr="006F09F8">
        <w:rPr>
          <w:rFonts w:asciiTheme="minorHAnsi" w:hAnsiTheme="minorHAnsi"/>
          <w:sz w:val="22"/>
          <w:szCs w:val="22"/>
        </w:rPr>
        <w:t xml:space="preserve"> </w:t>
      </w:r>
      <w:r w:rsidR="00B57E8A" w:rsidRPr="006F09F8">
        <w:rPr>
          <w:rFonts w:asciiTheme="minorHAnsi" w:hAnsiTheme="minorHAnsi"/>
          <w:sz w:val="22"/>
          <w:szCs w:val="22"/>
        </w:rPr>
        <w:t xml:space="preserve">what </w:t>
      </w:r>
      <w:r w:rsidRPr="006F09F8">
        <w:rPr>
          <w:rFonts w:asciiTheme="minorHAnsi" w:hAnsiTheme="minorHAnsi"/>
          <w:sz w:val="22"/>
          <w:szCs w:val="22"/>
        </w:rPr>
        <w:t xml:space="preserve">sample </w:t>
      </w:r>
      <w:r w:rsidR="00FE4F10" w:rsidRPr="006F09F8">
        <w:rPr>
          <w:rFonts w:asciiTheme="minorHAnsi" w:hAnsiTheme="minorHAnsi"/>
          <w:sz w:val="22"/>
          <w:szCs w:val="22"/>
        </w:rPr>
        <w:t xml:space="preserve">(replicate) </w:t>
      </w:r>
      <w:r w:rsidRPr="006F09F8">
        <w:rPr>
          <w:rFonts w:asciiTheme="minorHAnsi" w:hAnsiTheme="minorHAnsi"/>
          <w:sz w:val="22"/>
          <w:szCs w:val="22"/>
        </w:rPr>
        <w:t>size</w:t>
      </w:r>
      <w:r w:rsidR="00FE4F10" w:rsidRPr="006F09F8">
        <w:rPr>
          <w:rFonts w:asciiTheme="minorHAnsi" w:hAnsiTheme="minorHAnsi"/>
          <w:sz w:val="22"/>
          <w:szCs w:val="22"/>
        </w:rPr>
        <w:t xml:space="preserve"> (number) to use</w:t>
      </w:r>
      <w:r w:rsidR="00245BD7" w:rsidRPr="006F09F8">
        <w:rPr>
          <w:rFonts w:asciiTheme="minorHAnsi" w:hAnsiTheme="minorHAnsi"/>
          <w:sz w:val="22"/>
          <w:szCs w:val="22"/>
        </w:rPr>
        <w:t xml:space="preserve">.  </w:t>
      </w:r>
    </w:p>
    <w:p w14:paraId="71461225" w14:textId="12E10E5E"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EF0EFE2" w14:textId="77777777" w:rsidR="00245BD7" w:rsidRPr="00505C51" w:rsidRDefault="00245BD7" w:rsidP="00877644">
      <w:pPr>
        <w:rPr>
          <w:rFonts w:asciiTheme="minorHAnsi" w:hAnsiTheme="minorHAnsi"/>
          <w:sz w:val="22"/>
          <w:szCs w:val="22"/>
          <w:lang w:val="en-GB"/>
        </w:rPr>
      </w:pPr>
    </w:p>
    <w:p w14:paraId="6D8AE3DF" w14:textId="7B953CD3" w:rsidR="008C0CBE" w:rsidRDefault="00E379FF" w:rsidP="008C0CB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w:t>
      </w:r>
      <w:r w:rsidR="00E773FA">
        <w:rPr>
          <w:rFonts w:asciiTheme="minorHAnsi" w:hAnsiTheme="minorHAnsi"/>
        </w:rPr>
        <w:t>ur s</w:t>
      </w:r>
      <w:r w:rsidR="00245BD7">
        <w:rPr>
          <w:rFonts w:asciiTheme="minorHAnsi" w:hAnsiTheme="minorHAnsi"/>
        </w:rPr>
        <w:t>ample size</w:t>
      </w:r>
      <w:r w:rsidR="00E773FA">
        <w:rPr>
          <w:rFonts w:asciiTheme="minorHAnsi" w:hAnsiTheme="minorHAnsi"/>
        </w:rPr>
        <w:t>s</w:t>
      </w:r>
      <w:r w:rsidR="00245BD7">
        <w:rPr>
          <w:rFonts w:asciiTheme="minorHAnsi" w:hAnsiTheme="minorHAnsi"/>
        </w:rPr>
        <w:t xml:space="preserve"> </w:t>
      </w:r>
      <w:r w:rsidR="00E773FA">
        <w:rPr>
          <w:rFonts w:asciiTheme="minorHAnsi" w:hAnsiTheme="minorHAnsi"/>
        </w:rPr>
        <w:t>are</w:t>
      </w:r>
      <w:r w:rsidR="00245BD7">
        <w:rPr>
          <w:rFonts w:asciiTheme="minorHAnsi" w:hAnsiTheme="minorHAnsi"/>
        </w:rPr>
        <w:t xml:space="preserve"> based on prior extensive quantitative studies in </w:t>
      </w:r>
      <w:r w:rsidR="000D6774">
        <w:rPr>
          <w:rFonts w:asciiTheme="minorHAnsi" w:hAnsiTheme="minorHAnsi"/>
        </w:rPr>
        <w:t>another closely related species</w:t>
      </w:r>
      <w:r w:rsidR="00E773FA">
        <w:rPr>
          <w:rFonts w:asciiTheme="minorHAnsi" w:hAnsiTheme="minorHAnsi"/>
        </w:rPr>
        <w:t>,</w:t>
      </w:r>
      <w:r w:rsidR="000D6774">
        <w:rPr>
          <w:rFonts w:asciiTheme="minorHAnsi" w:hAnsiTheme="minorHAnsi"/>
        </w:rPr>
        <w:t xml:space="preserve"> </w:t>
      </w:r>
      <w:r w:rsidR="00E773FA">
        <w:rPr>
          <w:rFonts w:asciiTheme="minorHAnsi" w:hAnsiTheme="minorHAnsi"/>
        </w:rPr>
        <w:t xml:space="preserve">within the </w:t>
      </w:r>
      <w:r w:rsidR="00245BD7">
        <w:rPr>
          <w:rFonts w:asciiTheme="minorHAnsi" w:hAnsiTheme="minorHAnsi"/>
        </w:rPr>
        <w:t>same brain region</w:t>
      </w:r>
      <w:r w:rsidR="008C0CBE">
        <w:rPr>
          <w:rFonts w:asciiTheme="minorHAnsi" w:hAnsiTheme="minorHAnsi"/>
        </w:rPr>
        <w:t xml:space="preserve"> </w:t>
      </w:r>
      <w:r w:rsidR="00245BD7">
        <w:rPr>
          <w:rFonts w:asciiTheme="minorHAnsi" w:hAnsiTheme="minorHAnsi"/>
        </w:rPr>
        <w:t xml:space="preserve">(e.g., see Chagnaud et al., 2011, Nature Communications and Chagnaud et al., 2012, Journal of Neurophysiology cited in manuscript). </w:t>
      </w:r>
      <w:r w:rsidR="00B17445">
        <w:rPr>
          <w:rFonts w:asciiTheme="minorHAnsi" w:hAnsiTheme="minorHAnsi"/>
        </w:rPr>
        <w:t xml:space="preserve">While it </w:t>
      </w:r>
      <w:r w:rsidR="00E773FA">
        <w:rPr>
          <w:rFonts w:asciiTheme="minorHAnsi" w:hAnsiTheme="minorHAnsi"/>
        </w:rPr>
        <w:t>may</w:t>
      </w:r>
      <w:r w:rsidR="00B17445">
        <w:rPr>
          <w:rFonts w:asciiTheme="minorHAnsi" w:hAnsiTheme="minorHAnsi"/>
        </w:rPr>
        <w:t xml:space="preserve"> be statistically desirable to use only one neuron from a single fish and repeat the experiment </w:t>
      </w:r>
      <w:r w:rsidR="00245BD7">
        <w:rPr>
          <w:rFonts w:asciiTheme="minorHAnsi" w:hAnsiTheme="minorHAnsi"/>
        </w:rPr>
        <w:t>seven</w:t>
      </w:r>
      <w:r w:rsidR="00B17445">
        <w:rPr>
          <w:rFonts w:asciiTheme="minorHAnsi" w:hAnsiTheme="minorHAnsi"/>
        </w:rPr>
        <w:t xml:space="preserve"> times, for ethical reason</w:t>
      </w:r>
      <w:r w:rsidR="00245BD7">
        <w:rPr>
          <w:rFonts w:asciiTheme="minorHAnsi" w:hAnsiTheme="minorHAnsi"/>
        </w:rPr>
        <w:t>s to minimize animal number (wild population of animals)</w:t>
      </w:r>
      <w:r w:rsidR="00B17445">
        <w:rPr>
          <w:rFonts w:asciiTheme="minorHAnsi" w:hAnsiTheme="minorHAnsi"/>
        </w:rPr>
        <w:t xml:space="preserve">, </w:t>
      </w:r>
      <w:r w:rsidR="00E773FA">
        <w:rPr>
          <w:rFonts w:asciiTheme="minorHAnsi" w:hAnsiTheme="minorHAnsi"/>
        </w:rPr>
        <w:t xml:space="preserve">we record from multiple neurons from at least two individuals in each analysis. Issue of possible pseudo-replication arising from </w:t>
      </w:r>
      <w:r w:rsidR="00B17445">
        <w:rPr>
          <w:rFonts w:asciiTheme="minorHAnsi" w:hAnsiTheme="minorHAnsi"/>
        </w:rPr>
        <w:t xml:space="preserve">multiple neurons from </w:t>
      </w:r>
      <w:r w:rsidR="00E773FA">
        <w:rPr>
          <w:rFonts w:asciiTheme="minorHAnsi" w:hAnsiTheme="minorHAnsi"/>
        </w:rPr>
        <w:t xml:space="preserve">the same </w:t>
      </w:r>
      <w:r w:rsidR="00B17445">
        <w:rPr>
          <w:rFonts w:asciiTheme="minorHAnsi" w:hAnsiTheme="minorHAnsi"/>
        </w:rPr>
        <w:t xml:space="preserve">fish are </w:t>
      </w:r>
      <w:r w:rsidR="00E773FA">
        <w:rPr>
          <w:rFonts w:asciiTheme="minorHAnsi" w:hAnsiTheme="minorHAnsi"/>
        </w:rPr>
        <w:t>handled by using nested mixed models</w:t>
      </w:r>
      <w:r w:rsidR="00B17445">
        <w:rPr>
          <w:rFonts w:asciiTheme="minorHAnsi" w:hAnsiTheme="minorHAnsi"/>
        </w:rPr>
        <w:t xml:space="preserve">. </w:t>
      </w:r>
      <w:r w:rsidR="00E773FA">
        <w:rPr>
          <w:rFonts w:asciiTheme="minorHAnsi" w:hAnsiTheme="minorHAnsi"/>
        </w:rPr>
        <w:t>Sample size (number of neurons</w:t>
      </w:r>
      <w:r w:rsidR="002434E0">
        <w:rPr>
          <w:rFonts w:asciiTheme="minorHAnsi" w:hAnsiTheme="minorHAnsi"/>
        </w:rPr>
        <w:t xml:space="preserve"> and fish</w:t>
      </w:r>
      <w:r w:rsidR="00E773FA">
        <w:rPr>
          <w:rFonts w:asciiTheme="minorHAnsi" w:hAnsiTheme="minorHAnsi"/>
        </w:rPr>
        <w:t>) are provided for each experiment at the location they are discussed (and quantitatively analyzed) in the result section of the manuscript. We refer to the total amount of animals used in the study in the M&amp;M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6B0C507C" w:rsidR="00B330BD"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278A181" w14:textId="77777777" w:rsidR="00B17F03" w:rsidRPr="00505C51" w:rsidRDefault="00B17F03" w:rsidP="00B330BD">
      <w:pPr>
        <w:rPr>
          <w:rFonts w:asciiTheme="minorHAnsi" w:hAnsiTheme="minorHAnsi"/>
          <w:sz w:val="22"/>
          <w:szCs w:val="22"/>
          <w:lang w:val="en-GB"/>
        </w:rPr>
      </w:pPr>
    </w:p>
    <w:p w14:paraId="6FA5B008" w14:textId="3DD53F38" w:rsidR="00B17445" w:rsidRPr="00125190" w:rsidRDefault="00B17445" w:rsidP="00B1744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refer to the number of replicates in the </w:t>
      </w:r>
      <w:r w:rsidR="00B17F03">
        <w:rPr>
          <w:rFonts w:asciiTheme="minorHAnsi" w:hAnsiTheme="minorHAnsi"/>
        </w:rPr>
        <w:t>manuscript</w:t>
      </w:r>
      <w:r>
        <w:rPr>
          <w:rFonts w:asciiTheme="minorHAnsi" w:hAnsiTheme="minorHAnsi"/>
        </w:rPr>
        <w:t>, and we always refer to biological replicates (neurons</w:t>
      </w:r>
      <w:r w:rsidR="006F09F8">
        <w:rPr>
          <w:rFonts w:asciiTheme="minorHAnsi" w:hAnsiTheme="minorHAnsi"/>
        </w:rPr>
        <w:t xml:space="preserve"> and fishes</w:t>
      </w:r>
      <w:r>
        <w:rPr>
          <w:rFonts w:asciiTheme="minorHAnsi" w:hAnsiTheme="minorHAnsi"/>
        </w:rPr>
        <w:t>).</w:t>
      </w:r>
      <w:r w:rsidR="006F09F8">
        <w:rPr>
          <w:rFonts w:asciiTheme="minorHAnsi" w:hAnsiTheme="minorHAnsi"/>
        </w:rPr>
        <w:t xml:space="preserve"> The exact </w:t>
      </w:r>
      <w:r w:rsidR="00E773FA">
        <w:rPr>
          <w:rFonts w:asciiTheme="minorHAnsi" w:hAnsiTheme="minorHAnsi"/>
        </w:rPr>
        <w:t xml:space="preserve">number </w:t>
      </w:r>
      <w:r w:rsidR="006F09F8">
        <w:rPr>
          <w:rFonts w:asciiTheme="minorHAnsi" w:hAnsiTheme="minorHAnsi"/>
        </w:rPr>
        <w:t>of neurons used per fish is indicated in supplementary table 1</w:t>
      </w:r>
      <w:r w:rsidR="00E773FA">
        <w:rPr>
          <w:rFonts w:asciiTheme="minorHAnsi" w:hAnsiTheme="minorHAnsi"/>
        </w:rPr>
        <w:t xml:space="preserve">. </w:t>
      </w:r>
      <w:r>
        <w:rPr>
          <w:rFonts w:asciiTheme="minorHAnsi" w:hAnsiTheme="minorHAnsi"/>
        </w:rPr>
        <w:t>In our electrophysiological experiments</w:t>
      </w:r>
      <w:r w:rsidR="00B17F03">
        <w:rPr>
          <w:rFonts w:asciiTheme="minorHAnsi" w:hAnsiTheme="minorHAnsi"/>
        </w:rPr>
        <w:t>,</w:t>
      </w:r>
      <w:r>
        <w:rPr>
          <w:rFonts w:asciiTheme="minorHAnsi" w:hAnsiTheme="minorHAnsi"/>
        </w:rPr>
        <w:t xml:space="preserve"> we were sometimes able to record </w:t>
      </w:r>
      <w:r w:rsidR="00B17F03">
        <w:rPr>
          <w:rFonts w:asciiTheme="minorHAnsi" w:hAnsiTheme="minorHAnsi"/>
        </w:rPr>
        <w:t xml:space="preserve">from </w:t>
      </w:r>
      <w:r>
        <w:rPr>
          <w:rFonts w:asciiTheme="minorHAnsi" w:hAnsiTheme="minorHAnsi"/>
        </w:rPr>
        <w:t xml:space="preserve">several motoneurons </w:t>
      </w:r>
      <w:r w:rsidR="00B17F03">
        <w:rPr>
          <w:rFonts w:asciiTheme="minorHAnsi" w:hAnsiTheme="minorHAnsi"/>
        </w:rPr>
        <w:t xml:space="preserve">in </w:t>
      </w:r>
      <w:r>
        <w:rPr>
          <w:rFonts w:asciiTheme="minorHAnsi" w:hAnsiTheme="minorHAnsi"/>
        </w:rPr>
        <w:t xml:space="preserve">a single fish. In any case, replicates from additional fishes were always performed and added to the analysis. Replicates are reported in the </w:t>
      </w:r>
      <w:r w:rsidR="00B17F03">
        <w:rPr>
          <w:rFonts w:asciiTheme="minorHAnsi" w:hAnsiTheme="minorHAnsi"/>
        </w:rPr>
        <w:t>R</w:t>
      </w:r>
      <w:r>
        <w:rPr>
          <w:rFonts w:asciiTheme="minorHAnsi" w:hAnsiTheme="minorHAnsi"/>
        </w:rPr>
        <w:t>esult</w:t>
      </w:r>
      <w:r w:rsidR="00B17F03">
        <w:rPr>
          <w:rFonts w:asciiTheme="minorHAnsi" w:hAnsiTheme="minorHAnsi"/>
        </w:rPr>
        <w:t>s</w:t>
      </w:r>
      <w:r>
        <w:rPr>
          <w:rFonts w:asciiTheme="minorHAnsi" w:hAnsiTheme="minorHAnsi"/>
        </w:rPr>
        <w:t xml:space="preserve"> section. </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47C73065"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5ECC1272" w:rsidR="00FF6CD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5EC7F19" w14:textId="77777777" w:rsidR="00B17F03" w:rsidRPr="00505C51" w:rsidRDefault="00B17F03" w:rsidP="00125190">
      <w:pPr>
        <w:rPr>
          <w:rFonts w:asciiTheme="minorHAnsi" w:hAnsiTheme="minorHAnsi"/>
          <w:sz w:val="22"/>
          <w:szCs w:val="22"/>
          <w:lang w:val="en-GB"/>
        </w:rPr>
      </w:pPr>
    </w:p>
    <w:p w14:paraId="614D6089" w14:textId="0283F430" w:rsidR="0015519A" w:rsidRPr="00505C51" w:rsidRDefault="00B1744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all figures</w:t>
      </w:r>
      <w:r w:rsidR="00B17F03">
        <w:rPr>
          <w:rFonts w:asciiTheme="minorHAnsi" w:hAnsiTheme="minorHAnsi"/>
          <w:sz w:val="22"/>
          <w:szCs w:val="22"/>
        </w:rPr>
        <w:t>,</w:t>
      </w:r>
      <w:r>
        <w:rPr>
          <w:rFonts w:asciiTheme="minorHAnsi" w:hAnsiTheme="minorHAnsi"/>
          <w:sz w:val="22"/>
          <w:szCs w:val="22"/>
        </w:rPr>
        <w:t xml:space="preserve"> we show a raw recording file and </w:t>
      </w:r>
      <w:r w:rsidR="007A32FE">
        <w:rPr>
          <w:rFonts w:asciiTheme="minorHAnsi" w:hAnsiTheme="minorHAnsi"/>
          <w:sz w:val="22"/>
          <w:szCs w:val="22"/>
        </w:rPr>
        <w:t xml:space="preserve">the sum of the </w:t>
      </w:r>
      <w:r>
        <w:rPr>
          <w:rFonts w:asciiTheme="minorHAnsi" w:hAnsiTheme="minorHAnsi"/>
          <w:sz w:val="22"/>
          <w:szCs w:val="22"/>
        </w:rPr>
        <w:t>analy</w:t>
      </w:r>
      <w:r w:rsidR="00B17F03">
        <w:rPr>
          <w:rFonts w:asciiTheme="minorHAnsi" w:hAnsiTheme="minorHAnsi"/>
          <w:sz w:val="22"/>
          <w:szCs w:val="22"/>
        </w:rPr>
        <w:t>z</w:t>
      </w:r>
      <w:r>
        <w:rPr>
          <w:rFonts w:asciiTheme="minorHAnsi" w:hAnsiTheme="minorHAnsi"/>
          <w:sz w:val="22"/>
          <w:szCs w:val="22"/>
        </w:rPr>
        <w:t xml:space="preserve">ed data is provide where possible as </w:t>
      </w:r>
      <w:r w:rsidR="007A32FE">
        <w:rPr>
          <w:rFonts w:asciiTheme="minorHAnsi" w:hAnsiTheme="minorHAnsi"/>
          <w:sz w:val="22"/>
          <w:szCs w:val="22"/>
        </w:rPr>
        <w:t xml:space="preserve">a </w:t>
      </w:r>
      <w:r w:rsidR="003B0CB8">
        <w:rPr>
          <w:rFonts w:asciiTheme="minorHAnsi" w:hAnsiTheme="minorHAnsi"/>
          <w:sz w:val="22"/>
          <w:szCs w:val="22"/>
        </w:rPr>
        <w:t>violin</w:t>
      </w:r>
      <w:r>
        <w:rPr>
          <w:rFonts w:asciiTheme="minorHAnsi" w:hAnsiTheme="minorHAnsi"/>
          <w:sz w:val="22"/>
          <w:szCs w:val="22"/>
        </w:rPr>
        <w:t xml:space="preserve"> plot.</w:t>
      </w:r>
      <w:r w:rsidR="007A32FE">
        <w:rPr>
          <w:rFonts w:asciiTheme="minorHAnsi" w:hAnsiTheme="minorHAnsi"/>
          <w:sz w:val="22"/>
          <w:szCs w:val="22"/>
        </w:rPr>
        <w:t xml:space="preserve"> The statistical test used is provided in </w:t>
      </w:r>
      <w:r w:rsidR="003B0CB8">
        <w:rPr>
          <w:rFonts w:asciiTheme="minorHAnsi" w:hAnsiTheme="minorHAnsi"/>
          <w:sz w:val="22"/>
          <w:szCs w:val="22"/>
        </w:rPr>
        <w:t>the materials and method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A5CB268" w:rsidR="00BC3CCE" w:rsidRDefault="007A32F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to the experimental design of our study.</w:t>
      </w:r>
    </w:p>
    <w:p w14:paraId="41350B62" w14:textId="2951F339" w:rsidR="00264F8A" w:rsidRPr="00505C51" w:rsidRDefault="00264F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Individual neurons from different fishes were used to test the different experimental manipulations.</w:t>
      </w:r>
      <w:bookmarkStart w:id="0" w:name="_GoBack"/>
      <w:bookmarkEnd w:id="0"/>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64800C2" w:rsidR="00BC3CCE" w:rsidRPr="00505C51" w:rsidRDefault="00ED08B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uploaded</w:t>
      </w:r>
      <w:r w:rsidR="00195257">
        <w:rPr>
          <w:rFonts w:asciiTheme="minorHAnsi" w:hAnsiTheme="minorHAnsi"/>
          <w:sz w:val="22"/>
          <w:szCs w:val="22"/>
        </w:rPr>
        <w:t xml:space="preserve"> *.</w:t>
      </w:r>
      <w:proofErr w:type="spellStart"/>
      <w:r>
        <w:rPr>
          <w:rFonts w:asciiTheme="minorHAnsi" w:hAnsiTheme="minorHAnsi"/>
          <w:sz w:val="22"/>
          <w:szCs w:val="22"/>
        </w:rPr>
        <w:t>xls</w:t>
      </w:r>
      <w:proofErr w:type="spellEnd"/>
      <w:r>
        <w:rPr>
          <w:rFonts w:asciiTheme="minorHAnsi" w:hAnsiTheme="minorHAnsi"/>
          <w:sz w:val="22"/>
          <w:szCs w:val="22"/>
        </w:rPr>
        <w:t xml:space="preserve"> file</w:t>
      </w:r>
      <w:r w:rsidR="00195257">
        <w:rPr>
          <w:rFonts w:asciiTheme="minorHAnsi" w:hAnsiTheme="minorHAnsi"/>
          <w:sz w:val="22"/>
          <w:szCs w:val="22"/>
        </w:rPr>
        <w:t>s</w:t>
      </w:r>
      <w:r>
        <w:rPr>
          <w:rFonts w:asciiTheme="minorHAnsi" w:hAnsiTheme="minorHAnsi"/>
          <w:sz w:val="22"/>
          <w:szCs w:val="22"/>
        </w:rPr>
        <w:t xml:space="preserve"> with the data used to generate the plots in figures. </w:t>
      </w:r>
      <w:r w:rsidR="001E5D6A">
        <w:rPr>
          <w:rFonts w:asciiTheme="minorHAnsi" w:hAnsiTheme="minorHAnsi"/>
          <w:sz w:val="22"/>
          <w:szCs w:val="22"/>
        </w:rPr>
        <w:t xml:space="preserve">We </w:t>
      </w:r>
      <w:r>
        <w:rPr>
          <w:rFonts w:asciiTheme="minorHAnsi" w:hAnsiTheme="minorHAnsi"/>
          <w:sz w:val="22"/>
          <w:szCs w:val="22"/>
        </w:rPr>
        <w:t xml:space="preserve">in addition </w:t>
      </w:r>
      <w:r w:rsidR="001E5D6A">
        <w:rPr>
          <w:rFonts w:asciiTheme="minorHAnsi" w:hAnsiTheme="minorHAnsi"/>
          <w:sz w:val="22"/>
          <w:szCs w:val="22"/>
        </w:rPr>
        <w:t>uploaded two additional movies that show a series of original traces showing the described network induced hyperpolarization.</w:t>
      </w:r>
      <w:r w:rsidR="00195257">
        <w:rPr>
          <w:rFonts w:asciiTheme="minorHAnsi" w:hAnsiTheme="minorHAnsi"/>
          <w:sz w:val="22"/>
          <w:szCs w:val="22"/>
        </w:rPr>
        <w:t xml:space="preserve"> The original data has been uploaded to a data repository system: h</w:t>
      </w:r>
      <w:r w:rsidR="00195257" w:rsidRPr="00195257">
        <w:rPr>
          <w:rFonts w:asciiTheme="minorHAnsi" w:hAnsiTheme="minorHAnsi"/>
          <w:sz w:val="22"/>
          <w:szCs w:val="22"/>
        </w:rPr>
        <w:t>ttps://doi.org/10.7910/DVN/RZLWHE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A6959" w14:textId="77777777" w:rsidR="00DC5C30" w:rsidRDefault="00DC5C30" w:rsidP="004215FE">
      <w:r>
        <w:separator/>
      </w:r>
    </w:p>
  </w:endnote>
  <w:endnote w:type="continuationSeparator" w:id="0">
    <w:p w14:paraId="778A0201" w14:textId="77777777" w:rsidR="00DC5C30" w:rsidRDefault="00DC5C3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5697E463"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ED08BD">
      <w:rPr>
        <w:rStyle w:val="Seitenzahl"/>
        <w:rFonts w:asciiTheme="minorHAnsi" w:hAnsiTheme="minorHAnsi"/>
        <w:noProof/>
        <w:sz w:val="20"/>
        <w:szCs w:val="20"/>
      </w:rPr>
      <w:t>2</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00B14" w14:textId="77777777" w:rsidR="00DC5C30" w:rsidRDefault="00DC5C30" w:rsidP="004215FE">
      <w:r>
        <w:separator/>
      </w:r>
    </w:p>
  </w:footnote>
  <w:footnote w:type="continuationSeparator" w:id="0">
    <w:p w14:paraId="476158A4" w14:textId="77777777" w:rsidR="00DC5C30" w:rsidRDefault="00DC5C3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Kopfzeile"/>
      <w:ind w:left="-1134"/>
    </w:pPr>
    <w:r>
      <w:rPr>
        <w:noProof/>
        <w:lang w:val="de-DE" w:eastAsia="de-DE"/>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31C8D"/>
    <w:rsid w:val="00062DBF"/>
    <w:rsid w:val="00083FE8"/>
    <w:rsid w:val="0009444E"/>
    <w:rsid w:val="0009520A"/>
    <w:rsid w:val="000A32A6"/>
    <w:rsid w:val="000A38BC"/>
    <w:rsid w:val="000B2AEA"/>
    <w:rsid w:val="000C4C4F"/>
    <w:rsid w:val="000C773F"/>
    <w:rsid w:val="000D14EE"/>
    <w:rsid w:val="000D62F9"/>
    <w:rsid w:val="000D6774"/>
    <w:rsid w:val="000F64EE"/>
    <w:rsid w:val="00100F97"/>
    <w:rsid w:val="001019CD"/>
    <w:rsid w:val="00125190"/>
    <w:rsid w:val="00133662"/>
    <w:rsid w:val="00133907"/>
    <w:rsid w:val="00146DE9"/>
    <w:rsid w:val="0015519A"/>
    <w:rsid w:val="001618D5"/>
    <w:rsid w:val="00175192"/>
    <w:rsid w:val="00195257"/>
    <w:rsid w:val="001B5DF8"/>
    <w:rsid w:val="001D7015"/>
    <w:rsid w:val="001E1D59"/>
    <w:rsid w:val="001E5D6A"/>
    <w:rsid w:val="00212AE7"/>
    <w:rsid w:val="00212F30"/>
    <w:rsid w:val="00217B9E"/>
    <w:rsid w:val="002336C6"/>
    <w:rsid w:val="00241081"/>
    <w:rsid w:val="002434E0"/>
    <w:rsid w:val="00245BD7"/>
    <w:rsid w:val="00264F8A"/>
    <w:rsid w:val="00266462"/>
    <w:rsid w:val="00297A4A"/>
    <w:rsid w:val="002A068D"/>
    <w:rsid w:val="002A0ED1"/>
    <w:rsid w:val="002A7487"/>
    <w:rsid w:val="00307F5D"/>
    <w:rsid w:val="003248ED"/>
    <w:rsid w:val="00370080"/>
    <w:rsid w:val="003B0CB8"/>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13EC7"/>
    <w:rsid w:val="00634AC7"/>
    <w:rsid w:val="00657587"/>
    <w:rsid w:val="00661DCC"/>
    <w:rsid w:val="00672545"/>
    <w:rsid w:val="00685CCF"/>
    <w:rsid w:val="006A632B"/>
    <w:rsid w:val="006C06F5"/>
    <w:rsid w:val="006C7BC3"/>
    <w:rsid w:val="006E4A6C"/>
    <w:rsid w:val="006E6B2A"/>
    <w:rsid w:val="006F09F8"/>
    <w:rsid w:val="00700103"/>
    <w:rsid w:val="007137E1"/>
    <w:rsid w:val="00762B36"/>
    <w:rsid w:val="00763BA5"/>
    <w:rsid w:val="0076524F"/>
    <w:rsid w:val="00767B26"/>
    <w:rsid w:val="007938EB"/>
    <w:rsid w:val="00795CED"/>
    <w:rsid w:val="007A32FE"/>
    <w:rsid w:val="007B6567"/>
    <w:rsid w:val="007B6D8A"/>
    <w:rsid w:val="007B7AF0"/>
    <w:rsid w:val="007C1A97"/>
    <w:rsid w:val="007D18C3"/>
    <w:rsid w:val="007E54D8"/>
    <w:rsid w:val="007E5880"/>
    <w:rsid w:val="007F54C4"/>
    <w:rsid w:val="00800860"/>
    <w:rsid w:val="008071DA"/>
    <w:rsid w:val="008101CC"/>
    <w:rsid w:val="0082410E"/>
    <w:rsid w:val="008531D3"/>
    <w:rsid w:val="00860995"/>
    <w:rsid w:val="00862AAC"/>
    <w:rsid w:val="00865914"/>
    <w:rsid w:val="008669DA"/>
    <w:rsid w:val="0087056D"/>
    <w:rsid w:val="00876F8F"/>
    <w:rsid w:val="00877644"/>
    <w:rsid w:val="00877729"/>
    <w:rsid w:val="008A22A7"/>
    <w:rsid w:val="008C0CBE"/>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17A8A"/>
    <w:rsid w:val="00A32E20"/>
    <w:rsid w:val="00A5368C"/>
    <w:rsid w:val="00A62B52"/>
    <w:rsid w:val="00A738FF"/>
    <w:rsid w:val="00A84B3E"/>
    <w:rsid w:val="00AB5612"/>
    <w:rsid w:val="00AC49AA"/>
    <w:rsid w:val="00AD7A8F"/>
    <w:rsid w:val="00AE7C75"/>
    <w:rsid w:val="00AF5736"/>
    <w:rsid w:val="00B11400"/>
    <w:rsid w:val="00B124CC"/>
    <w:rsid w:val="00B17445"/>
    <w:rsid w:val="00B17836"/>
    <w:rsid w:val="00B17F03"/>
    <w:rsid w:val="00B24C80"/>
    <w:rsid w:val="00B25462"/>
    <w:rsid w:val="00B330BD"/>
    <w:rsid w:val="00B4292F"/>
    <w:rsid w:val="00B57E8A"/>
    <w:rsid w:val="00B64119"/>
    <w:rsid w:val="00B91BF5"/>
    <w:rsid w:val="00B94C5D"/>
    <w:rsid w:val="00BA4D1B"/>
    <w:rsid w:val="00BA5BB7"/>
    <w:rsid w:val="00BB00D0"/>
    <w:rsid w:val="00BB55EC"/>
    <w:rsid w:val="00BC3CCE"/>
    <w:rsid w:val="00C1184B"/>
    <w:rsid w:val="00C21D14"/>
    <w:rsid w:val="00C24CF7"/>
    <w:rsid w:val="00C42ECB"/>
    <w:rsid w:val="00C50BEB"/>
    <w:rsid w:val="00C52A77"/>
    <w:rsid w:val="00C820B0"/>
    <w:rsid w:val="00CC6EF3"/>
    <w:rsid w:val="00CD6AEC"/>
    <w:rsid w:val="00CE6849"/>
    <w:rsid w:val="00CF4BBE"/>
    <w:rsid w:val="00CF6CB5"/>
    <w:rsid w:val="00D10224"/>
    <w:rsid w:val="00D44612"/>
    <w:rsid w:val="00D47C26"/>
    <w:rsid w:val="00D50299"/>
    <w:rsid w:val="00D72C06"/>
    <w:rsid w:val="00D74320"/>
    <w:rsid w:val="00D779BF"/>
    <w:rsid w:val="00D83D45"/>
    <w:rsid w:val="00D93937"/>
    <w:rsid w:val="00DC5C30"/>
    <w:rsid w:val="00DE207A"/>
    <w:rsid w:val="00DE2719"/>
    <w:rsid w:val="00DF1913"/>
    <w:rsid w:val="00E007B4"/>
    <w:rsid w:val="00E234CA"/>
    <w:rsid w:val="00E379FF"/>
    <w:rsid w:val="00E41364"/>
    <w:rsid w:val="00E61AB4"/>
    <w:rsid w:val="00E70517"/>
    <w:rsid w:val="00E773FA"/>
    <w:rsid w:val="00E870D1"/>
    <w:rsid w:val="00ED08BD"/>
    <w:rsid w:val="00ED346E"/>
    <w:rsid w:val="00EF7423"/>
    <w:rsid w:val="00F27DEC"/>
    <w:rsid w:val="00F3344F"/>
    <w:rsid w:val="00F60CF4"/>
    <w:rsid w:val="00FA2558"/>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6C42C09-356D-4CBB-AA2A-783AA42B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4144">
      <w:bodyDiv w:val="1"/>
      <w:marLeft w:val="0"/>
      <w:marRight w:val="0"/>
      <w:marTop w:val="0"/>
      <w:marBottom w:val="0"/>
      <w:divBdr>
        <w:top w:val="none" w:sz="0" w:space="0" w:color="auto"/>
        <w:left w:val="none" w:sz="0" w:space="0" w:color="auto"/>
        <w:bottom w:val="none" w:sz="0" w:space="0" w:color="auto"/>
        <w:right w:val="none" w:sz="0" w:space="0" w:color="auto"/>
      </w:divBdr>
    </w:div>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56CB5-056F-452D-95CD-77970079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5638</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chagnaud</cp:lastModifiedBy>
  <cp:revision>8</cp:revision>
  <dcterms:created xsi:type="dcterms:W3CDTF">2021-01-04T19:34:00Z</dcterms:created>
  <dcterms:modified xsi:type="dcterms:W3CDTF">2021-01-23T18:47:00Z</dcterms:modified>
</cp:coreProperties>
</file>