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3068C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1D3EE8ED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117A8B31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253A8808" w14:textId="77777777" w:rsidR="00605A12" w:rsidRDefault="00605A12" w:rsidP="00AF5736">
      <w:pPr>
        <w:rPr>
          <w:rFonts w:asciiTheme="minorHAnsi" w:hAnsiTheme="minorHAnsi"/>
          <w:bCs/>
        </w:rPr>
      </w:pPr>
    </w:p>
    <w:p w14:paraId="51815B58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 xml:space="preserve">Journal </w:t>
      </w:r>
      <w:proofErr w:type="gramStart"/>
      <w:r w:rsidR="00100F97" w:rsidRPr="00AC49AA">
        <w:rPr>
          <w:rFonts w:asciiTheme="minorHAnsi" w:hAnsiTheme="minorHAnsi"/>
          <w:bCs/>
          <w:sz w:val="22"/>
          <w:szCs w:val="22"/>
        </w:rPr>
        <w:t>Policies</w:t>
      </w:r>
      <w:proofErr w:type="gramEnd"/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6A9A20E6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35ED00E8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60488697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960458A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5D58B48B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2F132A8A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0D53B525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5F590B14" w14:textId="77777777" w:rsidR="0063191E" w:rsidRPr="0063191E" w:rsidRDefault="0063191E" w:rsidP="0063191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="SimSun" w:hAnsi="Arial" w:cs="Arial"/>
          <w:bCs/>
          <w:lang w:eastAsia="zh-CN"/>
        </w:rPr>
      </w:pPr>
      <w:r w:rsidRPr="0063191E">
        <w:rPr>
          <w:rFonts w:ascii="Arial" w:hAnsi="Arial" w:cs="Arial"/>
        </w:rPr>
        <w:t xml:space="preserve">This information can be found in the </w:t>
      </w:r>
      <w:r w:rsidRPr="0063191E">
        <w:rPr>
          <w:rFonts w:ascii="Arial" w:eastAsia="SimSun" w:hAnsi="Arial" w:cs="Arial"/>
          <w:bCs/>
          <w:lang w:eastAsia="zh-CN"/>
        </w:rPr>
        <w:t>Statistical analysis section in Materials and Methods.</w:t>
      </w:r>
    </w:p>
    <w:p w14:paraId="760AF8C5" w14:textId="77777777" w:rsidR="00877644" w:rsidRPr="00125190" w:rsidRDefault="0063191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DF69D1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18F5818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1D77E447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1B7D3A68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2E366D9E" w14:textId="77777777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791804F6" w14:textId="7777777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298344E9" w14:textId="77777777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2BF755B8" w14:textId="77777777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4AA03ABA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7FF9C4F6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C0617F1" w14:textId="77777777" w:rsidR="0063191E" w:rsidRPr="0063191E" w:rsidRDefault="0063191E" w:rsidP="0063191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="SimSun" w:hAnsi="Arial" w:cs="Arial"/>
          <w:bCs/>
          <w:lang w:eastAsia="zh-CN"/>
        </w:rPr>
      </w:pPr>
      <w:r w:rsidRPr="0063191E">
        <w:rPr>
          <w:rFonts w:ascii="Arial" w:hAnsi="Arial" w:cs="Arial"/>
        </w:rPr>
        <w:t xml:space="preserve">This information can be found in Figure legends and </w:t>
      </w:r>
      <w:r w:rsidRPr="0063191E">
        <w:rPr>
          <w:rFonts w:ascii="Arial" w:eastAsia="SimSun" w:hAnsi="Arial" w:cs="Arial"/>
          <w:bCs/>
          <w:lang w:eastAsia="zh-CN"/>
        </w:rPr>
        <w:t>in Materials and Methods.</w:t>
      </w:r>
      <w:r w:rsidR="00D51884">
        <w:rPr>
          <w:rFonts w:ascii="Arial" w:eastAsia="SimSun" w:hAnsi="Arial" w:cs="Arial"/>
          <w:bCs/>
          <w:lang w:eastAsia="zh-CN"/>
        </w:rPr>
        <w:t xml:space="preserve"> Biological replicates </w:t>
      </w:r>
      <w:r w:rsidR="00DD5608">
        <w:rPr>
          <w:rFonts w:ascii="Arial" w:eastAsia="SimSun" w:hAnsi="Arial" w:cs="Arial"/>
          <w:bCs/>
          <w:lang w:eastAsia="zh-CN"/>
        </w:rPr>
        <w:t>were</w:t>
      </w:r>
      <w:r w:rsidR="00D51884">
        <w:rPr>
          <w:rFonts w:ascii="Arial" w:eastAsia="SimSun" w:hAnsi="Arial" w:cs="Arial"/>
          <w:bCs/>
          <w:lang w:eastAsia="zh-CN"/>
        </w:rPr>
        <w:t xml:space="preserve"> used in </w:t>
      </w:r>
      <w:proofErr w:type="spellStart"/>
      <w:r w:rsidR="00412318">
        <w:rPr>
          <w:rFonts w:ascii="Arial" w:eastAsia="SimSun" w:hAnsi="Arial" w:cs="Arial"/>
          <w:bCs/>
          <w:lang w:eastAsia="zh-CN"/>
        </w:rPr>
        <w:t>RNAseq</w:t>
      </w:r>
      <w:proofErr w:type="spellEnd"/>
      <w:r w:rsidR="00412318">
        <w:rPr>
          <w:rFonts w:ascii="Arial" w:eastAsia="SimSun" w:hAnsi="Arial" w:cs="Arial"/>
          <w:bCs/>
          <w:lang w:eastAsia="zh-CN"/>
        </w:rPr>
        <w:t xml:space="preserve"> experiments and in vivo experiments</w:t>
      </w:r>
      <w:r w:rsidR="00D51884">
        <w:rPr>
          <w:rFonts w:ascii="Arial" w:eastAsia="SimSun" w:hAnsi="Arial" w:cs="Arial"/>
          <w:bCs/>
          <w:lang w:eastAsia="zh-CN"/>
        </w:rPr>
        <w:t>.</w:t>
      </w:r>
      <w:r w:rsidR="00AD6773">
        <w:rPr>
          <w:rFonts w:ascii="Arial" w:eastAsia="SimSun" w:hAnsi="Arial" w:cs="Arial"/>
          <w:bCs/>
          <w:lang w:eastAsia="zh-CN"/>
        </w:rPr>
        <w:t xml:space="preserve"> G</w:t>
      </w:r>
      <w:r w:rsidR="00122AB0">
        <w:rPr>
          <w:rFonts w:ascii="Arial" w:eastAsia="SimSun" w:hAnsi="Arial" w:cs="Arial"/>
          <w:bCs/>
          <w:lang w:eastAsia="zh-CN"/>
        </w:rPr>
        <w:t>S</w:t>
      </w:r>
      <w:r w:rsidR="00AD6773">
        <w:rPr>
          <w:rFonts w:ascii="Arial" w:eastAsia="SimSun" w:hAnsi="Arial" w:cs="Arial"/>
          <w:bCs/>
          <w:lang w:eastAsia="zh-CN"/>
        </w:rPr>
        <w:t xml:space="preserve">E number and link for </w:t>
      </w:r>
      <w:proofErr w:type="spellStart"/>
      <w:r w:rsidR="00AD6773">
        <w:rPr>
          <w:rFonts w:ascii="Arial" w:eastAsia="SimSun" w:hAnsi="Arial" w:cs="Arial"/>
          <w:bCs/>
          <w:lang w:eastAsia="zh-CN"/>
        </w:rPr>
        <w:t>RNAseq</w:t>
      </w:r>
      <w:proofErr w:type="spellEnd"/>
      <w:r w:rsidR="00AD6773">
        <w:rPr>
          <w:rFonts w:ascii="Arial" w:eastAsia="SimSun" w:hAnsi="Arial" w:cs="Arial"/>
          <w:bCs/>
          <w:lang w:eastAsia="zh-CN"/>
        </w:rPr>
        <w:t xml:space="preserve"> data were provided. </w:t>
      </w:r>
    </w:p>
    <w:p w14:paraId="00D134B9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4E04B36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5BB244B0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6101F2DF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2CF342C" w14:textId="7777777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021149B0" w14:textId="77777777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6C44A646" w14:textId="77777777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20ABB442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762F16E0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078D737C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89402EF" w14:textId="77777777" w:rsidR="00AB5D78" w:rsidRPr="0063191E" w:rsidRDefault="00AB5D78" w:rsidP="00AB5D7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="SimSun" w:hAnsi="Arial" w:cs="Arial"/>
          <w:bCs/>
          <w:lang w:eastAsia="zh-CN"/>
        </w:rPr>
      </w:pPr>
      <w:r w:rsidRPr="0063191E">
        <w:rPr>
          <w:rFonts w:ascii="Arial" w:hAnsi="Arial" w:cs="Arial"/>
        </w:rPr>
        <w:t xml:space="preserve">This information can be found in Figure legends and the </w:t>
      </w:r>
      <w:r w:rsidRPr="0063191E">
        <w:rPr>
          <w:rFonts w:ascii="Arial" w:eastAsia="SimSun" w:hAnsi="Arial" w:cs="Arial"/>
          <w:bCs/>
          <w:lang w:eastAsia="zh-CN"/>
        </w:rPr>
        <w:t>Statistical analysis section in Materials and Methods.</w:t>
      </w:r>
    </w:p>
    <w:p w14:paraId="41416F14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64F2D7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268F9728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6DA68F1A" w14:textId="77777777" w:rsidR="00BC3CCE" w:rsidRDefault="00BC3CCE" w:rsidP="00FF5ED7">
      <w:pPr>
        <w:rPr>
          <w:rFonts w:asciiTheme="minorHAnsi" w:hAnsiTheme="minorHAnsi"/>
          <w:b/>
        </w:rPr>
      </w:pPr>
    </w:p>
    <w:p w14:paraId="29CCD3C7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31E55289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459C120F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0F6D9D72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7B3DE9A4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1392082" w14:textId="77777777" w:rsidR="00BC3CCE" w:rsidRPr="00505C51" w:rsidRDefault="00AB5D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study is not a clinical or translational study, so this information does not apply to this submission.</w:t>
      </w:r>
    </w:p>
    <w:p w14:paraId="57A0CC4E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4ECAA533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4F307FB3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29FDEA1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A2C8FD9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3A9724A4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536572E1" w14:textId="77777777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75F510A1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558BEA19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3A0936D" w14:textId="77777777" w:rsidR="00BC3CCE" w:rsidRPr="00505C51" w:rsidRDefault="00687F7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provided </w:t>
      </w:r>
      <w:proofErr w:type="gramStart"/>
      <w:r>
        <w:rPr>
          <w:rFonts w:asciiTheme="minorHAnsi" w:hAnsiTheme="minorHAnsi"/>
          <w:sz w:val="22"/>
          <w:szCs w:val="22"/>
        </w:rPr>
        <w:t>sequencing  accession</w:t>
      </w:r>
      <w:proofErr w:type="gramEnd"/>
      <w:r>
        <w:rPr>
          <w:rFonts w:asciiTheme="minorHAnsi" w:hAnsiTheme="minorHAnsi"/>
          <w:sz w:val="22"/>
          <w:szCs w:val="22"/>
        </w:rPr>
        <w:t xml:space="preserve"> number for the exact sequences and details of the conditions we analyzed. </w:t>
      </w:r>
    </w:p>
    <w:p w14:paraId="7244AE56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47BC8" w14:textId="77777777" w:rsidR="00E33A54" w:rsidRDefault="00E33A54" w:rsidP="004215FE">
      <w:r>
        <w:separator/>
      </w:r>
    </w:p>
  </w:endnote>
  <w:endnote w:type="continuationSeparator" w:id="0">
    <w:p w14:paraId="7C3B0272" w14:textId="77777777" w:rsidR="00E33A54" w:rsidRDefault="00E33A5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55B8C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8A5EABE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202B4F8B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CF929" w14:textId="77777777" w:rsidR="00BC3CCE" w:rsidRPr="0009520A" w:rsidRDefault="0041520D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354F4D85" w14:textId="77777777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B6395" w14:textId="77777777" w:rsidR="00E33A54" w:rsidRDefault="00E33A54" w:rsidP="004215FE">
      <w:r>
        <w:separator/>
      </w:r>
    </w:p>
  </w:footnote>
  <w:footnote w:type="continuationSeparator" w:id="0">
    <w:p w14:paraId="41CCB6AD" w14:textId="77777777" w:rsidR="00E33A54" w:rsidRDefault="00E33A5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4D74E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51196DD" wp14:editId="5ED560FE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2AB0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2318"/>
    <w:rsid w:val="0041520D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5F3F"/>
    <w:rsid w:val="00566103"/>
    <w:rsid w:val="00593B33"/>
    <w:rsid w:val="005B0A15"/>
    <w:rsid w:val="00605A12"/>
    <w:rsid w:val="0063191E"/>
    <w:rsid w:val="00634AC7"/>
    <w:rsid w:val="00657587"/>
    <w:rsid w:val="00661DCC"/>
    <w:rsid w:val="00672545"/>
    <w:rsid w:val="00685CCF"/>
    <w:rsid w:val="00687F79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B5D78"/>
    <w:rsid w:val="00AC49AA"/>
    <w:rsid w:val="00AD6773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0150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1884"/>
    <w:rsid w:val="00D74320"/>
    <w:rsid w:val="00D779BF"/>
    <w:rsid w:val="00D83D45"/>
    <w:rsid w:val="00D93937"/>
    <w:rsid w:val="00DD5608"/>
    <w:rsid w:val="00DE207A"/>
    <w:rsid w:val="00DE2719"/>
    <w:rsid w:val="00DF1913"/>
    <w:rsid w:val="00E007B4"/>
    <w:rsid w:val="00E234CA"/>
    <w:rsid w:val="00E33A54"/>
    <w:rsid w:val="00E41364"/>
    <w:rsid w:val="00E61AB4"/>
    <w:rsid w:val="00E70517"/>
    <w:rsid w:val="00E870D1"/>
    <w:rsid w:val="00E87862"/>
    <w:rsid w:val="00ED346E"/>
    <w:rsid w:val="00EF7423"/>
    <w:rsid w:val="00F02A24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F346D5"/>
  <w15:docId w15:val="{C1EDBB3A-5A0D-4AF5-9B04-6D0A7193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D586A-1D33-487D-AAAB-502C3AF5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2020-06-08T06:51:00Z</dcterms:created>
  <dcterms:modified xsi:type="dcterms:W3CDTF">2020-06-08T06:51:00Z</dcterms:modified>
</cp:coreProperties>
</file>