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402E62">
        <w:fldChar w:fldCharType="begin"/>
      </w:r>
      <w:r w:rsidR="00402E62">
        <w:instrText xml:space="preserve"> HYPERLINK "https://biosharing.org/" \t "_blank" </w:instrText>
      </w:r>
      <w:r w:rsidR="00402E62">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402E62">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7FDC846C" w:rsidR="00877644" w:rsidRPr="00F43599" w:rsidRDefault="00FD3950"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F43599">
        <w:rPr>
          <w:rFonts w:asciiTheme="minorHAnsi" w:hAnsiTheme="minorHAnsi" w:cstheme="minorHAnsi"/>
          <w:sz w:val="22"/>
          <w:szCs w:val="22"/>
        </w:rPr>
        <w:t>Before each experiment, sample sizes were estimated in the following ways:</w:t>
      </w:r>
    </w:p>
    <w:p w14:paraId="197523A5" w14:textId="77777777" w:rsidR="00FD3950" w:rsidRPr="00F43599" w:rsidRDefault="00FD3950" w:rsidP="00FD3950">
      <w:pPr>
        <w:pStyle w:val="CommentText"/>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F43599">
        <w:rPr>
          <w:rFonts w:asciiTheme="minorHAnsi" w:hAnsiTheme="minorHAnsi" w:cstheme="minorHAnsi"/>
          <w:sz w:val="22"/>
          <w:szCs w:val="22"/>
        </w:rPr>
        <w:t xml:space="preserve">Cx30-CreER </w:t>
      </w:r>
      <w:proofErr w:type="spellStart"/>
      <w:r w:rsidRPr="00F43599">
        <w:rPr>
          <w:rFonts w:asciiTheme="minorHAnsi" w:hAnsiTheme="minorHAnsi" w:cstheme="minorHAnsi"/>
          <w:sz w:val="22"/>
          <w:szCs w:val="22"/>
        </w:rPr>
        <w:t>scRNA</w:t>
      </w:r>
      <w:proofErr w:type="spellEnd"/>
      <w:r w:rsidRPr="00F43599">
        <w:rPr>
          <w:rFonts w:asciiTheme="minorHAnsi" w:hAnsiTheme="minorHAnsi" w:cstheme="minorHAnsi"/>
          <w:sz w:val="22"/>
          <w:szCs w:val="22"/>
        </w:rPr>
        <w:t xml:space="preserve">-seq dataset: </w:t>
      </w:r>
    </w:p>
    <w:p w14:paraId="32338D20" w14:textId="3DE5222B" w:rsidR="00FD3950" w:rsidRPr="00EC23CD" w:rsidRDefault="00FD3950" w:rsidP="00FD3950">
      <w:pPr>
        <w:pStyle w:val="CommentText"/>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F43599">
        <w:rPr>
          <w:rFonts w:asciiTheme="minorHAnsi" w:hAnsiTheme="minorHAnsi" w:cstheme="minorHAnsi"/>
          <w:sz w:val="22"/>
          <w:szCs w:val="22"/>
        </w:rPr>
        <w:t xml:space="preserve">We selected </w:t>
      </w:r>
      <w:r w:rsidRPr="00EC23CD">
        <w:rPr>
          <w:rFonts w:asciiTheme="minorHAnsi" w:hAnsiTheme="minorHAnsi" w:cstheme="minorHAnsi"/>
          <w:sz w:val="22"/>
          <w:szCs w:val="22"/>
        </w:rPr>
        <w:t>four experimental conditions for this dataset, choosing time points that span the duration of the neurogenic process. This is specified in the Methods section (“Library preparation and sequencing for the Cx30-CreER dataset”), and the reasoning is laid out in the Results section (section “Transcriptome-based reconstruction of neurogenesis by striatal astrocytes”).</w:t>
      </w:r>
    </w:p>
    <w:p w14:paraId="1A5CB26D" w14:textId="7135BB2A" w:rsidR="00FD3950" w:rsidRPr="00EC23CD" w:rsidRDefault="00FD3950" w:rsidP="00FD3950">
      <w:pPr>
        <w:pStyle w:val="CommentText"/>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p>
    <w:p w14:paraId="355A239C" w14:textId="372F36C2" w:rsidR="00FD3950" w:rsidRPr="00EC23CD" w:rsidRDefault="00FD3950" w:rsidP="00FD3950">
      <w:pPr>
        <w:pStyle w:val="CommentText"/>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EC23CD">
        <w:rPr>
          <w:rFonts w:asciiTheme="minorHAnsi" w:hAnsiTheme="minorHAnsi" w:cstheme="minorHAnsi"/>
          <w:sz w:val="22"/>
          <w:szCs w:val="22"/>
        </w:rPr>
        <w:t>AAV-</w:t>
      </w:r>
      <w:proofErr w:type="spellStart"/>
      <w:r w:rsidRPr="00EC23CD">
        <w:rPr>
          <w:rFonts w:asciiTheme="minorHAnsi" w:hAnsiTheme="minorHAnsi" w:cstheme="minorHAnsi"/>
          <w:sz w:val="22"/>
          <w:szCs w:val="22"/>
        </w:rPr>
        <w:t>Cre</w:t>
      </w:r>
      <w:proofErr w:type="spellEnd"/>
      <w:r w:rsidRPr="00EC23CD">
        <w:rPr>
          <w:rFonts w:asciiTheme="minorHAnsi" w:hAnsiTheme="minorHAnsi" w:cstheme="minorHAnsi"/>
          <w:sz w:val="22"/>
          <w:szCs w:val="22"/>
        </w:rPr>
        <w:t xml:space="preserve"> </w:t>
      </w:r>
      <w:proofErr w:type="spellStart"/>
      <w:r w:rsidRPr="00EC23CD">
        <w:rPr>
          <w:rFonts w:asciiTheme="minorHAnsi" w:hAnsiTheme="minorHAnsi" w:cstheme="minorHAnsi"/>
          <w:sz w:val="22"/>
          <w:szCs w:val="22"/>
        </w:rPr>
        <w:t>scRNA</w:t>
      </w:r>
      <w:proofErr w:type="spellEnd"/>
      <w:r w:rsidRPr="00EC23CD">
        <w:rPr>
          <w:rFonts w:asciiTheme="minorHAnsi" w:hAnsiTheme="minorHAnsi" w:cstheme="minorHAnsi"/>
          <w:sz w:val="22"/>
          <w:szCs w:val="22"/>
        </w:rPr>
        <w:t>-seq dataset:</w:t>
      </w:r>
      <w:r w:rsidR="00F43599" w:rsidRPr="00EC23CD">
        <w:rPr>
          <w:rFonts w:asciiTheme="minorHAnsi" w:hAnsiTheme="minorHAnsi" w:cstheme="minorHAnsi"/>
          <w:sz w:val="22"/>
          <w:szCs w:val="22"/>
        </w:rPr>
        <w:t xml:space="preserve"> </w:t>
      </w:r>
    </w:p>
    <w:p w14:paraId="2954757D" w14:textId="7E1A1A85" w:rsidR="00EC23CD" w:rsidRPr="00EC23CD" w:rsidRDefault="00EC23CD" w:rsidP="00FD3950">
      <w:pPr>
        <w:pStyle w:val="CommentText"/>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EC23CD">
        <w:rPr>
          <w:rFonts w:asciiTheme="minorHAnsi" w:hAnsiTheme="minorHAnsi" w:cstheme="minorHAnsi"/>
          <w:sz w:val="22"/>
          <w:szCs w:val="22"/>
        </w:rPr>
        <w:t xml:space="preserve">We selected a single time point at which to perform </w:t>
      </w:r>
      <w:proofErr w:type="spellStart"/>
      <w:r w:rsidRPr="00EC23CD">
        <w:rPr>
          <w:rFonts w:asciiTheme="minorHAnsi" w:hAnsiTheme="minorHAnsi" w:cstheme="minorHAnsi"/>
          <w:sz w:val="22"/>
          <w:szCs w:val="22"/>
        </w:rPr>
        <w:t>scRNA</w:t>
      </w:r>
      <w:proofErr w:type="spellEnd"/>
      <w:r w:rsidRPr="00EC23CD">
        <w:rPr>
          <w:rFonts w:asciiTheme="minorHAnsi" w:hAnsiTheme="minorHAnsi" w:cstheme="minorHAnsi"/>
          <w:sz w:val="22"/>
          <w:szCs w:val="22"/>
        </w:rPr>
        <w:t xml:space="preserve"> sequencing, a time point that encompasses both activated neurogenic astrocytes, transit-amplifying cells and neuroblasts (but not ground-state astrocytes). Because 10X Chromium generates thousands of single cell libraries</w:t>
      </w:r>
      <w:r w:rsidRPr="00883884">
        <w:rPr>
          <w:rFonts w:asciiTheme="minorHAnsi" w:hAnsiTheme="minorHAnsi" w:cstheme="minorHAnsi"/>
          <w:sz w:val="22"/>
          <w:szCs w:val="22"/>
        </w:rPr>
        <w:t xml:space="preserve">, we pooled </w:t>
      </w:r>
      <w:r w:rsidR="00883884" w:rsidRPr="00883884">
        <w:rPr>
          <w:rFonts w:asciiTheme="minorHAnsi" w:hAnsiTheme="minorHAnsi" w:cstheme="minorHAnsi"/>
          <w:sz w:val="22"/>
          <w:szCs w:val="22"/>
        </w:rPr>
        <w:t>11</w:t>
      </w:r>
      <w:r w:rsidRPr="00883884">
        <w:rPr>
          <w:rFonts w:asciiTheme="minorHAnsi" w:hAnsiTheme="minorHAnsi" w:cstheme="minorHAnsi"/>
          <w:sz w:val="22"/>
          <w:szCs w:val="22"/>
        </w:rPr>
        <w:t xml:space="preserve"> mice for this dataset. These</w:t>
      </w:r>
      <w:r w:rsidRPr="00EC23CD">
        <w:rPr>
          <w:rFonts w:asciiTheme="minorHAnsi" w:hAnsiTheme="minorHAnsi" w:cstheme="minorHAnsi"/>
          <w:sz w:val="22"/>
          <w:szCs w:val="22"/>
        </w:rPr>
        <w:t xml:space="preserve"> details are specified in the Methods section (“</w:t>
      </w:r>
      <w:r w:rsidRPr="00EC23CD">
        <w:rPr>
          <w:rFonts w:asciiTheme="minorHAnsi" w:hAnsiTheme="minorHAnsi" w:cstheme="minorHAnsi"/>
          <w:color w:val="353535"/>
          <w:sz w:val="22"/>
          <w:szCs w:val="22"/>
        </w:rPr>
        <w:t>Sample preparation for the AAV-</w:t>
      </w:r>
      <w:proofErr w:type="spellStart"/>
      <w:r w:rsidRPr="00EC23CD">
        <w:rPr>
          <w:rFonts w:asciiTheme="minorHAnsi" w:hAnsiTheme="minorHAnsi" w:cstheme="minorHAnsi"/>
          <w:color w:val="353535"/>
          <w:sz w:val="22"/>
          <w:szCs w:val="22"/>
        </w:rPr>
        <w:t>Cre</w:t>
      </w:r>
      <w:proofErr w:type="spellEnd"/>
      <w:r w:rsidRPr="00EC23CD">
        <w:rPr>
          <w:rFonts w:asciiTheme="minorHAnsi" w:hAnsiTheme="minorHAnsi" w:cstheme="minorHAnsi"/>
          <w:color w:val="353535"/>
          <w:sz w:val="22"/>
          <w:szCs w:val="22"/>
        </w:rPr>
        <w:t xml:space="preserve"> dataset”) and the reasoning presented in the Results section (</w:t>
      </w:r>
      <w:r w:rsidRPr="00EC23CD">
        <w:rPr>
          <w:rFonts w:asciiTheme="minorHAnsi" w:hAnsiTheme="minorHAnsi" w:cstheme="minorHAnsi"/>
          <w:sz w:val="22"/>
          <w:szCs w:val="22"/>
        </w:rPr>
        <w:t>“Transcriptome-based reconstruction of neurogenesis by striatal astrocytes”).</w:t>
      </w:r>
    </w:p>
    <w:p w14:paraId="2825B137" w14:textId="7A864BAE" w:rsidR="00FD3950" w:rsidRPr="00EC23CD" w:rsidRDefault="00FD3950" w:rsidP="00FD3950">
      <w:pPr>
        <w:pStyle w:val="CommentText"/>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p>
    <w:p w14:paraId="0D124E85" w14:textId="1A4D4573" w:rsidR="00F43599" w:rsidRPr="00EC23CD" w:rsidRDefault="00F43599" w:rsidP="00FD3950">
      <w:pPr>
        <w:pStyle w:val="CommentText"/>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EC23CD">
        <w:rPr>
          <w:rFonts w:asciiTheme="minorHAnsi" w:hAnsiTheme="minorHAnsi" w:cstheme="minorHAnsi"/>
          <w:sz w:val="22"/>
          <w:szCs w:val="22"/>
        </w:rPr>
        <w:t>Cell transplantation</w:t>
      </w:r>
      <w:r w:rsidR="007D27CB" w:rsidRPr="00EC23CD">
        <w:rPr>
          <w:rFonts w:asciiTheme="minorHAnsi" w:hAnsiTheme="minorHAnsi" w:cstheme="minorHAnsi"/>
          <w:sz w:val="22"/>
          <w:szCs w:val="22"/>
        </w:rPr>
        <w:t xml:space="preserve"> experiment (Fig. 5) and EGF injection experiment (Fig. 6)</w:t>
      </w:r>
      <w:r w:rsidR="00601775">
        <w:rPr>
          <w:rFonts w:asciiTheme="minorHAnsi" w:hAnsiTheme="minorHAnsi" w:cstheme="minorHAnsi"/>
          <w:sz w:val="22"/>
          <w:szCs w:val="22"/>
        </w:rPr>
        <w:t>:</w:t>
      </w:r>
    </w:p>
    <w:p w14:paraId="49D131BF" w14:textId="3BF4BE24" w:rsidR="00FD3950" w:rsidRPr="00EC23CD" w:rsidRDefault="007D27CB"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EC23CD">
        <w:rPr>
          <w:rFonts w:asciiTheme="minorHAnsi" w:hAnsiTheme="minorHAnsi" w:cstheme="minorHAnsi"/>
          <w:sz w:val="22"/>
          <w:szCs w:val="22"/>
        </w:rPr>
        <w:t>Sample sizes were based on availability of m</w:t>
      </w:r>
      <w:r w:rsidR="00EC23CD" w:rsidRPr="00EC23CD">
        <w:rPr>
          <w:rFonts w:asciiTheme="minorHAnsi" w:hAnsiTheme="minorHAnsi" w:cstheme="minorHAnsi"/>
          <w:sz w:val="22"/>
          <w:szCs w:val="22"/>
        </w:rPr>
        <w:t>ice carrying the required genotype.</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lastRenderedPageBreak/>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2929167C" w14:textId="28504C38" w:rsidR="00F20610" w:rsidRPr="00DB56B5" w:rsidRDefault="00F20610" w:rsidP="00F20610">
      <w:pPr>
        <w:pStyle w:val="CommentText"/>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Calibri" w:hAnsi="Calibri" w:cs="Calibri"/>
          <w:color w:val="000000" w:themeColor="text1"/>
          <w:sz w:val="22"/>
          <w:szCs w:val="22"/>
        </w:rPr>
      </w:pPr>
      <w:r w:rsidRPr="00DB56B5">
        <w:rPr>
          <w:rFonts w:ascii="Calibri" w:hAnsi="Calibri" w:cs="Calibri"/>
          <w:sz w:val="22"/>
          <w:szCs w:val="22"/>
        </w:rPr>
        <w:t>Cx30-</w:t>
      </w:r>
      <w:r w:rsidRPr="00DB56B5">
        <w:rPr>
          <w:rFonts w:ascii="Calibri" w:hAnsi="Calibri" w:cs="Calibri"/>
          <w:color w:val="000000" w:themeColor="text1"/>
          <w:sz w:val="22"/>
          <w:szCs w:val="22"/>
        </w:rPr>
        <w:t xml:space="preserve">CreER </w:t>
      </w:r>
      <w:proofErr w:type="spellStart"/>
      <w:r w:rsidRPr="00DB56B5">
        <w:rPr>
          <w:rFonts w:ascii="Calibri" w:hAnsi="Calibri" w:cs="Calibri"/>
          <w:color w:val="000000" w:themeColor="text1"/>
          <w:sz w:val="22"/>
          <w:szCs w:val="22"/>
        </w:rPr>
        <w:t>scRNA</w:t>
      </w:r>
      <w:proofErr w:type="spellEnd"/>
      <w:r w:rsidRPr="00DB56B5">
        <w:rPr>
          <w:rFonts w:ascii="Calibri" w:hAnsi="Calibri" w:cs="Calibri"/>
          <w:color w:val="000000" w:themeColor="text1"/>
          <w:sz w:val="22"/>
          <w:szCs w:val="22"/>
        </w:rPr>
        <w:t xml:space="preserve">-seq dataset: </w:t>
      </w:r>
    </w:p>
    <w:p w14:paraId="2B88CA86" w14:textId="36F12E4D" w:rsidR="00F20610" w:rsidRPr="00DB56B5" w:rsidRDefault="00826F1D" w:rsidP="00D14C28">
      <w:pPr>
        <w:framePr w:w="7817" w:h="1088" w:hSpace="180" w:wrap="around" w:vAnchor="text" w:hAnchor="page" w:x="1858" w:y="1"/>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color w:val="000000" w:themeColor="text1"/>
          <w:sz w:val="22"/>
          <w:szCs w:val="22"/>
        </w:rPr>
      </w:pPr>
      <w:r w:rsidRPr="00DB56B5">
        <w:rPr>
          <w:rFonts w:ascii="Calibri" w:hAnsi="Calibri" w:cs="Calibri"/>
          <w:color w:val="000000" w:themeColor="text1"/>
          <w:sz w:val="22"/>
          <w:szCs w:val="22"/>
        </w:rPr>
        <w:t xml:space="preserve">Cells for this dataset were isolated </w:t>
      </w:r>
      <w:r w:rsidR="00F20610" w:rsidRPr="00DB56B5">
        <w:rPr>
          <w:rFonts w:ascii="Calibri" w:hAnsi="Calibri" w:cs="Calibri"/>
          <w:color w:val="000000" w:themeColor="text1"/>
          <w:sz w:val="22"/>
          <w:szCs w:val="22"/>
        </w:rPr>
        <w:t>once</w:t>
      </w:r>
      <w:r w:rsidRPr="00DB56B5">
        <w:rPr>
          <w:rFonts w:ascii="Calibri" w:hAnsi="Calibri" w:cs="Calibri"/>
          <w:color w:val="000000" w:themeColor="text1"/>
          <w:sz w:val="22"/>
          <w:szCs w:val="22"/>
        </w:rPr>
        <w:t>, i.e. one mouse for each of the four time points</w:t>
      </w:r>
      <w:r w:rsidR="00601775" w:rsidRPr="00DB56B5">
        <w:rPr>
          <w:rFonts w:ascii="Calibri" w:hAnsi="Calibri" w:cs="Calibri"/>
          <w:color w:val="000000" w:themeColor="text1"/>
          <w:sz w:val="22"/>
          <w:szCs w:val="22"/>
        </w:rPr>
        <w:t xml:space="preserve">. All 96-well plates with </w:t>
      </w:r>
      <w:proofErr w:type="spellStart"/>
      <w:r w:rsidR="00601775" w:rsidRPr="00DB56B5">
        <w:rPr>
          <w:rFonts w:ascii="Calibri" w:hAnsi="Calibri" w:cs="Calibri"/>
          <w:color w:val="000000" w:themeColor="text1"/>
          <w:sz w:val="22"/>
          <w:szCs w:val="22"/>
        </w:rPr>
        <w:t>scRNA</w:t>
      </w:r>
      <w:proofErr w:type="spellEnd"/>
      <w:r w:rsidR="00601775" w:rsidRPr="00DB56B5">
        <w:rPr>
          <w:rFonts w:ascii="Calibri" w:hAnsi="Calibri" w:cs="Calibri"/>
          <w:color w:val="000000" w:themeColor="text1"/>
          <w:sz w:val="22"/>
          <w:szCs w:val="22"/>
        </w:rPr>
        <w:t>-seq libraries were prepared side by side and sequenced together, at one single occasion</w:t>
      </w:r>
      <w:r w:rsidRPr="00DB56B5">
        <w:rPr>
          <w:rFonts w:ascii="Calibri" w:hAnsi="Calibri" w:cs="Calibri"/>
          <w:color w:val="000000" w:themeColor="text1"/>
          <w:sz w:val="22"/>
          <w:szCs w:val="22"/>
        </w:rPr>
        <w:t xml:space="preserve">. Cells from the cortex and striatum were isolated from the same mice, as specified in the Results </w:t>
      </w:r>
      <w:r w:rsidR="00D14C28" w:rsidRPr="00DB56B5">
        <w:rPr>
          <w:rFonts w:ascii="Calibri" w:hAnsi="Calibri" w:cs="Calibri"/>
          <w:color w:val="000000" w:themeColor="text1"/>
          <w:sz w:val="22"/>
          <w:szCs w:val="22"/>
        </w:rPr>
        <w:t xml:space="preserve">(“Astrocytes outside the striatum initiate an unsuccessful neurogenic program in response to </w:t>
      </w:r>
      <w:proofErr w:type="spellStart"/>
      <w:r w:rsidR="00D14C28" w:rsidRPr="00DB56B5">
        <w:rPr>
          <w:rFonts w:ascii="Calibri" w:hAnsi="Calibri" w:cs="Calibri"/>
          <w:color w:val="000000" w:themeColor="text1"/>
          <w:sz w:val="22"/>
          <w:szCs w:val="22"/>
        </w:rPr>
        <w:t>Rbpj</w:t>
      </w:r>
      <w:proofErr w:type="spellEnd"/>
      <w:r w:rsidR="00D14C28" w:rsidRPr="00DB56B5">
        <w:rPr>
          <w:rFonts w:ascii="Calibri" w:hAnsi="Calibri" w:cs="Calibri"/>
          <w:color w:val="000000" w:themeColor="text1"/>
          <w:sz w:val="22"/>
          <w:szCs w:val="22"/>
        </w:rPr>
        <w:t xml:space="preserve"> deletion”)</w:t>
      </w:r>
      <w:r w:rsidRPr="00DB56B5">
        <w:rPr>
          <w:rFonts w:ascii="Calibri" w:hAnsi="Calibri" w:cs="Calibri"/>
          <w:color w:val="000000" w:themeColor="text1"/>
          <w:sz w:val="22"/>
          <w:szCs w:val="22"/>
        </w:rPr>
        <w:t xml:space="preserve"> and Methods (“Library preparation and sequencing for the Cx30-CreER dataset”) sections.</w:t>
      </w:r>
      <w:r w:rsidR="00D14C28" w:rsidRPr="00DB56B5">
        <w:rPr>
          <w:rFonts w:ascii="Calibri" w:hAnsi="Calibri" w:cs="Calibri"/>
          <w:color w:val="000000" w:themeColor="text1"/>
          <w:sz w:val="22"/>
          <w:szCs w:val="22"/>
        </w:rPr>
        <w:t xml:space="preserve"> Cell inclusion criteria are specified in the Methods (“Read mapping and quality control for striatal cells (Cx30-CreER dataset)”) and in Fig. S1e.</w:t>
      </w:r>
    </w:p>
    <w:p w14:paraId="6703BD84" w14:textId="158A5968" w:rsidR="00D14C28" w:rsidRPr="00DB56B5" w:rsidRDefault="00D14C28" w:rsidP="00D14C28">
      <w:pPr>
        <w:framePr w:w="7817" w:h="1088" w:hSpace="180" w:wrap="around" w:vAnchor="text" w:hAnchor="page" w:x="1858" w:y="1"/>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color w:val="000000" w:themeColor="text1"/>
          <w:sz w:val="22"/>
          <w:szCs w:val="22"/>
        </w:rPr>
      </w:pPr>
    </w:p>
    <w:p w14:paraId="7794A632" w14:textId="1CDCF7DA" w:rsidR="00D14C28" w:rsidRPr="00DB56B5" w:rsidRDefault="00D14C28" w:rsidP="00D14C28">
      <w:pPr>
        <w:framePr w:w="7817" w:h="1088" w:hSpace="180" w:wrap="around" w:vAnchor="text" w:hAnchor="page" w:x="1858" w:y="1"/>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color w:val="000000" w:themeColor="text1"/>
          <w:sz w:val="22"/>
          <w:szCs w:val="22"/>
        </w:rPr>
      </w:pPr>
      <w:r w:rsidRPr="00DB56B5">
        <w:rPr>
          <w:rFonts w:ascii="Calibri" w:hAnsi="Calibri" w:cs="Calibri"/>
          <w:color w:val="000000" w:themeColor="text1"/>
          <w:sz w:val="22"/>
          <w:szCs w:val="22"/>
        </w:rPr>
        <w:t>AAV-</w:t>
      </w:r>
      <w:proofErr w:type="spellStart"/>
      <w:r w:rsidRPr="00DB56B5">
        <w:rPr>
          <w:rFonts w:ascii="Calibri" w:hAnsi="Calibri" w:cs="Calibri"/>
          <w:color w:val="000000" w:themeColor="text1"/>
          <w:sz w:val="22"/>
          <w:szCs w:val="22"/>
        </w:rPr>
        <w:t>Cre</w:t>
      </w:r>
      <w:proofErr w:type="spellEnd"/>
      <w:r w:rsidRPr="00DB56B5">
        <w:rPr>
          <w:rFonts w:ascii="Calibri" w:hAnsi="Calibri" w:cs="Calibri"/>
          <w:color w:val="000000" w:themeColor="text1"/>
          <w:sz w:val="22"/>
          <w:szCs w:val="22"/>
        </w:rPr>
        <w:t xml:space="preserve"> dataset:</w:t>
      </w:r>
    </w:p>
    <w:p w14:paraId="641D1E2A" w14:textId="7DAD1E55" w:rsidR="00D14C28" w:rsidRPr="00DB56B5" w:rsidRDefault="00D14C28" w:rsidP="00D14C28">
      <w:pPr>
        <w:framePr w:w="7817" w:h="1088" w:hSpace="180" w:wrap="around" w:vAnchor="text" w:hAnchor="page" w:x="1858" w:y="1"/>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color w:val="000000" w:themeColor="text1"/>
          <w:sz w:val="22"/>
          <w:szCs w:val="22"/>
        </w:rPr>
      </w:pPr>
      <w:r w:rsidRPr="00DB56B5">
        <w:rPr>
          <w:rFonts w:ascii="Calibri" w:hAnsi="Calibri" w:cs="Calibri"/>
          <w:color w:val="000000" w:themeColor="text1"/>
          <w:sz w:val="22"/>
          <w:szCs w:val="22"/>
        </w:rPr>
        <w:t>Cells for this dataset were isolated</w:t>
      </w:r>
      <w:r w:rsidR="00601775" w:rsidRPr="00DB56B5">
        <w:rPr>
          <w:rFonts w:ascii="Calibri" w:hAnsi="Calibri" w:cs="Calibri"/>
          <w:color w:val="000000" w:themeColor="text1"/>
          <w:sz w:val="22"/>
          <w:szCs w:val="22"/>
        </w:rPr>
        <w:t xml:space="preserve"> and prepared at a single occasion as specified in the Methods (“Sample preparation for the AAV-</w:t>
      </w:r>
      <w:proofErr w:type="spellStart"/>
      <w:r w:rsidR="00601775" w:rsidRPr="00DB56B5">
        <w:rPr>
          <w:rFonts w:ascii="Calibri" w:hAnsi="Calibri" w:cs="Calibri"/>
          <w:color w:val="000000" w:themeColor="text1"/>
          <w:sz w:val="22"/>
          <w:szCs w:val="22"/>
        </w:rPr>
        <w:t>Cre</w:t>
      </w:r>
      <w:proofErr w:type="spellEnd"/>
      <w:r w:rsidR="00601775" w:rsidRPr="00DB56B5">
        <w:rPr>
          <w:rFonts w:ascii="Calibri" w:hAnsi="Calibri" w:cs="Calibri"/>
          <w:color w:val="000000" w:themeColor="text1"/>
          <w:sz w:val="22"/>
          <w:szCs w:val="22"/>
        </w:rPr>
        <w:t xml:space="preserve"> dataset”). </w:t>
      </w:r>
      <w:r w:rsidR="00883884" w:rsidRPr="00DB56B5">
        <w:rPr>
          <w:rFonts w:ascii="Calibri" w:hAnsi="Calibri" w:cs="Calibri"/>
          <w:color w:val="000000" w:themeColor="text1"/>
          <w:sz w:val="22"/>
          <w:szCs w:val="22"/>
        </w:rPr>
        <w:t>Thirteen mice were injected with AAV-GFAP-</w:t>
      </w:r>
      <w:proofErr w:type="spellStart"/>
      <w:r w:rsidR="00883884" w:rsidRPr="00DB56B5">
        <w:rPr>
          <w:rFonts w:ascii="Calibri" w:hAnsi="Calibri" w:cs="Calibri"/>
          <w:color w:val="000000" w:themeColor="text1"/>
          <w:sz w:val="22"/>
          <w:szCs w:val="22"/>
        </w:rPr>
        <w:t>Cre</w:t>
      </w:r>
      <w:proofErr w:type="spellEnd"/>
      <w:r w:rsidR="00883884" w:rsidRPr="00DB56B5">
        <w:rPr>
          <w:rFonts w:ascii="Calibri" w:hAnsi="Calibri" w:cs="Calibri"/>
          <w:color w:val="000000" w:themeColor="text1"/>
          <w:sz w:val="22"/>
          <w:szCs w:val="22"/>
        </w:rPr>
        <w:t xml:space="preserve"> virus. Before mouse brains were processed for library preparation, they were inspected in a fluorescent microscope. At this point, two mice were excluded because they contained recombined cells in the SVZ. I</w:t>
      </w:r>
      <w:r w:rsidR="00601775" w:rsidRPr="00DB56B5">
        <w:rPr>
          <w:rFonts w:ascii="Calibri" w:hAnsi="Calibri" w:cs="Calibri"/>
          <w:color w:val="000000" w:themeColor="text1"/>
          <w:sz w:val="22"/>
          <w:szCs w:val="22"/>
        </w:rPr>
        <w:t>nclusion criteria are specified in the Methods (“Pre-processing of the AAV-</w:t>
      </w:r>
      <w:proofErr w:type="spellStart"/>
      <w:r w:rsidR="00601775" w:rsidRPr="00DB56B5">
        <w:rPr>
          <w:rFonts w:ascii="Calibri" w:hAnsi="Calibri" w:cs="Calibri"/>
          <w:color w:val="000000" w:themeColor="text1"/>
          <w:sz w:val="22"/>
          <w:szCs w:val="22"/>
        </w:rPr>
        <w:t>Cre</w:t>
      </w:r>
      <w:proofErr w:type="spellEnd"/>
      <w:r w:rsidR="00601775" w:rsidRPr="00DB56B5">
        <w:rPr>
          <w:rFonts w:ascii="Calibri" w:hAnsi="Calibri" w:cs="Calibri"/>
          <w:color w:val="000000" w:themeColor="text1"/>
          <w:sz w:val="22"/>
          <w:szCs w:val="22"/>
        </w:rPr>
        <w:t xml:space="preserve"> dataset”) and in Fig. S2.</w:t>
      </w:r>
    </w:p>
    <w:p w14:paraId="13771603" w14:textId="77777777" w:rsidR="00601775" w:rsidRPr="00DB56B5" w:rsidRDefault="00601775" w:rsidP="00D14C28">
      <w:pPr>
        <w:framePr w:w="7817" w:h="1088" w:hSpace="180" w:wrap="around" w:vAnchor="text" w:hAnchor="page" w:x="1858" w:y="1"/>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color w:val="000000" w:themeColor="text1"/>
          <w:sz w:val="22"/>
          <w:szCs w:val="22"/>
        </w:rPr>
      </w:pPr>
    </w:p>
    <w:p w14:paraId="0AE2E27B" w14:textId="410A0176" w:rsidR="00601775" w:rsidRPr="00DB56B5" w:rsidRDefault="00601775" w:rsidP="00D14C28">
      <w:pPr>
        <w:framePr w:w="7817" w:h="1088" w:hSpace="180" w:wrap="around" w:vAnchor="text" w:hAnchor="page" w:x="1858" w:y="1"/>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color w:val="000000" w:themeColor="text1"/>
          <w:sz w:val="22"/>
          <w:szCs w:val="22"/>
        </w:rPr>
      </w:pPr>
      <w:r w:rsidRPr="00DB56B5">
        <w:rPr>
          <w:rFonts w:ascii="Calibri" w:hAnsi="Calibri" w:cs="Calibri"/>
          <w:color w:val="000000" w:themeColor="text1"/>
          <w:sz w:val="22"/>
          <w:szCs w:val="22"/>
        </w:rPr>
        <w:t>Cell transplantation experiment:</w:t>
      </w:r>
    </w:p>
    <w:p w14:paraId="37E6E2B6" w14:textId="6AEC59DB" w:rsidR="00601775" w:rsidRPr="00DB56B5" w:rsidRDefault="00601775" w:rsidP="00D14C28">
      <w:pPr>
        <w:framePr w:w="7817" w:h="1088" w:hSpace="180" w:wrap="around" w:vAnchor="text" w:hAnchor="page" w:x="1858" w:y="1"/>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color w:val="000000" w:themeColor="text1"/>
          <w:sz w:val="22"/>
          <w:szCs w:val="22"/>
        </w:rPr>
      </w:pPr>
      <w:r w:rsidRPr="00DB56B5">
        <w:rPr>
          <w:rFonts w:ascii="Calibri" w:hAnsi="Calibri" w:cs="Calibri"/>
          <w:color w:val="000000" w:themeColor="text1"/>
          <w:sz w:val="22"/>
          <w:szCs w:val="22"/>
        </w:rPr>
        <w:t xml:space="preserve">This experiment was performed with mice of different strains due to limited availability of mice, and on multiple occasions due to the high workload for each transplantation. </w:t>
      </w:r>
      <w:r w:rsidR="00A77A7D" w:rsidRPr="00DB56B5">
        <w:rPr>
          <w:rFonts w:ascii="Calibri" w:hAnsi="Calibri" w:cs="Calibri"/>
          <w:color w:val="000000" w:themeColor="text1"/>
          <w:sz w:val="22"/>
          <w:szCs w:val="22"/>
        </w:rPr>
        <w:t>Transplantation-recipient mice were excluded from the analysis if they contained &lt;20 transplanted (</w:t>
      </w:r>
      <w:proofErr w:type="spellStart"/>
      <w:r w:rsidR="00A77A7D" w:rsidRPr="00DB56B5">
        <w:rPr>
          <w:rFonts w:ascii="Calibri" w:hAnsi="Calibri" w:cs="Calibri"/>
          <w:color w:val="000000" w:themeColor="text1"/>
          <w:sz w:val="22"/>
          <w:szCs w:val="22"/>
        </w:rPr>
        <w:t>tdTomato</w:t>
      </w:r>
      <w:proofErr w:type="spellEnd"/>
      <w:r w:rsidR="00A77A7D" w:rsidRPr="00DB56B5">
        <w:rPr>
          <w:rFonts w:ascii="Calibri" w:hAnsi="Calibri" w:cs="Calibri"/>
          <w:color w:val="000000" w:themeColor="text1"/>
          <w:sz w:val="22"/>
          <w:szCs w:val="22"/>
        </w:rPr>
        <w:t xml:space="preserve">+) cells. </w:t>
      </w:r>
      <w:r w:rsidRPr="00DB56B5">
        <w:rPr>
          <w:rFonts w:ascii="Calibri" w:hAnsi="Calibri" w:cs="Calibri"/>
          <w:color w:val="000000" w:themeColor="text1"/>
          <w:sz w:val="22"/>
          <w:szCs w:val="22"/>
        </w:rPr>
        <w:t>The details are specified in the Methods (“Cell transplantation”) and in Table S3.</w:t>
      </w:r>
      <w:r w:rsidR="00A77A7D" w:rsidRPr="00DB56B5">
        <w:rPr>
          <w:rFonts w:ascii="Calibri" w:hAnsi="Calibri" w:cs="Calibri"/>
          <w:color w:val="000000" w:themeColor="text1"/>
          <w:sz w:val="22"/>
          <w:szCs w:val="22"/>
        </w:rPr>
        <w:t xml:space="preserve"> </w:t>
      </w:r>
    </w:p>
    <w:p w14:paraId="084018FA" w14:textId="1E0AF063" w:rsidR="00883884" w:rsidRPr="00DB56B5" w:rsidRDefault="00883884" w:rsidP="00D14C28">
      <w:pPr>
        <w:framePr w:w="7817" w:h="1088" w:hSpace="180" w:wrap="around" w:vAnchor="text" w:hAnchor="page" w:x="1858" w:y="1"/>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color w:val="000000" w:themeColor="text1"/>
          <w:sz w:val="22"/>
          <w:szCs w:val="22"/>
        </w:rPr>
      </w:pPr>
    </w:p>
    <w:p w14:paraId="24B4B6F8" w14:textId="280FEA94" w:rsidR="00883884" w:rsidRPr="00DB56B5" w:rsidRDefault="00883884" w:rsidP="00D14C28">
      <w:pPr>
        <w:framePr w:w="7817" w:h="1088" w:hSpace="180" w:wrap="around" w:vAnchor="text" w:hAnchor="page" w:x="1858" w:y="1"/>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color w:val="000000" w:themeColor="text1"/>
          <w:sz w:val="22"/>
          <w:szCs w:val="22"/>
        </w:rPr>
      </w:pPr>
      <w:r w:rsidRPr="00DB56B5">
        <w:rPr>
          <w:rFonts w:ascii="Calibri" w:hAnsi="Calibri" w:cs="Calibri"/>
          <w:color w:val="000000" w:themeColor="text1"/>
          <w:sz w:val="22"/>
          <w:szCs w:val="22"/>
        </w:rPr>
        <w:t>EGF injection experiment:</w:t>
      </w:r>
    </w:p>
    <w:p w14:paraId="05A6F0F5" w14:textId="0DD81DE9" w:rsidR="00883884" w:rsidRPr="00DB56B5" w:rsidRDefault="00883884" w:rsidP="00D14C28">
      <w:pPr>
        <w:framePr w:w="7817" w:h="1088" w:hSpace="180" w:wrap="around" w:vAnchor="text" w:hAnchor="page" w:x="1858" w:y="1"/>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color w:val="000000" w:themeColor="text1"/>
          <w:sz w:val="22"/>
          <w:szCs w:val="22"/>
        </w:rPr>
      </w:pPr>
      <w:r w:rsidRPr="00DB56B5">
        <w:rPr>
          <w:rFonts w:ascii="Calibri" w:hAnsi="Calibri" w:cs="Calibri"/>
          <w:color w:val="000000" w:themeColor="text1"/>
          <w:sz w:val="22"/>
          <w:szCs w:val="22"/>
        </w:rPr>
        <w:t>This experiment was performed once.</w:t>
      </w:r>
      <w:r w:rsidR="00320D17" w:rsidRPr="00DB56B5">
        <w:rPr>
          <w:rFonts w:ascii="Calibri" w:hAnsi="Calibri" w:cs="Calibri"/>
          <w:color w:val="000000" w:themeColor="text1"/>
          <w:sz w:val="22"/>
          <w:szCs w:val="22"/>
        </w:rPr>
        <w:t xml:space="preserve"> A total of </w:t>
      </w:r>
      <w:r w:rsidR="00767F72">
        <w:rPr>
          <w:rFonts w:ascii="Calibri" w:hAnsi="Calibri" w:cs="Calibri"/>
          <w:color w:val="000000" w:themeColor="text1"/>
          <w:sz w:val="22"/>
          <w:szCs w:val="22"/>
        </w:rPr>
        <w:t>4</w:t>
      </w:r>
      <w:r w:rsidR="00320D17" w:rsidRPr="00DB56B5">
        <w:rPr>
          <w:rFonts w:ascii="Calibri" w:hAnsi="Calibri" w:cs="Calibri"/>
          <w:color w:val="000000" w:themeColor="text1"/>
          <w:sz w:val="22"/>
          <w:szCs w:val="22"/>
        </w:rPr>
        <w:t xml:space="preserve"> mice were injected with EGF in one hemisphere and vehicle in the other hemisphere</w:t>
      </w:r>
      <w:r w:rsidR="00767F72">
        <w:rPr>
          <w:rFonts w:ascii="Calibri" w:hAnsi="Calibri" w:cs="Calibri"/>
          <w:color w:val="000000" w:themeColor="text1"/>
          <w:sz w:val="22"/>
          <w:szCs w:val="22"/>
        </w:rPr>
        <w:t>, as specified in the Methods (“EGF injection”).</w:t>
      </w:r>
    </w:p>
    <w:p w14:paraId="203989C1" w14:textId="77777777" w:rsidR="00FF5ED7" w:rsidRPr="00DB56B5" w:rsidRDefault="00FF5ED7" w:rsidP="00FF5ED7">
      <w:pPr>
        <w:rPr>
          <w:rFonts w:ascii="Calibri" w:hAnsi="Calibri" w:cs="Calibri"/>
          <w:b/>
          <w:bCs/>
          <w:sz w:val="22"/>
          <w:szCs w:val="22"/>
        </w:rPr>
      </w:pPr>
    </w:p>
    <w:p w14:paraId="3E1A6B61" w14:textId="09281821" w:rsidR="0015519A" w:rsidRPr="00DB56B5" w:rsidRDefault="0015519A">
      <w:pPr>
        <w:rPr>
          <w:rFonts w:ascii="Calibri" w:hAnsi="Calibri" w:cs="Calibri"/>
          <w:b/>
          <w:bCs/>
          <w:sz w:val="22"/>
          <w:szCs w:val="22"/>
        </w:rPr>
      </w:pPr>
      <w:r w:rsidRPr="00DB56B5">
        <w:rPr>
          <w:rFonts w:ascii="Calibri" w:hAnsi="Calibri" w:cs="Calibri"/>
          <w:b/>
          <w:bCs/>
          <w:sz w:val="22"/>
          <w:szCs w:val="22"/>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DB56B5" w:rsidRDefault="00125190" w:rsidP="00125190">
      <w:pPr>
        <w:rPr>
          <w:rFonts w:ascii="Calibri" w:hAnsi="Calibri" w:cs="Calibr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w:t>
      </w:r>
      <w:r w:rsidRPr="00DB56B5">
        <w:rPr>
          <w:rFonts w:ascii="Calibri" w:hAnsi="Calibri" w:cs="Calibri"/>
          <w:sz w:val="22"/>
          <w:szCs w:val="22"/>
          <w:lang w:val="en-GB"/>
        </w:rPr>
        <w:t>figure legend</w:t>
      </w:r>
      <w:r w:rsidR="00877644" w:rsidRPr="00DB56B5">
        <w:rPr>
          <w:rFonts w:ascii="Calibri" w:hAnsi="Calibri" w:cs="Calibri"/>
          <w:sz w:val="22"/>
          <w:szCs w:val="22"/>
          <w:lang w:val="en-GB"/>
        </w:rPr>
        <w:t>s</w:t>
      </w:r>
      <w:r w:rsidRPr="00DB56B5">
        <w:rPr>
          <w:rFonts w:ascii="Calibri" w:hAnsi="Calibri" w:cs="Calibri"/>
          <w:sz w:val="22"/>
          <w:szCs w:val="22"/>
          <w:lang w:val="en-GB"/>
        </w:rPr>
        <w:t>)</w:t>
      </w:r>
      <w:r w:rsidR="00877644" w:rsidRPr="00DB56B5">
        <w:rPr>
          <w:rFonts w:ascii="Calibri" w:hAnsi="Calibri" w:cs="Calibri"/>
          <w:sz w:val="22"/>
          <w:szCs w:val="22"/>
          <w:lang w:val="en-GB"/>
        </w:rPr>
        <w:t>, or explain why this information doesn’t apply to your submission</w:t>
      </w:r>
      <w:r w:rsidRPr="00DB56B5">
        <w:rPr>
          <w:rFonts w:ascii="Calibri" w:hAnsi="Calibri" w:cs="Calibri"/>
          <w:sz w:val="22"/>
          <w:szCs w:val="22"/>
          <w:lang w:val="en-GB"/>
        </w:rPr>
        <w:t>:</w:t>
      </w:r>
    </w:p>
    <w:p w14:paraId="614D6089" w14:textId="39B7F8E7" w:rsidR="0015519A" w:rsidRPr="00DB56B5" w:rsidRDefault="00577DE9" w:rsidP="00577DE9">
      <w:pPr>
        <w:framePr w:w="7817" w:h="1088" w:hSpace="180" w:wrap="around" w:vAnchor="text" w:hAnchor="page" w:x="1904" w:y="21"/>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22"/>
          <w:szCs w:val="22"/>
        </w:rPr>
      </w:pPr>
      <w:r w:rsidRPr="00DB56B5">
        <w:rPr>
          <w:rFonts w:ascii="Calibri" w:hAnsi="Calibri" w:cs="Calibri"/>
          <w:sz w:val="22"/>
          <w:szCs w:val="22"/>
        </w:rPr>
        <w:t>This information is given in the main text (see e.g. the section “Stalled neurogenic astrocytes in the striatum can resume neurogenesis if exposed to EGF”).</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642025F3" w:rsidR="00BC3CCE" w:rsidRPr="00505C51" w:rsidRDefault="00577DE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Mice were allocated into groups based on genotype (Cx30-CreER dataset, AAV-</w:t>
      </w:r>
      <w:proofErr w:type="spellStart"/>
      <w:r>
        <w:rPr>
          <w:rFonts w:asciiTheme="minorHAnsi" w:hAnsiTheme="minorHAnsi"/>
          <w:sz w:val="22"/>
          <w:szCs w:val="22"/>
        </w:rPr>
        <w:t>Cre</w:t>
      </w:r>
      <w:proofErr w:type="spellEnd"/>
      <w:r>
        <w:rPr>
          <w:rFonts w:asciiTheme="minorHAnsi" w:hAnsiTheme="minorHAnsi"/>
          <w:sz w:val="22"/>
          <w:szCs w:val="22"/>
        </w:rPr>
        <w:t xml:space="preserve"> dataset, cell transplantation, EGF injection), and were age-, sex- and litter-matched when possible (cell transplantation, EGF injection).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618CE5CA" w:rsidR="00BC3CCE" w:rsidRPr="00505C51" w:rsidRDefault="00B42D0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Mouse inclusion data for the cell transplantation experiment is presented in Table S3. All RNA-seq analyses were performed using pre-existing packages as specified in the Methods section.</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4EB68" w14:textId="77777777" w:rsidR="00D81D51" w:rsidRDefault="00D81D51" w:rsidP="004215FE">
      <w:r>
        <w:separator/>
      </w:r>
    </w:p>
  </w:endnote>
  <w:endnote w:type="continuationSeparator" w:id="0">
    <w:p w14:paraId="748F8F25" w14:textId="77777777" w:rsidR="00D81D51" w:rsidRDefault="00D81D51"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0140B" w14:textId="77777777" w:rsidR="00D81D51" w:rsidRDefault="00D81D51" w:rsidP="004215FE">
      <w:r>
        <w:separator/>
      </w:r>
    </w:p>
  </w:footnote>
  <w:footnote w:type="continuationSeparator" w:id="0">
    <w:p w14:paraId="703A33BE" w14:textId="77777777" w:rsidR="00D81D51" w:rsidRDefault="00D81D51"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0D17"/>
    <w:rsid w:val="003248ED"/>
    <w:rsid w:val="00370080"/>
    <w:rsid w:val="003F19A6"/>
    <w:rsid w:val="00402ADD"/>
    <w:rsid w:val="00402E62"/>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77DE9"/>
    <w:rsid w:val="005B0A15"/>
    <w:rsid w:val="0060177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67F72"/>
    <w:rsid w:val="00795CED"/>
    <w:rsid w:val="007B6567"/>
    <w:rsid w:val="007B6D8A"/>
    <w:rsid w:val="007B7AF0"/>
    <w:rsid w:val="007C1A97"/>
    <w:rsid w:val="007D18C3"/>
    <w:rsid w:val="007D27CB"/>
    <w:rsid w:val="007E54D8"/>
    <w:rsid w:val="007E5880"/>
    <w:rsid w:val="00800860"/>
    <w:rsid w:val="008071DA"/>
    <w:rsid w:val="0082410E"/>
    <w:rsid w:val="00826F1D"/>
    <w:rsid w:val="008531D3"/>
    <w:rsid w:val="00860995"/>
    <w:rsid w:val="00865914"/>
    <w:rsid w:val="008669DA"/>
    <w:rsid w:val="0087056D"/>
    <w:rsid w:val="00876F8F"/>
    <w:rsid w:val="00877644"/>
    <w:rsid w:val="00877729"/>
    <w:rsid w:val="00883884"/>
    <w:rsid w:val="008A22A7"/>
    <w:rsid w:val="008C73C0"/>
    <w:rsid w:val="008D252E"/>
    <w:rsid w:val="008D7885"/>
    <w:rsid w:val="00912B0B"/>
    <w:rsid w:val="009205E9"/>
    <w:rsid w:val="0092438C"/>
    <w:rsid w:val="00941D04"/>
    <w:rsid w:val="00963CEF"/>
    <w:rsid w:val="00993065"/>
    <w:rsid w:val="009A0661"/>
    <w:rsid w:val="009D0D28"/>
    <w:rsid w:val="009D5D7F"/>
    <w:rsid w:val="009E6ACE"/>
    <w:rsid w:val="009E7B13"/>
    <w:rsid w:val="00A11EC6"/>
    <w:rsid w:val="00A131BD"/>
    <w:rsid w:val="00A32E20"/>
    <w:rsid w:val="00A5368C"/>
    <w:rsid w:val="00A62B52"/>
    <w:rsid w:val="00A77A7D"/>
    <w:rsid w:val="00A84B3E"/>
    <w:rsid w:val="00AB5612"/>
    <w:rsid w:val="00AC49AA"/>
    <w:rsid w:val="00AD7A8F"/>
    <w:rsid w:val="00AE7C75"/>
    <w:rsid w:val="00AF5736"/>
    <w:rsid w:val="00B124CC"/>
    <w:rsid w:val="00B17836"/>
    <w:rsid w:val="00B24C80"/>
    <w:rsid w:val="00B25462"/>
    <w:rsid w:val="00B330BD"/>
    <w:rsid w:val="00B4292F"/>
    <w:rsid w:val="00B42D0B"/>
    <w:rsid w:val="00B57E8A"/>
    <w:rsid w:val="00B64119"/>
    <w:rsid w:val="00B94C5D"/>
    <w:rsid w:val="00BA4D1B"/>
    <w:rsid w:val="00BA5BB7"/>
    <w:rsid w:val="00BB00D0"/>
    <w:rsid w:val="00BB55EC"/>
    <w:rsid w:val="00BC3CCE"/>
    <w:rsid w:val="00BE0EFC"/>
    <w:rsid w:val="00C1184B"/>
    <w:rsid w:val="00C21D14"/>
    <w:rsid w:val="00C24CF7"/>
    <w:rsid w:val="00C42ECB"/>
    <w:rsid w:val="00C52A77"/>
    <w:rsid w:val="00C820B0"/>
    <w:rsid w:val="00CC6EF3"/>
    <w:rsid w:val="00CD6AEC"/>
    <w:rsid w:val="00CE6849"/>
    <w:rsid w:val="00CF4BBE"/>
    <w:rsid w:val="00CF6CB5"/>
    <w:rsid w:val="00D10224"/>
    <w:rsid w:val="00D14C28"/>
    <w:rsid w:val="00D2302C"/>
    <w:rsid w:val="00D44612"/>
    <w:rsid w:val="00D50299"/>
    <w:rsid w:val="00D74320"/>
    <w:rsid w:val="00D779BF"/>
    <w:rsid w:val="00D81D51"/>
    <w:rsid w:val="00D83D45"/>
    <w:rsid w:val="00D93937"/>
    <w:rsid w:val="00DB56B5"/>
    <w:rsid w:val="00DE207A"/>
    <w:rsid w:val="00DE2719"/>
    <w:rsid w:val="00DF1913"/>
    <w:rsid w:val="00E007B4"/>
    <w:rsid w:val="00E234CA"/>
    <w:rsid w:val="00E370BF"/>
    <w:rsid w:val="00E41364"/>
    <w:rsid w:val="00E61AB4"/>
    <w:rsid w:val="00E70517"/>
    <w:rsid w:val="00E870D1"/>
    <w:rsid w:val="00EC23CD"/>
    <w:rsid w:val="00ED346E"/>
    <w:rsid w:val="00EF7423"/>
    <w:rsid w:val="00F20610"/>
    <w:rsid w:val="00F27DEC"/>
    <w:rsid w:val="00F3344F"/>
    <w:rsid w:val="00F43599"/>
    <w:rsid w:val="00F60CF4"/>
    <w:rsid w:val="00FC1F40"/>
    <w:rsid w:val="00FD0F2C"/>
    <w:rsid w:val="00FD3950"/>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C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DE054-F89E-C14B-93B3-AE8E93DF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8046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Jens Magnusson</cp:lastModifiedBy>
  <cp:revision>41</cp:revision>
  <dcterms:created xsi:type="dcterms:W3CDTF">2017-06-13T14:43:00Z</dcterms:created>
  <dcterms:modified xsi:type="dcterms:W3CDTF">2020-06-16T19:30:00Z</dcterms:modified>
</cp:coreProperties>
</file>