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663" w:rsidRPr="009B7663" w:rsidRDefault="009B7663" w:rsidP="009B7663">
      <w:pPr>
        <w:pStyle w:val="1"/>
      </w:pPr>
      <w:bookmarkStart w:id="0" w:name="_GoBack"/>
      <w:bookmarkEnd w:id="0"/>
      <w:r w:rsidRPr="008A0290">
        <w:t>Supplementary</w:t>
      </w:r>
      <w:r w:rsidRPr="008A0290">
        <w:rPr>
          <w:rFonts w:hint="eastAsia"/>
        </w:rPr>
        <w:t xml:space="preserve"> </w:t>
      </w:r>
      <w:r>
        <w:rPr>
          <w:rFonts w:hint="eastAsia"/>
        </w:rPr>
        <w:t>Table</w:t>
      </w:r>
    </w:p>
    <w:p w:rsidR="009B7663" w:rsidRPr="002D1583" w:rsidRDefault="009B7663" w:rsidP="009B7663">
      <w:pPr>
        <w:rPr>
          <w:rFonts w:ascii="Times New Roman" w:hAnsi="Times New Roman" w:cs="Times New Roman"/>
          <w:b/>
          <w:sz w:val="24"/>
          <w:szCs w:val="24"/>
        </w:rPr>
      </w:pPr>
      <w:r w:rsidRPr="00F46E0B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D1583">
        <w:rPr>
          <w:rFonts w:ascii="Times New Roman" w:hAnsi="Times New Roman" w:cs="Times New Roman"/>
          <w:b/>
          <w:sz w:val="24"/>
          <w:szCs w:val="24"/>
        </w:rPr>
        <w:t>.</w:t>
      </w:r>
      <w:r w:rsidRPr="002D1583">
        <w:rPr>
          <w:rFonts w:ascii="Times New Roman" w:hAnsi="Times New Roman" w:cs="Times New Roman"/>
          <w:iCs/>
        </w:rPr>
        <w:t xml:space="preserve"> </w:t>
      </w:r>
      <w:r w:rsidRPr="002D1583">
        <w:rPr>
          <w:rFonts w:ascii="Times New Roman" w:hAnsi="Times New Roman" w:cs="Times New Roman"/>
          <w:iCs/>
          <w:sz w:val="24"/>
          <w:szCs w:val="24"/>
        </w:rPr>
        <w:t xml:space="preserve">Gene losses in </w:t>
      </w:r>
      <w:r w:rsidRPr="002D1583">
        <w:rPr>
          <w:rFonts w:ascii="Times New Roman" w:hAnsi="Times New Roman" w:cs="Times New Roman"/>
          <w:sz w:val="24"/>
          <w:szCs w:val="24"/>
        </w:rPr>
        <w:t>Aculeate (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2D1583">
        <w:rPr>
          <w:rFonts w:ascii="Times New Roman" w:hAnsi="Times New Roman" w:cs="Times New Roman"/>
          <w:sz w:val="24"/>
          <w:szCs w:val="24"/>
        </w:rPr>
        <w:t xml:space="preserve"> losses) and Chalcidoid/Ichneumonoid (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2D1583">
        <w:rPr>
          <w:rFonts w:ascii="Times New Roman" w:hAnsi="Times New Roman" w:cs="Times New Roman"/>
          <w:sz w:val="24"/>
          <w:szCs w:val="24"/>
        </w:rPr>
        <w:t xml:space="preserve"> losses) clades.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1"/>
        <w:gridCol w:w="1756"/>
        <w:gridCol w:w="1796"/>
        <w:gridCol w:w="1748"/>
        <w:gridCol w:w="1796"/>
        <w:gridCol w:w="1817"/>
        <w:gridCol w:w="1793"/>
      </w:tblGrid>
      <w:tr w:rsidR="009B7663" w:rsidRPr="00130E13" w:rsidTr="007D4B13"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63" w:rsidRPr="00130E13" w:rsidRDefault="009B7663" w:rsidP="007D4B1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Amino acid synthetic pathway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63" w:rsidRPr="00130E13" w:rsidRDefault="009B7663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Observed gene loss in Aculeata clade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63" w:rsidRPr="00130E13" w:rsidRDefault="009B7663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Observed gene loss in Parasitoida clade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63" w:rsidRPr="00130E13" w:rsidRDefault="009B7663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Expected gene loss in Aculeata clade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63" w:rsidRPr="00130E13" w:rsidRDefault="009B7663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Expected gene loss in Parasitoida clade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63" w:rsidRPr="00130E13" w:rsidRDefault="009B7663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P value (</w:t>
            </w:r>
            <w:r w:rsidRPr="00130E13">
              <w:rPr>
                <w:rFonts w:ascii="Times New Roman" w:hAnsi="Times New Roman" w:cs="Times New Roman"/>
                <w:bCs/>
                <w:szCs w:val="24"/>
              </w:rPr>
              <w:t>Chi-square test</w:t>
            </w: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63" w:rsidRPr="00130E13" w:rsidRDefault="009B7663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Significant</w:t>
            </w:r>
          </w:p>
        </w:tc>
      </w:tr>
      <w:tr w:rsidR="009B7663" w:rsidRPr="00130E13" w:rsidTr="007D4B13"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63" w:rsidRPr="00130E13" w:rsidRDefault="009B7663" w:rsidP="007D4B13">
            <w:pPr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All pathways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63" w:rsidRPr="00130E13" w:rsidRDefault="009B7663" w:rsidP="007D4B13">
            <w:pPr>
              <w:widowControl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63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63" w:rsidRPr="00130E13" w:rsidRDefault="009B7663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77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63" w:rsidRPr="00130E13" w:rsidRDefault="009B7663" w:rsidP="007D4B13">
            <w:pPr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63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63" w:rsidRPr="00130E13" w:rsidRDefault="009B7663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4"/>
              </w:rPr>
              <w:t>7</w:t>
            </w: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63" w:rsidRPr="00130E13" w:rsidRDefault="009B7663" w:rsidP="007D4B13">
            <w:pPr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63" w:rsidRPr="00130E13" w:rsidRDefault="009B7663" w:rsidP="007D4B13">
            <w:pPr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ns</w:t>
            </w:r>
          </w:p>
        </w:tc>
      </w:tr>
    </w:tbl>
    <w:p w:rsidR="00725215" w:rsidRDefault="009B7663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Note: G</w:t>
      </w:r>
      <w:r w:rsidRPr="00253D11">
        <w:rPr>
          <w:rFonts w:ascii="Times New Roman" w:hAnsi="Times New Roman" w:cs="Times New Roman"/>
          <w:bCs/>
          <w:sz w:val="24"/>
          <w:szCs w:val="24"/>
        </w:rPr>
        <w:t>ene loss</w:t>
      </w:r>
      <w:r>
        <w:rPr>
          <w:rFonts w:ascii="Times New Roman" w:hAnsi="Times New Roman" w:cs="Times New Roman"/>
          <w:bCs/>
          <w:sz w:val="24"/>
          <w:szCs w:val="24"/>
        </w:rPr>
        <w:t xml:space="preserve"> in each amino acid synthetic pathway was </w:t>
      </w:r>
      <w:r w:rsidRPr="00253D11">
        <w:rPr>
          <w:rFonts w:ascii="Times New Roman" w:hAnsi="Times New Roman" w:cs="Times New Roman"/>
          <w:bCs/>
          <w:sz w:val="24"/>
          <w:szCs w:val="24"/>
        </w:rPr>
        <w:t>identified using a KEGG online tool, KEGG Mapper (https://www.kegg.jp/kegg/mapper.html) with all predicted pathway genes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53D11">
        <w:rPr>
          <w:rFonts w:ascii="Times New Roman" w:hAnsi="Times New Roman" w:cs="Times New Roman"/>
          <w:bCs/>
          <w:sz w:val="24"/>
          <w:szCs w:val="24"/>
        </w:rPr>
        <w:t>Observed gene loss</w:t>
      </w:r>
      <w:r>
        <w:rPr>
          <w:rFonts w:ascii="Times New Roman" w:hAnsi="Times New Roman" w:cs="Times New Roman"/>
          <w:bCs/>
          <w:sz w:val="24"/>
          <w:szCs w:val="24"/>
        </w:rPr>
        <w:t xml:space="preserve"> events were </w:t>
      </w:r>
      <w:r w:rsidRPr="00253D11">
        <w:rPr>
          <w:rFonts w:ascii="Times New Roman" w:hAnsi="Times New Roman" w:cs="Times New Roman"/>
          <w:bCs/>
          <w:sz w:val="24"/>
          <w:szCs w:val="24"/>
        </w:rPr>
        <w:t>documented based on the genes involved and phylogenetic position.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3D11">
        <w:rPr>
          <w:rFonts w:ascii="Times New Roman" w:hAnsi="Times New Roman" w:cs="Times New Roman"/>
          <w:bCs/>
          <w:sz w:val="24"/>
          <w:szCs w:val="24"/>
        </w:rPr>
        <w:t xml:space="preserve">We regraded </w:t>
      </w:r>
      <w:r w:rsidRPr="00552DE3">
        <w:rPr>
          <w:rFonts w:ascii="Times New Roman" w:hAnsi="Times New Roman" w:cs="Times New Roman"/>
          <w:bCs/>
          <w:sz w:val="24"/>
          <w:szCs w:val="24"/>
        </w:rPr>
        <w:t xml:space="preserve">the percent of branches relative to total as the random expected proportion of gene loss events. </w:t>
      </w:r>
      <w:r>
        <w:rPr>
          <w:rFonts w:ascii="Times New Roman" w:hAnsi="Times New Roman" w:cs="Times New Roman"/>
          <w:bCs/>
          <w:sz w:val="24"/>
          <w:szCs w:val="24"/>
        </w:rPr>
        <w:t xml:space="preserve">To compare the gene loss </w:t>
      </w:r>
      <w:r w:rsidRPr="00552DE3">
        <w:rPr>
          <w:rFonts w:ascii="Times New Roman" w:hAnsi="Times New Roman" w:cs="Times New Roman"/>
          <w:bCs/>
          <w:sz w:val="24"/>
          <w:szCs w:val="24"/>
        </w:rPr>
        <w:t>frequency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>between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2DE3">
        <w:rPr>
          <w:rFonts w:ascii="Times New Roman" w:hAnsi="Times New Roman" w:cs="Times New Roman"/>
          <w:bCs/>
          <w:sz w:val="24"/>
          <w:szCs w:val="24"/>
        </w:rPr>
        <w:t xml:space="preserve">Aculeates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552DE3">
        <w:rPr>
          <w:rFonts w:ascii="Times New Roman" w:hAnsi="Times New Roman" w:cs="Times New Roman"/>
          <w:bCs/>
          <w:sz w:val="24"/>
          <w:szCs w:val="24"/>
        </w:rPr>
        <w:t>Aculeata</w:t>
      </w:r>
      <w:r>
        <w:rPr>
          <w:rFonts w:ascii="Times New Roman" w:hAnsi="Times New Roman" w:cs="Times New Roman"/>
          <w:bCs/>
          <w:sz w:val="24"/>
          <w:szCs w:val="24"/>
        </w:rPr>
        <w:t>) and</w:t>
      </w:r>
      <w:r w:rsidRPr="00552DE3">
        <w:rPr>
          <w:rFonts w:ascii="Times New Roman" w:hAnsi="Times New Roman" w:cs="Times New Roman"/>
          <w:bCs/>
          <w:sz w:val="24"/>
          <w:szCs w:val="24"/>
        </w:rPr>
        <w:t xml:space="preserve"> Parasitoida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D1583">
        <w:rPr>
          <w:rFonts w:ascii="Times New Roman" w:hAnsi="Times New Roman" w:cs="Times New Roman"/>
          <w:sz w:val="24"/>
          <w:szCs w:val="24"/>
        </w:rPr>
        <w:t>Chalcidoid</w:t>
      </w:r>
      <w:r>
        <w:rPr>
          <w:rFonts w:ascii="Times New Roman" w:hAnsi="Times New Roman" w:cs="Times New Roman" w:hint="eastAsia"/>
          <w:sz w:val="24"/>
          <w:szCs w:val="24"/>
        </w:rPr>
        <w:t>ea</w:t>
      </w:r>
      <w:r w:rsidRPr="002D1583">
        <w:rPr>
          <w:rFonts w:ascii="Times New Roman" w:hAnsi="Times New Roman" w:cs="Times New Roman"/>
          <w:sz w:val="24"/>
          <w:szCs w:val="24"/>
        </w:rPr>
        <w:t>/Ichneumonoid</w:t>
      </w:r>
      <w:r>
        <w:rPr>
          <w:rFonts w:ascii="Times New Roman" w:hAnsi="Times New Roman" w:cs="Times New Roman"/>
          <w:sz w:val="24"/>
          <w:szCs w:val="24"/>
        </w:rPr>
        <w:t>ea</w:t>
      </w:r>
      <w:r>
        <w:rPr>
          <w:rFonts w:ascii="Times New Roman" w:hAnsi="Times New Roman" w:cs="Times New Roman"/>
          <w:bCs/>
          <w:sz w:val="24"/>
          <w:szCs w:val="24"/>
        </w:rPr>
        <w:t xml:space="preserve">), we used </w:t>
      </w:r>
      <w:r w:rsidRPr="00552DE3">
        <w:rPr>
          <w:rFonts w:ascii="Times New Roman" w:hAnsi="Times New Roman" w:cs="Times New Roman"/>
          <w:bCs/>
          <w:sz w:val="24"/>
          <w:szCs w:val="24"/>
        </w:rPr>
        <w:t xml:space="preserve">Chi-square test to </w:t>
      </w:r>
      <w:r>
        <w:rPr>
          <w:rFonts w:ascii="Times New Roman" w:hAnsi="Times New Roman" w:cs="Times New Roman"/>
          <w:bCs/>
          <w:sz w:val="24"/>
          <w:szCs w:val="24"/>
        </w:rPr>
        <w:t>perform</w:t>
      </w:r>
      <w:r w:rsidRPr="00552DE3">
        <w:rPr>
          <w:rFonts w:ascii="Times New Roman" w:hAnsi="Times New Roman" w:cs="Times New Roman"/>
          <w:bCs/>
          <w:sz w:val="24"/>
          <w:szCs w:val="24"/>
        </w:rPr>
        <w:t xml:space="preserve"> the statistical test</w:t>
      </w:r>
      <w:r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r w:rsidRPr="00552DE3">
        <w:rPr>
          <w:rFonts w:ascii="Times New Roman" w:eastAsia="DengXian" w:hAnsi="Times New Roman" w:cs="Times New Roman"/>
          <w:color w:val="000000"/>
          <w:sz w:val="24"/>
          <w:szCs w:val="24"/>
        </w:rPr>
        <w:t>ns indicates no significant difference</w:t>
      </w:r>
      <w:r>
        <w:rPr>
          <w:rFonts w:ascii="Times New Roman" w:eastAsia="DengXian" w:hAnsi="Times New Roman" w:cs="Times New Roman"/>
          <w:color w:val="000000"/>
          <w:sz w:val="24"/>
          <w:szCs w:val="24"/>
        </w:rPr>
        <w:t>.</w:t>
      </w:r>
    </w:p>
    <w:p w:rsidR="00974E60" w:rsidRDefault="00974E60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:rsidR="00974E60" w:rsidRDefault="00974E60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:rsidR="00974E60" w:rsidRDefault="00974E60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:rsidR="00974E60" w:rsidRDefault="00974E60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:rsidR="00974E60" w:rsidRDefault="00974E60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:rsidR="00974E60" w:rsidRDefault="00974E60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:rsidR="00974E60" w:rsidRDefault="00974E60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:rsidR="00974E60" w:rsidRDefault="00974E60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:rsidR="00974E60" w:rsidRDefault="00974E60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:rsidR="00974E60" w:rsidRDefault="00974E60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:rsidR="00974E60" w:rsidRDefault="00974E60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:rsidR="00974E60" w:rsidRDefault="00974E60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:rsidR="00974E60" w:rsidRDefault="00974E60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:rsidR="002175F3" w:rsidRPr="002D1583" w:rsidRDefault="002175F3" w:rsidP="002175F3">
      <w:pPr>
        <w:rPr>
          <w:rFonts w:ascii="Times New Roman" w:hAnsi="Times New Roman" w:cs="Times New Roman"/>
          <w:b/>
          <w:sz w:val="24"/>
          <w:szCs w:val="24"/>
        </w:rPr>
      </w:pPr>
      <w:r w:rsidRPr="00F46E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D1583">
        <w:rPr>
          <w:rFonts w:ascii="Times New Roman" w:hAnsi="Times New Roman" w:cs="Times New Roman"/>
          <w:b/>
          <w:sz w:val="24"/>
          <w:szCs w:val="24"/>
        </w:rPr>
        <w:t>.</w:t>
      </w:r>
      <w:r w:rsidRPr="002D1583">
        <w:rPr>
          <w:rFonts w:ascii="Times New Roman" w:hAnsi="Times New Roman" w:cs="Times New Roman"/>
          <w:iCs/>
        </w:rPr>
        <w:t xml:space="preserve"> </w:t>
      </w:r>
      <w:r w:rsidRPr="002D1583">
        <w:rPr>
          <w:rFonts w:ascii="Times New Roman" w:hAnsi="Times New Roman" w:cs="Times New Roman"/>
          <w:iCs/>
          <w:sz w:val="24"/>
          <w:szCs w:val="24"/>
        </w:rPr>
        <w:t xml:space="preserve">Gene losses in </w:t>
      </w:r>
      <w:r w:rsidRPr="00B01088">
        <w:rPr>
          <w:rFonts w:ascii="Times New Roman" w:hAnsi="Times New Roman" w:cs="Times New Roman"/>
          <w:sz w:val="24"/>
          <w:szCs w:val="24"/>
        </w:rPr>
        <w:t xml:space="preserve">pathways that have been disrupted in the </w:t>
      </w:r>
      <w:r>
        <w:rPr>
          <w:rFonts w:ascii="Times New Roman" w:hAnsi="Times New Roman" w:cs="Times New Roman"/>
          <w:sz w:val="24"/>
          <w:szCs w:val="24"/>
        </w:rPr>
        <w:t xml:space="preserve">most recent </w:t>
      </w:r>
      <w:r w:rsidRPr="00B01088">
        <w:rPr>
          <w:rFonts w:ascii="Times New Roman" w:hAnsi="Times New Roman" w:cs="Times New Roman"/>
          <w:sz w:val="24"/>
          <w:szCs w:val="24"/>
        </w:rPr>
        <w:t>common ancestor</w:t>
      </w:r>
      <w:r>
        <w:rPr>
          <w:rFonts w:ascii="Times New Roman" w:hAnsi="Times New Roman" w:cs="Times New Roman"/>
          <w:sz w:val="24"/>
          <w:szCs w:val="24"/>
        </w:rPr>
        <w:t xml:space="preserve"> (MRCA)</w:t>
      </w:r>
      <w:r w:rsidRPr="00B01088">
        <w:rPr>
          <w:rFonts w:ascii="Times New Roman" w:hAnsi="Times New Roman" w:cs="Times New Roman"/>
          <w:sz w:val="24"/>
          <w:szCs w:val="24"/>
        </w:rPr>
        <w:t xml:space="preserve"> of Holomentabola</w:t>
      </w:r>
      <w:r>
        <w:rPr>
          <w:rFonts w:ascii="Times New Roman" w:hAnsi="Times New Roman" w:cs="Times New Roman"/>
          <w:sz w:val="24"/>
          <w:szCs w:val="24"/>
        </w:rPr>
        <w:t xml:space="preserve"> (HOL), MRCA of Hymenoptera (HYM), and the pathways </w:t>
      </w:r>
      <w:r w:rsidRPr="00B01088">
        <w:rPr>
          <w:rFonts w:ascii="Times New Roman" w:hAnsi="Times New Roman" w:cs="Times New Roman"/>
          <w:sz w:val="24"/>
          <w:szCs w:val="24"/>
        </w:rPr>
        <w:t>are complete in the common ancestor of Hymenoptera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1622"/>
        <w:gridCol w:w="1685"/>
        <w:gridCol w:w="1227"/>
        <w:gridCol w:w="1227"/>
        <w:gridCol w:w="1227"/>
        <w:gridCol w:w="1227"/>
        <w:gridCol w:w="1607"/>
        <w:gridCol w:w="1680"/>
      </w:tblGrid>
      <w:tr w:rsidR="002175F3" w:rsidRPr="00130E13" w:rsidTr="007D4B13"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5F3" w:rsidRPr="00130E13" w:rsidRDefault="002175F3" w:rsidP="007D4B1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Amino acid synthetic pathway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5F3" w:rsidRPr="00130E13" w:rsidRDefault="002175F3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 xml:space="preserve">Observed gene loss in </w:t>
            </w: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MRCA-HOL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5F3" w:rsidRPr="00130E13" w:rsidRDefault="002175F3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 xml:space="preserve">Observed gene loss in </w:t>
            </w: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MRCA-HYM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2175F3" w:rsidRPr="00130E13" w:rsidRDefault="002175F3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 xml:space="preserve">Observed gene loss in </w:t>
            </w: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HYM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5F3" w:rsidRPr="00130E13" w:rsidRDefault="002175F3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 xml:space="preserve">Expected gene loss in </w:t>
            </w: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MRCA-HOL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5F3" w:rsidRPr="00130E13" w:rsidRDefault="002175F3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 xml:space="preserve">Expected gene loss in </w:t>
            </w: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MRCA-HYM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2175F3" w:rsidRPr="00130E13" w:rsidRDefault="002175F3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 xml:space="preserve">Expected gene loss in </w:t>
            </w: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HYM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5F3" w:rsidRPr="00130E13" w:rsidRDefault="002175F3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P value (</w:t>
            </w:r>
            <w:r w:rsidRPr="00130E13">
              <w:rPr>
                <w:rFonts w:ascii="Times New Roman" w:hAnsi="Times New Roman" w:cs="Times New Roman"/>
                <w:bCs/>
                <w:szCs w:val="24"/>
              </w:rPr>
              <w:t>Chi-square test</w:t>
            </w: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5F3" w:rsidRPr="00130E13" w:rsidRDefault="002175F3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Significant</w:t>
            </w:r>
          </w:p>
        </w:tc>
      </w:tr>
      <w:tr w:rsidR="002175F3" w:rsidRPr="00130E13" w:rsidTr="007D4B13"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5F3" w:rsidRPr="00130E13" w:rsidRDefault="002175F3" w:rsidP="007D4B13">
            <w:pPr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All pathways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5F3" w:rsidRPr="00130E13" w:rsidRDefault="002175F3" w:rsidP="007D4B13">
            <w:pPr>
              <w:widowControl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125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5F3" w:rsidRPr="00130E13" w:rsidRDefault="002175F3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2175F3" w:rsidRPr="00130E13" w:rsidRDefault="002175F3" w:rsidP="007D4B13">
            <w:pPr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5F3" w:rsidRPr="00130E13" w:rsidRDefault="002175F3" w:rsidP="007D4B13">
            <w:pPr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85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5F3" w:rsidRPr="00130E13" w:rsidRDefault="002175F3" w:rsidP="007D4B13">
            <w:pPr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2175F3" w:rsidRPr="00130E13" w:rsidRDefault="002175F3" w:rsidP="007D4B13">
            <w:pPr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5F3" w:rsidRPr="00130E13" w:rsidRDefault="002175F3" w:rsidP="007D4B13">
            <w:pPr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&lt;0.01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5F3" w:rsidRPr="00130E13" w:rsidRDefault="002175F3" w:rsidP="007D4B13">
            <w:pPr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yes</w:t>
            </w:r>
          </w:p>
        </w:tc>
      </w:tr>
    </w:tbl>
    <w:p w:rsidR="002175F3" w:rsidRDefault="002175F3" w:rsidP="002175F3">
      <w:pPr>
        <w:rPr>
          <w:rFonts w:ascii="Times New Roman" w:hAnsi="Times New Roman" w:cs="Times New Roman"/>
          <w:b/>
          <w:sz w:val="24"/>
          <w:szCs w:val="24"/>
        </w:rPr>
      </w:pPr>
    </w:p>
    <w:p w:rsidR="00974E60" w:rsidRDefault="00974E60"/>
    <w:p w:rsidR="002175F3" w:rsidRDefault="002175F3"/>
    <w:p w:rsidR="002175F3" w:rsidRDefault="002175F3"/>
    <w:p w:rsidR="002175F3" w:rsidRDefault="002175F3"/>
    <w:p w:rsidR="002175F3" w:rsidRDefault="002175F3"/>
    <w:p w:rsidR="002175F3" w:rsidRDefault="002175F3"/>
    <w:p w:rsidR="002175F3" w:rsidRDefault="002175F3"/>
    <w:p w:rsidR="002175F3" w:rsidRDefault="002175F3"/>
    <w:p w:rsidR="002175F3" w:rsidRDefault="002175F3"/>
    <w:p w:rsidR="002175F3" w:rsidRDefault="002175F3"/>
    <w:p w:rsidR="002175F3" w:rsidRDefault="002175F3"/>
    <w:p w:rsidR="002175F3" w:rsidRDefault="002175F3"/>
    <w:p w:rsidR="002175F3" w:rsidRDefault="002175F3"/>
    <w:p w:rsidR="002175F3" w:rsidRDefault="002175F3"/>
    <w:p w:rsidR="002175F3" w:rsidRDefault="002175F3"/>
    <w:p w:rsidR="002175F3" w:rsidRDefault="002175F3"/>
    <w:p w:rsidR="002175F3" w:rsidRDefault="002175F3"/>
    <w:p w:rsidR="00AF403C" w:rsidRPr="002D1583" w:rsidRDefault="00AF403C" w:rsidP="00AF403C">
      <w:pPr>
        <w:rPr>
          <w:rFonts w:ascii="Times New Roman" w:hAnsi="Times New Roman" w:cs="Times New Roman"/>
          <w:b/>
          <w:sz w:val="24"/>
          <w:szCs w:val="24"/>
        </w:rPr>
      </w:pPr>
      <w:r w:rsidRPr="00F46E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D1583">
        <w:rPr>
          <w:rFonts w:ascii="Times New Roman" w:hAnsi="Times New Roman" w:cs="Times New Roman"/>
          <w:b/>
          <w:sz w:val="24"/>
          <w:szCs w:val="24"/>
        </w:rPr>
        <w:t>.</w:t>
      </w:r>
      <w:r w:rsidRPr="002D1583">
        <w:rPr>
          <w:rFonts w:ascii="Times New Roman" w:hAnsi="Times New Roman" w:cs="Times New Roman"/>
          <w:iCs/>
        </w:rPr>
        <w:t xml:space="preserve"> </w:t>
      </w:r>
      <w:r w:rsidRPr="002D1583">
        <w:rPr>
          <w:rFonts w:ascii="Times New Roman" w:hAnsi="Times New Roman" w:cs="Times New Roman"/>
          <w:iCs/>
          <w:sz w:val="24"/>
          <w:szCs w:val="24"/>
        </w:rPr>
        <w:t xml:space="preserve">Gene losses in </w:t>
      </w:r>
      <w:r w:rsidRPr="002D1583">
        <w:rPr>
          <w:rFonts w:ascii="Times New Roman" w:hAnsi="Times New Roman" w:cs="Times New Roman"/>
          <w:sz w:val="24"/>
          <w:szCs w:val="24"/>
        </w:rPr>
        <w:t>Aculeate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D1583">
        <w:rPr>
          <w:rFonts w:ascii="Times New Roman" w:hAnsi="Times New Roman" w:cs="Times New Roman"/>
          <w:sz w:val="24"/>
          <w:szCs w:val="24"/>
        </w:rPr>
        <w:t xml:space="preserve"> losses) and Chalcidoid/Ichneumonoid (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D1583">
        <w:rPr>
          <w:rFonts w:ascii="Times New Roman" w:hAnsi="Times New Roman" w:cs="Times New Roman"/>
          <w:sz w:val="24"/>
          <w:szCs w:val="24"/>
        </w:rPr>
        <w:t xml:space="preserve"> losses) clades</w:t>
      </w:r>
      <w:r>
        <w:rPr>
          <w:rFonts w:ascii="Times New Roman" w:hAnsi="Times New Roman" w:cs="Times New Roman"/>
          <w:sz w:val="24"/>
          <w:szCs w:val="24"/>
        </w:rPr>
        <w:t xml:space="preserve"> in the pathways that are </w:t>
      </w:r>
      <w:r w:rsidRPr="00B01088">
        <w:rPr>
          <w:rFonts w:ascii="Times New Roman" w:hAnsi="Times New Roman" w:cs="Times New Roman"/>
          <w:sz w:val="24"/>
          <w:szCs w:val="24"/>
        </w:rPr>
        <w:t>complete in the common ancestor of Hymenoptera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6"/>
        <w:gridCol w:w="1796"/>
        <w:gridCol w:w="1748"/>
        <w:gridCol w:w="1796"/>
        <w:gridCol w:w="1817"/>
        <w:gridCol w:w="1793"/>
      </w:tblGrid>
      <w:tr w:rsidR="00AF403C" w:rsidRPr="00130E13" w:rsidTr="007D4B13"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03C" w:rsidRPr="00130E13" w:rsidRDefault="00AF403C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Observed gene loss in Aculeata clade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03C" w:rsidRPr="00130E13" w:rsidRDefault="00AF403C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Observed gene loss in Parasitoida clade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03C" w:rsidRPr="00130E13" w:rsidRDefault="00AF403C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Expected gene loss in Aculeata clade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03C" w:rsidRPr="00130E13" w:rsidRDefault="00AF403C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Expected gene loss in Parasitoida clade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03C" w:rsidRPr="00130E13" w:rsidRDefault="00AF403C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P value (</w:t>
            </w:r>
            <w:r w:rsidRPr="00130E13">
              <w:rPr>
                <w:rFonts w:ascii="Times New Roman" w:hAnsi="Times New Roman" w:cs="Times New Roman"/>
                <w:bCs/>
                <w:szCs w:val="24"/>
              </w:rPr>
              <w:t>Chi-square test</w:t>
            </w: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03C" w:rsidRPr="00130E13" w:rsidRDefault="00AF403C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Significant</w:t>
            </w:r>
          </w:p>
        </w:tc>
      </w:tr>
      <w:tr w:rsidR="00AF403C" w:rsidRPr="00130E13" w:rsidTr="007D4B13"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03C" w:rsidRPr="00130E13" w:rsidRDefault="00AF403C" w:rsidP="007D4B13">
            <w:pPr>
              <w:widowControl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03C" w:rsidRPr="00130E13" w:rsidRDefault="00AF403C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03C" w:rsidRPr="00130E13" w:rsidRDefault="00AF403C" w:rsidP="007D4B13">
            <w:pPr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03C" w:rsidRPr="00130E13" w:rsidRDefault="00AF403C" w:rsidP="007D4B13">
            <w:pPr>
              <w:jc w:val="left"/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03C" w:rsidRPr="00130E13" w:rsidRDefault="00AF403C" w:rsidP="007D4B13">
            <w:pPr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701EFE">
              <w:rPr>
                <w:rFonts w:ascii="Times New Roman" w:eastAsia="DengXian" w:hAnsi="Times New Roman" w:cs="Times New Roman"/>
                <w:color w:val="000000"/>
                <w:szCs w:val="24"/>
              </w:rPr>
              <w:t>0.207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03C" w:rsidRPr="00130E13" w:rsidRDefault="00AF403C" w:rsidP="007D4B13">
            <w:pPr>
              <w:rPr>
                <w:rFonts w:ascii="Times New Roman" w:eastAsia="DengXian" w:hAnsi="Times New Roman" w:cs="Times New Roman"/>
                <w:color w:val="000000"/>
                <w:szCs w:val="24"/>
              </w:rPr>
            </w:pPr>
            <w:r w:rsidRPr="00130E13">
              <w:rPr>
                <w:rFonts w:ascii="Times New Roman" w:eastAsia="DengXian" w:hAnsi="Times New Roman" w:cs="Times New Roman"/>
                <w:color w:val="000000"/>
                <w:szCs w:val="24"/>
              </w:rPr>
              <w:t>ns</w:t>
            </w:r>
          </w:p>
        </w:tc>
      </w:tr>
    </w:tbl>
    <w:p w:rsidR="002175F3" w:rsidRDefault="002175F3"/>
    <w:p w:rsidR="003A37F9" w:rsidRDefault="003A37F9"/>
    <w:p w:rsidR="003A37F9" w:rsidRDefault="003A37F9"/>
    <w:p w:rsidR="003A37F9" w:rsidRDefault="003A37F9"/>
    <w:p w:rsidR="003A37F9" w:rsidRDefault="003A37F9"/>
    <w:p w:rsidR="003A37F9" w:rsidRDefault="003A37F9"/>
    <w:p w:rsidR="003A37F9" w:rsidRDefault="003A37F9"/>
    <w:p w:rsidR="003A37F9" w:rsidRDefault="003A37F9"/>
    <w:p w:rsidR="003A37F9" w:rsidRDefault="003A37F9"/>
    <w:p w:rsidR="003A37F9" w:rsidRDefault="003A37F9"/>
    <w:p w:rsidR="003A37F9" w:rsidRDefault="003A37F9"/>
    <w:p w:rsidR="003A37F9" w:rsidRDefault="003A37F9"/>
    <w:p w:rsidR="003A37F9" w:rsidRDefault="003A37F9"/>
    <w:p w:rsidR="003A37F9" w:rsidRDefault="003A37F9"/>
    <w:p w:rsidR="003A37F9" w:rsidRDefault="003A37F9"/>
    <w:p w:rsidR="003A37F9" w:rsidRDefault="003A37F9"/>
    <w:p w:rsidR="003A37F9" w:rsidRDefault="003A37F9"/>
    <w:p w:rsidR="003A37F9" w:rsidRDefault="003A37F9"/>
    <w:p w:rsidR="003A37F9" w:rsidRDefault="003A37F9"/>
    <w:p w:rsidR="003A37F9" w:rsidRPr="00266C1A" w:rsidRDefault="003A37F9" w:rsidP="003A37F9">
      <w:pPr>
        <w:rPr>
          <w:rFonts w:ascii="Times New Roman" w:hAnsi="Times New Roman" w:cs="Times New Roman"/>
          <w:sz w:val="24"/>
          <w:szCs w:val="24"/>
        </w:rPr>
      </w:pPr>
      <w:r w:rsidRPr="00F46E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6E0B">
        <w:rPr>
          <w:rFonts w:ascii="Times New Roman" w:hAnsi="Times New Roman" w:cs="Times New Roman" w:hint="eastAsia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66C1A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66C1A">
        <w:rPr>
          <w:rFonts w:ascii="Times New Roman" w:hAnsi="Times New Roman" w:cs="Times New Roman"/>
          <w:sz w:val="24"/>
          <w:szCs w:val="24"/>
        </w:rPr>
        <w:t xml:space="preserve"> genes in </w:t>
      </w:r>
      <w:r>
        <w:rPr>
          <w:rFonts w:ascii="Times New Roman" w:hAnsi="Times New Roman" w:cs="Times New Roman"/>
          <w:sz w:val="24"/>
          <w:szCs w:val="24"/>
        </w:rPr>
        <w:t>the KEGG</w:t>
      </w:r>
      <w:r w:rsidRPr="00266C1A">
        <w:rPr>
          <w:rFonts w:ascii="Times New Roman" w:hAnsi="Times New Roman" w:cs="Times New Roman"/>
          <w:sz w:val="24"/>
          <w:szCs w:val="24"/>
        </w:rPr>
        <w:t xml:space="preserve"> amino acid biosynthesis pathway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66C1A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266C1A">
        <w:rPr>
          <w:rFonts w:ascii="Times New Roman" w:hAnsi="Times New Roman" w:cs="Times New Roman"/>
          <w:sz w:val="24"/>
          <w:szCs w:val="24"/>
        </w:rPr>
        <w:t xml:space="preserve"> </w:t>
      </w:r>
      <w:r w:rsidRPr="00266C1A">
        <w:rPr>
          <w:rFonts w:ascii="Times New Roman" w:hAnsi="Times New Roman" w:cs="Times New Roman"/>
          <w:i/>
          <w:sz w:val="24"/>
          <w:szCs w:val="24"/>
        </w:rPr>
        <w:t>C. chilonis</w:t>
      </w:r>
      <w:r w:rsidRPr="00266C1A">
        <w:rPr>
          <w:rFonts w:ascii="Times New Roman" w:hAnsi="Times New Roman" w:cs="Times New Roman"/>
          <w:sz w:val="24"/>
          <w:szCs w:val="24"/>
        </w:rPr>
        <w:t xml:space="preserve"> genome (1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266C1A">
        <w:rPr>
          <w:rFonts w:ascii="Times New Roman" w:hAnsi="Times New Roman" w:cs="Times New Roman"/>
          <w:sz w:val="24"/>
          <w:szCs w:val="24"/>
        </w:rPr>
        <w:t xml:space="preserve"> ko ids)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2395"/>
      </w:tblGrid>
      <w:tr w:rsidR="003A37F9" w:rsidRPr="004349B7" w:rsidTr="007D4B13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Cs w:val="24"/>
              </w:rPr>
              <w:t>o_id</w:t>
            </w:r>
          </w:p>
        </w:tc>
        <w:tc>
          <w:tcPr>
            <w:tcW w:w="12395" w:type="dxa"/>
            <w:tcBorders>
              <w:top w:val="single" w:sz="4" w:space="0" w:color="auto"/>
              <w:bottom w:val="single" w:sz="4" w:space="0" w:color="auto"/>
            </w:tcBorders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Cs w:val="24"/>
              </w:rPr>
              <w:t>nnotation</w:t>
            </w:r>
          </w:p>
        </w:tc>
      </w:tr>
      <w:tr w:rsidR="003A37F9" w:rsidRPr="004349B7" w:rsidTr="007D4B13"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K09758</w:t>
            </w:r>
          </w:p>
        </w:tc>
        <w:tc>
          <w:tcPr>
            <w:tcW w:w="12395" w:type="dxa"/>
            <w:tcBorders>
              <w:top w:val="single" w:sz="4" w:space="0" w:color="auto"/>
            </w:tcBorders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asdA; aspartate 4-decarboxylase [EC:4.1.1.12]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K11358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yhdR; aspartate aminotransferase [EC:2.6.1.1]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K01914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asnA; aspartate--ammonia ligase [EC:6.3.1.1]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K02203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thrH; phosphoserine / homoserine phosphotransferase [EC:3.1.3.3 2.7.1.39]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K00928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lysC; aspartate kinase [EC:2.7.2.4]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K12524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thrA; bifunctional aspartokinase / homoserine dehydrogenase 1 [EC:2.7.2.4 1.1.1.3]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K12525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metL; bifunctional aspartokinase / homoserine dehydrogenase 2 [EC:2.7.2.4 1.1.1.3]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K12526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lysAC; bifunctional diaminopimelate decarboxylase / aspartate kinase [EC:4.1.1.20 2.7.2.4]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K00003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E1.1.1.3; homoserine dehydrogenase [EC:1.1.1.3]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K00872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thrB1; homoserine kinase [EC:2.7.1.39]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K00640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cysE; serine O-acetyltransferase [EC:2.3.1.30]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K17069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MET17; O-acetylhomoserine/O-acetylserine sulfhydrylase [EC:2.5.1.49 2.5.1.47]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K07173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luxS; S-ribosylhomocysteine lyase [EC:4.4.1.21]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K00651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metA; homoserine O-succinyltransferase [EC:2.3.1.46]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K14155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patB, malY; cystathione beta-lyase [EC:4.4.1.8]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K00549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metE; 5-methyltetrahydropteroyltriglutamate--homocysteine methyltransferase [EC:2.1.1.14]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K01653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E2.2.1.6S, ilvH, ilvN; acetolactate synthase I/III small subunit [EC:2.2.1.6]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K11258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ilvM; acetolactate synthase II small subunit [EC:2.2.1.6]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K00053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ilvC; ketol-acid reductoisomerase [EC:1.1.1.86]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K09011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cimA; D-citramalate synthase [EC:2.3.1.182]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K17989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SDS, SDH, CHA1; L-serine/L-threonine ammonia-lyase [EC:4.3.1.17 4.3.1.19]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K01754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E4.3.1.19, ilvA, tdcB; threonine dehydratase [EC:4.3.1.19]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K01702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LEU1; 3-isopropylmalate dehydratase [EC:4.2.1.33]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K00215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dapB; 4-hydroxy-tetrahydrodipicolinate reductase [EC:1.17.1.8]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lastRenderedPageBreak/>
              <w:t>K01778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dapF; diaminopimelate epimerase [EC:5.1.1.7]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K05822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dapH, dapD; tetrahydrodipicolinate N-acetyltransferase [EC:2.3.1.89]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K05823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dapL; N-acetyldiaminopimelate deacetylase [EC:3.5.1.47]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K03340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dapdh; diaminopimelate dehydrogenase [EC:1.4.1.16]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K00838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ARO8; aromatic amino acid aminotransferase I [EC:2.6.1.57 2.6.1.27 2.6.1.5]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K16792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aksD; methanogen homoaconitase large subunit [EC:4.2.1.114]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K16793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aksE; methanogen homoaconitase small subunit [EC:4.2.1.114]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K05826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lysW; alpha-aminoadipate/glutamate carrier protein LysW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K05827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lysX; [lysine-biosynthesis-protein LysW]---L-2-aminoadipate ligase [EC:6.3.2.43]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K05828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lysZ, argB; LysW-gamma-L-alpha-aminoadipate/LysW-L-glutamate kinase [EC:2.7.2.-]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K05829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lysY, argC; LysW-gamma-L-alpha-aminoadipyl-6-phosphate/LysW-L-glutamyl-5-phosphate reductase [EC:1.2.1.-]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K05831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lysK, argE; LysW-gamma-L-lysine/LysW-L-ornithine carboxypeptidase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K00618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E2.3.1.1; amino-acid N-acetyltransferase [EC:2.3.1.1]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K14681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argHA; argininosuccinate lyase / amino-acid N-acetyltransferase [EC:4.3.2.1 2.3.1.1]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K14682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argAB; amino-acid N-acetyltransferase [EC:2.3.1.1]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K00930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argB; acetylglutamate kinase [EC:2.7.2.8]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K00145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argC; N-acetyl-gamma-glutamyl-phosphate reductase [EC:1.2.1.38]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K12659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ARG56; N-acetyl-gamma-glutamyl-phosphate reductase / acetylglutamate kinase [EC:1.2.1.38 2.7.2.8]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K19412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argX; glutamate--LysW ligase ArgX [EC:6.3.2.-]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K00611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OTC, argF, argI; ornithine carbamoyltransferase [EC:2.1.3.3]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K01750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E4.3.1.12, ocd; ornithine cyclodeaminase [EC:4.3.1.12]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K00765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hisG; ATP phosphoribosyltransferase [EC:2.4.2.17]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K01523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hisE; phosphoribosyl-ATP pyrophosphohydrolase [EC:3.6.1.31]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K01496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hisI; phosphoribosyl-AMP cyclohydrolase [EC:3.5.4.19]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K11755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hisIE; phosphoribosyl-ATP pyrophosphohydrolase / phosphoribosyl-AMP cyclohydrolase [EC:3.6.1.31 3.5.4.19]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K14152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 xml:space="preserve">HIS4; phosphoribosyl-ATP pyrophosphohydrolase / phosphoribosyl-AMP cyclohydrolase / histidinol dehydrogenase </w:t>
            </w:r>
            <w:r w:rsidRPr="004349B7">
              <w:rPr>
                <w:rFonts w:ascii="Times New Roman" w:eastAsia="DengXian" w:hAnsi="Times New Roman" w:cs="Times New Roman"/>
                <w:color w:val="000000"/>
              </w:rPr>
              <w:lastRenderedPageBreak/>
              <w:t>[EC:3.6.1.31 3.5.4.19 1.1.1.2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lastRenderedPageBreak/>
              <w:t>K02501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hisH; glutamine amidotransferase [EC:2.4.2.-]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K02500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hisF; cyclase [EC:4.1.3.-]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K01663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HIS7; glutamine amidotransferase / cyclase [EC:2.4.2.- 4.1.3.-]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K01693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hisB; imidazoleglycerol-phosphate dehydratase [EC:4.2.1.19]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K00817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hisC; histidinol-phosphate aminotransferase [EC:2.6.1.9]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K04486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E3.1.3.15B; histidinol-phosphatase (PHP family) [EC:3.1.3.15]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K18649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IMPL2; inositol-phosphate phosphatase / L-galactose 1-phosphate phosphatase / histidinol-phosphatase [EC:3.1.3.25 3.1.3.93 3.1.3.15]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K01089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hisB; imidazoleglycerol-phosphate dehydratase / histidinol-phosphatase [EC:4.2.1.19 3.1.3.15]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K00013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hisD; histidinol dehydrogenase [EC:1.1.1.23]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K01626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E2.5.1.54, aroF, aroG, aroH; 3-deoxy-7-phosphoheptulonate synthase [EC:2.5.1.54]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K03856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AROA2, aroA; 3-deoxy-7-phosphoheptulonate synthase [EC:2.5.1.54]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K13853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aroG, aroA; 3-deoxy-7-phosphoheptulonate synthase / chorismate mutase [EC:2.5.1.54 5.4.99.5]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K01735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aroB; 3-dehydroquinate synthase [EC:4.2.3.4]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K13829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aroKB; shikimate kinase / 3-dehydroquinate synthase [EC:2.7.1.71 4.2.3.4]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K03785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aroD; 3-dehydroquinate dehydratase I [EC:4.2.1.10]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K03786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aroQ, qutE; 3-dehydroquinate dehydratase II [EC:4.2.1.10]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K00014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aroE; shikimate dehydrogenase [EC:1.1.1.25]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K13832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aroDE, DHQ-SDH; 3-dehydroquinate dehydratase / shikimate dehydrogenase [EC:4.2.1.10 1.1.1.25]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K13830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ARO1; pentafunctional AROM polypeptide [EC:4.2.3.4 4.2.1.10 1.1.1.25 2.7.1.71 2.5.1.19]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K00800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aroA; 3-phosphoshikimate 1-carboxyvinyltransferase [EC:2.5.1.19]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K01736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aroC; chorismate synthase [EC:4.2.3.5]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K01657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trpE; anthranilate synthase component I [EC:4.1.3.27]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K13503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trpEG; anthranilate synthase [EC:4.1.3.27]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K13501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 xml:space="preserve">TRP1; anthranilate synthase / indole-3-glycerol phosphate synthase / phosphoribosylanthranilate isomerase [EC:4.1.3.27 </w:t>
            </w:r>
            <w:r w:rsidRPr="004349B7">
              <w:rPr>
                <w:rFonts w:ascii="Times New Roman" w:eastAsia="DengXian" w:hAnsi="Times New Roman" w:cs="Times New Roman"/>
                <w:color w:val="000000"/>
              </w:rPr>
              <w:lastRenderedPageBreak/>
              <w:t>4.1.1.48 5.3.1.24]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lastRenderedPageBreak/>
              <w:t>K01656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TRP3; anthranilate synthase / indole-3-glycerol phosphate synthase [EC:4.1.3.27 4.1.1.48]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K00766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trpD; anthranilate phosphoribosyltransferase [EC:2.4.2.18]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K13497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trpGD; anthranilate synthase/phosphoribosyltransferase [EC:4.1.3.27 2.4.2.18]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K01817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trpF; phosphoribosylanthranilate isomerase [EC:5.3.1.24]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K01609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trpC; indole-3-glycerol phosphate synthase [EC:4.1.1.48]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K13498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trpCF; indole-3-glycerol phosphate synthase / phosphoribosylanthranilate isomerase [EC:4.1.1.48 5.3.1.24]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K01695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trpA; tryptophan synthase alpha chain [EC:4.2.1.20]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K01696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trpB; tryptophan synthase beta chain [EC:4.2.1.20]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K06001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trpB; tryptophan synthase beta chain [EC:4.2.1.20]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K01694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TRP; tryptophan synthase [EC:4.2.1.20]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K01850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E5.4.99.5; chorismate mutase [EC:5.4.99.5]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K04092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tyrA1; chorismate mutase [EC:5.4.99.5]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K14187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tyrA; chorismate mutase / prephenate dehydrogenase [EC:5.4.99.5 1.3.1.12]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K04093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pheA1; chorismate mutase [EC:5.4.99.5]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K04516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AROA1, aroA; chorismate mutase [EC:5.4.99.5]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K06208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aroH; chorismate mutase [EC:5.4.99.5]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K06209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pheB; chorismate mutase [EC:5.4.99.5]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K01713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pheC; cyclohexadienyl dehydratase [EC:4.2.1.51 4.2.1.91]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K04518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pheA2; prephenate dehydratase [EC:4.2.1.51]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K05359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ADT, PDT; arogenate/prephenate dehydratase [EC:4.2.1.91 4.2.1.51]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K14170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pheA; chorismate mutase / prephenate dehydratase [EC:5.4.99.5 4.2.1.51]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K00832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tyrB; aromatic-amino-acid transaminase [EC:2.6.1.57]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K15849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PAT, AAT; bifunctional aspartate aminotransferase and glutamate/aspartate-prephenate aminotransferase [EC:2.6.1.1 2.6.1.78 2.6.1.79]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K00220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tyrC; cyclohexadieny/prephenate dehydrogenase [EC:1.3.1.43 1.3.1.12]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lastRenderedPageBreak/>
              <w:t>K15226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tyrAa; arogenate dehydrogenase (NADP+) [EC:1.3.1.78]</w:t>
            </w:r>
          </w:p>
        </w:tc>
      </w:tr>
      <w:tr w:rsidR="003A37F9" w:rsidRPr="004349B7" w:rsidTr="007D4B13">
        <w:tc>
          <w:tcPr>
            <w:tcW w:w="155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K15227</w:t>
            </w:r>
          </w:p>
        </w:tc>
        <w:tc>
          <w:tcPr>
            <w:tcW w:w="12395" w:type="dxa"/>
            <w:vAlign w:val="center"/>
          </w:tcPr>
          <w:p w:rsidR="003A37F9" w:rsidRPr="004349B7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349B7">
              <w:rPr>
                <w:rFonts w:ascii="Times New Roman" w:eastAsia="DengXian" w:hAnsi="Times New Roman" w:cs="Times New Roman"/>
                <w:color w:val="000000"/>
              </w:rPr>
              <w:t>TYRAAT; arogenate dehydrogenase (NADP+), plant [EC:1.3.1.78]</w:t>
            </w:r>
          </w:p>
        </w:tc>
      </w:tr>
    </w:tbl>
    <w:p w:rsidR="003A37F9" w:rsidRDefault="003A37F9" w:rsidP="003A37F9">
      <w:pPr>
        <w:rPr>
          <w:rFonts w:ascii="Times New Roman" w:hAnsi="Times New Roman" w:cs="Times New Roman"/>
          <w:b/>
          <w:sz w:val="24"/>
          <w:szCs w:val="24"/>
        </w:rPr>
      </w:pPr>
    </w:p>
    <w:p w:rsidR="003A37F9" w:rsidRDefault="003A37F9" w:rsidP="003A37F9">
      <w:pPr>
        <w:rPr>
          <w:rFonts w:ascii="Times New Roman" w:hAnsi="Times New Roman" w:cs="Times New Roman"/>
          <w:b/>
          <w:sz w:val="24"/>
          <w:szCs w:val="24"/>
        </w:rPr>
      </w:pPr>
      <w:bookmarkStart w:id="1" w:name="OLE_LINK24"/>
    </w:p>
    <w:bookmarkEnd w:id="1"/>
    <w:p w:rsidR="003A37F9" w:rsidRDefault="003A37F9" w:rsidP="003A37F9">
      <w:pPr>
        <w:rPr>
          <w:rFonts w:ascii="Times New Roman" w:hAnsi="Times New Roman" w:cs="Times New Roman"/>
          <w:b/>
          <w:sz w:val="24"/>
          <w:szCs w:val="24"/>
        </w:rPr>
        <w:sectPr w:rsidR="003A37F9" w:rsidSect="006D6251">
          <w:pgSz w:w="16840" w:h="11900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A37F9" w:rsidRPr="00591BDE" w:rsidRDefault="003A37F9" w:rsidP="003A37F9">
      <w:pPr>
        <w:rPr>
          <w:rFonts w:ascii="Times New Roman" w:hAnsi="Times New Roman" w:cs="Times New Roman"/>
          <w:sz w:val="24"/>
          <w:szCs w:val="24"/>
        </w:rPr>
      </w:pPr>
      <w:bookmarkStart w:id="2" w:name="OLE_LINK251"/>
      <w:bookmarkStart w:id="3" w:name="OLE_LINK252"/>
      <w:r w:rsidRPr="00F46E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46E0B">
        <w:rPr>
          <w:rFonts w:ascii="Times New Roman" w:hAnsi="Times New Roman" w:cs="Times New Roman" w:hint="eastAsia"/>
          <w:b/>
          <w:sz w:val="24"/>
          <w:szCs w:val="24"/>
        </w:rPr>
        <w:t>.</w:t>
      </w:r>
      <w:bookmarkEnd w:id="2"/>
      <w:bookmarkEnd w:id="3"/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591BDE">
        <w:rPr>
          <w:rFonts w:ascii="Times New Roman" w:hAnsi="Times New Roman" w:cs="Times New Roman"/>
          <w:sz w:val="24"/>
          <w:szCs w:val="24"/>
        </w:rPr>
        <w:t>Ability</w:t>
      </w:r>
      <w:r>
        <w:rPr>
          <w:rFonts w:ascii="Times New Roman" w:hAnsi="Times New Roman" w:cs="Times New Roman"/>
          <w:sz w:val="24"/>
          <w:szCs w:val="24"/>
        </w:rPr>
        <w:t xml:space="preserve"> of amino acid</w:t>
      </w:r>
      <w:r w:rsidRPr="00591BDE">
        <w:rPr>
          <w:rFonts w:ascii="Times New Roman" w:hAnsi="Times New Roman" w:cs="Times New Roman"/>
          <w:sz w:val="24"/>
          <w:szCs w:val="24"/>
        </w:rPr>
        <w:t xml:space="preserve"> biosynthesis in </w:t>
      </w:r>
      <w:r w:rsidRPr="00591BDE">
        <w:rPr>
          <w:rFonts w:ascii="Times New Roman" w:hAnsi="Times New Roman" w:cs="Times New Roman"/>
          <w:i/>
          <w:sz w:val="24"/>
          <w:szCs w:val="24"/>
        </w:rPr>
        <w:t>C. chilonis</w:t>
      </w:r>
      <w:r w:rsidRPr="00591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based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sz w:val="24"/>
          <w:szCs w:val="24"/>
        </w:rPr>
        <w:t xml:space="preserve">pathway </w:t>
      </w:r>
      <w:r w:rsidRPr="00FF0E1D">
        <w:rPr>
          <w:rFonts w:ascii="Times New Roman" w:hAnsi="Times New Roman" w:cs="Times New Roman"/>
          <w:sz w:val="24"/>
          <w:szCs w:val="24"/>
        </w:rPr>
        <w:t>completeness</w:t>
      </w:r>
      <w:r w:rsidRPr="00FF0E1D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analysis.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3"/>
        <w:gridCol w:w="2763"/>
      </w:tblGrid>
      <w:tr w:rsidR="003A37F9" w:rsidTr="007D4B13">
        <w:trPr>
          <w:jc w:val="center"/>
        </w:trPr>
        <w:tc>
          <w:tcPr>
            <w:tcW w:w="276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</w:rPr>
              <w:t>A</w:t>
            </w:r>
            <w:r w:rsidRPr="00930E99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mino acids</w:t>
            </w:r>
          </w:p>
        </w:tc>
        <w:tc>
          <w:tcPr>
            <w:tcW w:w="276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</w:rPr>
              <w:t>C. chilonis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tcBorders>
              <w:top w:val="single" w:sz="12" w:space="0" w:color="auto"/>
            </w:tcBorders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Alanine</w:t>
            </w:r>
          </w:p>
        </w:tc>
        <w:tc>
          <w:tcPr>
            <w:tcW w:w="2763" w:type="dxa"/>
            <w:tcBorders>
              <w:top w:val="single" w:sz="12" w:space="0" w:color="auto"/>
            </w:tcBorders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Aspartate</w:t>
            </w:r>
          </w:p>
        </w:tc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Glutamate</w:t>
            </w:r>
          </w:p>
        </w:tc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</w:rPr>
              <w:t>G</w:t>
            </w:r>
            <w:r>
              <w:rPr>
                <w:rFonts w:ascii="Times New Roman" w:eastAsia="DengXian" w:hAnsi="Times New Roman" w:cs="Times New Roman"/>
                <w:color w:val="000000"/>
              </w:rPr>
              <w:t>lutamine</w:t>
            </w:r>
          </w:p>
        </w:tc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Glycine</w:t>
            </w:r>
          </w:p>
        </w:tc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Serine</w:t>
            </w:r>
          </w:p>
        </w:tc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Threonine</w:t>
            </w:r>
          </w:p>
        </w:tc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Cysteine</w:t>
            </w:r>
          </w:p>
        </w:tc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Methionine</w:t>
            </w:r>
          </w:p>
        </w:tc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Valine</w:t>
            </w:r>
          </w:p>
        </w:tc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Leucine</w:t>
            </w:r>
          </w:p>
        </w:tc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Isoleucine</w:t>
            </w:r>
          </w:p>
        </w:tc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Lysine</w:t>
            </w:r>
          </w:p>
        </w:tc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Arginine</w:t>
            </w:r>
          </w:p>
        </w:tc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</w:rPr>
              <w:t>roline</w:t>
            </w:r>
          </w:p>
        </w:tc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YES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Histidine</w:t>
            </w:r>
          </w:p>
        </w:tc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Tyrosine</w:t>
            </w:r>
          </w:p>
        </w:tc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Phenylalanine</w:t>
            </w:r>
          </w:p>
        </w:tc>
        <w:tc>
          <w:tcPr>
            <w:tcW w:w="2763" w:type="dxa"/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</w:tr>
      <w:tr w:rsidR="003A37F9" w:rsidTr="007D4B13">
        <w:trPr>
          <w:jc w:val="center"/>
        </w:trPr>
        <w:tc>
          <w:tcPr>
            <w:tcW w:w="2763" w:type="dxa"/>
            <w:tcBorders>
              <w:bottom w:val="single" w:sz="12" w:space="0" w:color="auto"/>
            </w:tcBorders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Tryptophan</w:t>
            </w:r>
          </w:p>
        </w:tc>
        <w:tc>
          <w:tcPr>
            <w:tcW w:w="2763" w:type="dxa"/>
            <w:tcBorders>
              <w:bottom w:val="single" w:sz="12" w:space="0" w:color="auto"/>
            </w:tcBorders>
            <w:vAlign w:val="bottom"/>
          </w:tcPr>
          <w:p w:rsidR="003A37F9" w:rsidRPr="00930E99" w:rsidRDefault="003A37F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0E99">
              <w:rPr>
                <w:rFonts w:ascii="Times New Roman" w:eastAsia="DengXian" w:hAnsi="Times New Roman" w:cs="Times New Roman"/>
                <w:color w:val="000000"/>
              </w:rPr>
              <w:t>NO</w:t>
            </w:r>
          </w:p>
        </w:tc>
      </w:tr>
    </w:tbl>
    <w:p w:rsidR="003A37F9" w:rsidRDefault="003A37F9" w:rsidP="003A37F9">
      <w:pPr>
        <w:rPr>
          <w:rFonts w:ascii="Times New Roman" w:hAnsi="Times New Roman" w:cs="Times New Roman"/>
          <w:b/>
          <w:sz w:val="24"/>
          <w:szCs w:val="24"/>
        </w:rPr>
      </w:pPr>
    </w:p>
    <w:p w:rsidR="003A37F9" w:rsidRDefault="003A37F9"/>
    <w:p w:rsidR="003A37F9" w:rsidRDefault="003A37F9"/>
    <w:p w:rsidR="003A37F9" w:rsidRDefault="003A37F9"/>
    <w:p w:rsidR="003A37F9" w:rsidRDefault="003A37F9"/>
    <w:p w:rsidR="00F14579" w:rsidRPr="006649E4" w:rsidRDefault="00F14579" w:rsidP="00F1457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49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649E4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6649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Up</w:t>
      </w:r>
      <w:r w:rsidRPr="006649E4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-</w:t>
      </w:r>
      <w:r w:rsidRPr="006649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regulated protease genes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 the</w:t>
      </w:r>
      <w:r w:rsidRPr="006649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host </w:t>
      </w:r>
      <w:r w:rsidRPr="006649E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C. suppressalis</w:t>
      </w:r>
      <w:r w:rsidRPr="006649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after parasitism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49E4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(log2Foldchange &gt; 2)</w:t>
      </w:r>
      <w:r w:rsidRPr="006649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1012"/>
        <w:gridCol w:w="1363"/>
        <w:gridCol w:w="1830"/>
        <w:gridCol w:w="1508"/>
        <w:gridCol w:w="1823"/>
        <w:gridCol w:w="2453"/>
      </w:tblGrid>
      <w:tr w:rsidR="00F14579" w:rsidRPr="005F26E6" w:rsidTr="007D4B13">
        <w:tc>
          <w:tcPr>
            <w:tcW w:w="373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Gene ID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FPKM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log2</w:t>
            </w:r>
            <w:r w:rsidRPr="005F26E6">
              <w:rPr>
                <w:rFonts w:ascii="Times New Roman" w:eastAsia="DengXian" w:hAnsi="Times New Roman" w:cs="Times New Roman" w:hint="eastAsia"/>
                <w:b/>
                <w:color w:val="000000"/>
                <w:szCs w:val="21"/>
              </w:rPr>
              <w:t>F</w:t>
            </w:r>
            <w:r w:rsidRPr="005F26E6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oldchange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b/>
                <w:color w:val="000000"/>
                <w:szCs w:val="21"/>
              </w:rPr>
              <w:t>P</w:t>
            </w:r>
            <w:r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b/>
                <w:color w:val="000000"/>
                <w:szCs w:val="21"/>
              </w:rPr>
              <w:t>val</w:t>
            </w:r>
            <w:r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ue</w:t>
            </w:r>
          </w:p>
        </w:tc>
        <w:tc>
          <w:tcPr>
            <w:tcW w:w="2025" w:type="dxa"/>
            <w:tcBorders>
              <w:top w:val="single" w:sz="4" w:space="0" w:color="auto"/>
            </w:tcBorders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b/>
                <w:color w:val="000000"/>
                <w:szCs w:val="21"/>
              </w:rPr>
              <w:t>F</w:t>
            </w:r>
            <w:r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DR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Annotation</w:t>
            </w:r>
          </w:p>
        </w:tc>
      </w:tr>
      <w:tr w:rsidR="00F14579" w:rsidRPr="005F26E6" w:rsidTr="007D4B13">
        <w:tc>
          <w:tcPr>
            <w:tcW w:w="37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 w:hint="eastAsia"/>
                <w:b/>
                <w:color w:val="000000"/>
                <w:szCs w:val="21"/>
              </w:rPr>
              <w:t>Control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Parasitized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14579" w:rsidRPr="005F26E6" w:rsidTr="007D4B13">
        <w:tc>
          <w:tcPr>
            <w:tcW w:w="3736" w:type="dxa"/>
            <w:tcBorders>
              <w:top w:val="single" w:sz="4" w:space="0" w:color="auto"/>
            </w:tcBorders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Hemocytes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evm.model.scaffold28.len4000090.46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2.2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128.9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5.9</w:t>
            </w:r>
          </w:p>
        </w:tc>
        <w:tc>
          <w:tcPr>
            <w:tcW w:w="1575" w:type="dxa"/>
            <w:vAlign w:val="center"/>
          </w:tcPr>
          <w:p w:rsidR="00F14579" w:rsidRPr="003F123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F1236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6.00E-11</w:t>
            </w:r>
          </w:p>
        </w:tc>
        <w:tc>
          <w:tcPr>
            <w:tcW w:w="2025" w:type="dxa"/>
            <w:vAlign w:val="center"/>
          </w:tcPr>
          <w:p w:rsidR="00F14579" w:rsidRPr="003F123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F1236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1.23E-09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Putative serine protease F56F10.1</w:t>
            </w: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evm.model.scaffold517.len147688.1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27.1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1215.0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5.5</w:t>
            </w:r>
          </w:p>
        </w:tc>
        <w:tc>
          <w:tcPr>
            <w:tcW w:w="157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1.35E-88</w:t>
            </w:r>
          </w:p>
        </w:tc>
        <w:tc>
          <w:tcPr>
            <w:tcW w:w="202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1.10E-86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Carboxypeptidase B</w:t>
            </w: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evm.model.scaffold66.len2634640.29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178.0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7693.2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5.4</w:t>
            </w:r>
          </w:p>
        </w:tc>
        <w:tc>
          <w:tcPr>
            <w:tcW w:w="1575" w:type="dxa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2025" w:type="dxa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Trypsin, alkaline C</w:t>
            </w: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evm.model.scaffold2.len10331172.65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3.6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101.5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4.8</w:t>
            </w:r>
          </w:p>
        </w:tc>
        <w:tc>
          <w:tcPr>
            <w:tcW w:w="157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4.82E-07</w:t>
            </w:r>
          </w:p>
        </w:tc>
        <w:tc>
          <w:tcPr>
            <w:tcW w:w="202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7.11E-06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Aminoacylase-1</w:t>
            </w: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evm.model.scaffold228.len915547.11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7.2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169.3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4.6</w:t>
            </w:r>
          </w:p>
        </w:tc>
        <w:tc>
          <w:tcPr>
            <w:tcW w:w="157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1.51E-20</w:t>
            </w:r>
          </w:p>
        </w:tc>
        <w:tc>
          <w:tcPr>
            <w:tcW w:w="202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4.50E-19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Aminopeptidase N</w:t>
            </w: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evm.model.scaffold38.len3557774.35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151.0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3039.1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4.3</w:t>
            </w:r>
          </w:p>
        </w:tc>
        <w:tc>
          <w:tcPr>
            <w:tcW w:w="1575" w:type="dxa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2025" w:type="dxa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Trypsin, alkaline C</w:t>
            </w: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evm.model.scaffold962.len52592.2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17.8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223.4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3.7</w:t>
            </w:r>
          </w:p>
        </w:tc>
        <w:tc>
          <w:tcPr>
            <w:tcW w:w="157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3.01E-06</w:t>
            </w:r>
          </w:p>
        </w:tc>
        <w:tc>
          <w:tcPr>
            <w:tcW w:w="202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4.13E-05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Seminal metalloprotease 1</w:t>
            </w: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evm.model.scaffold35.len3613038.30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36.6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312.0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3.1</w:t>
            </w:r>
          </w:p>
        </w:tc>
        <w:tc>
          <w:tcPr>
            <w:tcW w:w="157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6.08E-23</w:t>
            </w:r>
          </w:p>
        </w:tc>
        <w:tc>
          <w:tcPr>
            <w:tcW w:w="202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1.93E-21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Chymotrypsin BI</w:t>
            </w: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evm.model.scaffold71.len2573062.19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27.5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167.2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2.6</w:t>
            </w:r>
          </w:p>
        </w:tc>
        <w:tc>
          <w:tcPr>
            <w:tcW w:w="157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1.85E-10</w:t>
            </w:r>
          </w:p>
        </w:tc>
        <w:tc>
          <w:tcPr>
            <w:tcW w:w="202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3.67E-09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Serine protease 3</w:t>
            </w: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evm.model.scaffold83.len2443179.25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14.2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68.1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2.3</w:t>
            </w:r>
          </w:p>
        </w:tc>
        <w:tc>
          <w:tcPr>
            <w:tcW w:w="157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0.00027932</w:t>
            </w:r>
          </w:p>
        </w:tc>
        <w:tc>
          <w:tcPr>
            <w:tcW w:w="202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0.0028881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Trypsin-like protease</w:t>
            </w: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Fat</w:t>
            </w:r>
            <w:r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 xml:space="preserve"> </w:t>
            </w:r>
            <w:r w:rsidRPr="005F26E6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body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5" w:type="dxa"/>
          </w:tcPr>
          <w:p w:rsidR="00F14579" w:rsidRPr="0050426E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2025" w:type="dxa"/>
          </w:tcPr>
          <w:p w:rsidR="00F14579" w:rsidRPr="0050426E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evm.model.scaffold517.len147688.1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91.5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1947.8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4.4</w:t>
            </w:r>
          </w:p>
        </w:tc>
        <w:tc>
          <w:tcPr>
            <w:tcW w:w="157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5.34E-159</w:t>
            </w:r>
          </w:p>
        </w:tc>
        <w:tc>
          <w:tcPr>
            <w:tcW w:w="202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4.35E-157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Carboxypeptidase B</w:t>
            </w: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evm.model.scaffold486.len177729.1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5310.2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77454.9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3.9</w:t>
            </w:r>
          </w:p>
        </w:tc>
        <w:tc>
          <w:tcPr>
            <w:tcW w:w="1575" w:type="dxa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2025" w:type="dxa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Venom serine protease 34</w:t>
            </w: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evm.model.scaffold2310.len18893.1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1514.9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16465.9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3.4</w:t>
            </w:r>
          </w:p>
        </w:tc>
        <w:tc>
          <w:tcPr>
            <w:tcW w:w="1575" w:type="dxa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2025" w:type="dxa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Serine protease snake</w:t>
            </w: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evm.model.scaffold167.len1327927.16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8900.9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76627.2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3.1</w:t>
            </w:r>
          </w:p>
        </w:tc>
        <w:tc>
          <w:tcPr>
            <w:tcW w:w="157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202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Serine protease easter</w:t>
            </w: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evm.model.scaffold2895.len14054.1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4.3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36.6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3.1</w:t>
            </w:r>
          </w:p>
        </w:tc>
        <w:tc>
          <w:tcPr>
            <w:tcW w:w="157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0.00027611</w:t>
            </w:r>
          </w:p>
        </w:tc>
        <w:tc>
          <w:tcPr>
            <w:tcW w:w="202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0.00168133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Calpain-B</w:t>
            </w: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evm.model.scaffold38.len3557774.35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56.1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356.6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2.7</w:t>
            </w:r>
          </w:p>
        </w:tc>
        <w:tc>
          <w:tcPr>
            <w:tcW w:w="157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2.07E-173</w:t>
            </w:r>
          </w:p>
        </w:tc>
        <w:tc>
          <w:tcPr>
            <w:tcW w:w="202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1.84E-171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Trypsin, alkaline C</w:t>
            </w: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evm.model.scaffold525.len142691.1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1877.6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9029.6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2.3</w:t>
            </w:r>
          </w:p>
        </w:tc>
        <w:tc>
          <w:tcPr>
            <w:tcW w:w="1575" w:type="dxa"/>
            <w:vAlign w:val="center"/>
          </w:tcPr>
          <w:p w:rsidR="00F14579" w:rsidRPr="0050426E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1.12E-120</w:t>
            </w:r>
          </w:p>
        </w:tc>
        <w:tc>
          <w:tcPr>
            <w:tcW w:w="2025" w:type="dxa"/>
            <w:vAlign w:val="center"/>
          </w:tcPr>
          <w:p w:rsidR="00F14579" w:rsidRPr="0050426E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7.26E-119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Transmembrane protease serine 9</w:t>
            </w:r>
          </w:p>
        </w:tc>
      </w:tr>
      <w:tr w:rsidR="00F14579" w:rsidRPr="005F26E6" w:rsidTr="007D4B13">
        <w:tc>
          <w:tcPr>
            <w:tcW w:w="3736" w:type="dxa"/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lastRenderedPageBreak/>
              <w:t>evm.model.scaffold962.len52592.2</w:t>
            </w:r>
          </w:p>
        </w:tc>
        <w:tc>
          <w:tcPr>
            <w:tcW w:w="1009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29.4</w:t>
            </w:r>
          </w:p>
        </w:tc>
        <w:tc>
          <w:tcPr>
            <w:tcW w:w="1260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118.0</w:t>
            </w:r>
          </w:p>
        </w:tc>
        <w:tc>
          <w:tcPr>
            <w:tcW w:w="1684" w:type="dxa"/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2.0</w:t>
            </w:r>
          </w:p>
        </w:tc>
        <w:tc>
          <w:tcPr>
            <w:tcW w:w="157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0.0023592</w:t>
            </w:r>
          </w:p>
        </w:tc>
        <w:tc>
          <w:tcPr>
            <w:tcW w:w="2025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0426E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0.01210314</w:t>
            </w:r>
          </w:p>
        </w:tc>
        <w:tc>
          <w:tcPr>
            <w:tcW w:w="2671" w:type="dxa"/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Seminal metalloprotease 1</w:t>
            </w:r>
          </w:p>
        </w:tc>
      </w:tr>
      <w:tr w:rsidR="00F14579" w:rsidRPr="005F26E6" w:rsidTr="007D4B13">
        <w:tc>
          <w:tcPr>
            <w:tcW w:w="3736" w:type="dxa"/>
            <w:tcBorders>
              <w:bottom w:val="single" w:sz="4" w:space="0" w:color="auto"/>
            </w:tcBorders>
            <w:vAlign w:val="bottom"/>
          </w:tcPr>
          <w:p w:rsidR="00F14579" w:rsidRPr="005F26E6" w:rsidRDefault="00F14579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evm.model.scaffold281.len686280.8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6221.4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24655.9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bottom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2.0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F14579" w:rsidRPr="005F26E6" w:rsidRDefault="00F14579" w:rsidP="007D4B13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F14579" w:rsidRPr="005F26E6" w:rsidRDefault="00F14579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F26E6">
              <w:rPr>
                <w:rFonts w:ascii="Times New Roman" w:eastAsia="DengXian" w:hAnsi="Times New Roman" w:cs="Times New Roman"/>
                <w:color w:val="000000"/>
                <w:szCs w:val="21"/>
              </w:rPr>
              <w:t>Serine protease 33</w:t>
            </w:r>
          </w:p>
        </w:tc>
      </w:tr>
    </w:tbl>
    <w:p w:rsidR="003A37F9" w:rsidRDefault="003A37F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Default="00F14579"/>
    <w:p w:rsidR="00F14579" w:rsidRPr="00344AA4" w:rsidRDefault="00F14579" w:rsidP="00F14579">
      <w:pPr>
        <w:rPr>
          <w:rFonts w:ascii="Times New Roman" w:hAnsi="Times New Roman" w:cs="Times New Roman"/>
          <w:sz w:val="24"/>
          <w:szCs w:val="24"/>
        </w:rPr>
      </w:pPr>
      <w:r w:rsidRPr="00F46E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46E0B">
        <w:rPr>
          <w:rFonts w:ascii="Times New Roman" w:hAnsi="Times New Roman" w:cs="Times New Roman" w:hint="eastAsia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135DC6">
        <w:rPr>
          <w:rFonts w:ascii="Times New Roman" w:hAnsi="Times New Roman" w:cs="Times New Roman"/>
          <w:sz w:val="24"/>
          <w:szCs w:val="24"/>
        </w:rPr>
        <w:t xml:space="preserve">Comparison of </w:t>
      </w:r>
      <w:r>
        <w:rPr>
          <w:rFonts w:ascii="Times New Roman" w:hAnsi="Times New Roman" w:cs="Times New Roman"/>
          <w:sz w:val="24"/>
          <w:szCs w:val="24"/>
        </w:rPr>
        <w:t>ABC transporter gene numbers</w:t>
      </w:r>
      <w:r w:rsidRPr="00135DC6">
        <w:rPr>
          <w:rFonts w:ascii="Times New Roman" w:hAnsi="Times New Roman" w:cs="Times New Roman"/>
          <w:sz w:val="24"/>
          <w:szCs w:val="24"/>
        </w:rPr>
        <w:t xml:space="preserve"> among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135DC6">
        <w:rPr>
          <w:rFonts w:ascii="Times New Roman" w:hAnsi="Times New Roman" w:cs="Times New Roman"/>
          <w:sz w:val="24"/>
          <w:szCs w:val="24"/>
        </w:rPr>
        <w:t xml:space="preserve"> species</w:t>
      </w:r>
      <w:r w:rsidRPr="00135DC6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145"/>
      </w:tblGrid>
      <w:tr w:rsidR="00F14579" w:rsidRPr="00344AA4" w:rsidTr="007D4B13"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szCs w:val="21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  <w:szCs w:val="21"/>
              </w:rPr>
              <w:t>Organisms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ABC</w:t>
            </w:r>
          </w:p>
        </w:tc>
      </w:tr>
      <w:tr w:rsidR="00F14579" w:rsidRPr="00344AA4" w:rsidTr="007D4B13"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Bombus terrestris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97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Bombus impatiens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120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Melipona quadrifasciata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41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Apis mellifera 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49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Eufriesea mexicana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84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Habropoda laboriosa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57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Megachile rotundata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140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Dufourea novaeangliae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46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Atta cephalotes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58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Acromyrmex echinatior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101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Solenopsis invicta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54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Pogonomyrmex barbatus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83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Camponotus floridanus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100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Linepithema humile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105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Ooceraea biroi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82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Harpegnathos saltator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119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Polistes dominula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Pteromalus puparum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57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Nasonia vitripennis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58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Anisopteromalus calandrae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55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Pachycrepoideus vindemmiae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43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Ceratosolen solmsi 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47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Copidosoma floridanum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81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Trichogramma pretiosum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85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lastRenderedPageBreak/>
              <w:t>Cotesia chilonis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103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Microplitis demolitor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51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Macrocentrus cingulum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52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Lysiphlebus fabarum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57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Aphidius ervi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53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Diachasma alloeum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82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Fopius arisanus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47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Venturia canescens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59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Diadromus collaris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53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Orussus abietinus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94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Cephus cinctus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182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Neodiprion lecontei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85</w:t>
            </w:r>
          </w:p>
        </w:tc>
      </w:tr>
      <w:tr w:rsidR="00F14579" w:rsidRPr="00344AA4" w:rsidTr="007D4B13">
        <w:tc>
          <w:tcPr>
            <w:tcW w:w="4145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Athalia rosae</w:t>
            </w:r>
          </w:p>
        </w:tc>
        <w:tc>
          <w:tcPr>
            <w:tcW w:w="4145" w:type="dxa"/>
            <w:vAlign w:val="center"/>
          </w:tcPr>
          <w:p w:rsidR="00F14579" w:rsidRPr="00344AA4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44AA4">
              <w:rPr>
                <w:rFonts w:ascii="Times New Roman" w:eastAsia="DengXian" w:hAnsi="Times New Roman" w:cs="Times New Roman"/>
                <w:color w:val="000000"/>
              </w:rPr>
              <w:t>51</w:t>
            </w:r>
          </w:p>
        </w:tc>
      </w:tr>
    </w:tbl>
    <w:p w:rsidR="00F14579" w:rsidRDefault="00F14579" w:rsidP="00F14579">
      <w:pPr>
        <w:rPr>
          <w:rFonts w:ascii="Times New Roman" w:hAnsi="Times New Roman" w:cs="Times New Roman"/>
          <w:b/>
          <w:sz w:val="24"/>
          <w:szCs w:val="24"/>
        </w:rPr>
      </w:pPr>
    </w:p>
    <w:p w:rsidR="00F14579" w:rsidRDefault="00F14579" w:rsidP="00F14579">
      <w:pPr>
        <w:rPr>
          <w:rFonts w:ascii="Times New Roman" w:hAnsi="Times New Roman" w:cs="Times New Roman"/>
          <w:b/>
          <w:sz w:val="24"/>
          <w:szCs w:val="24"/>
        </w:rPr>
      </w:pPr>
    </w:p>
    <w:p w:rsidR="00F14579" w:rsidRDefault="00F14579" w:rsidP="00F14579">
      <w:pPr>
        <w:rPr>
          <w:rFonts w:ascii="Times New Roman" w:hAnsi="Times New Roman" w:cs="Times New Roman"/>
          <w:b/>
          <w:sz w:val="24"/>
          <w:szCs w:val="24"/>
        </w:rPr>
      </w:pPr>
    </w:p>
    <w:p w:rsidR="00F14579" w:rsidRDefault="00F14579" w:rsidP="00F14579">
      <w:pPr>
        <w:rPr>
          <w:rFonts w:ascii="Times New Roman" w:hAnsi="Times New Roman" w:cs="Times New Roman"/>
          <w:b/>
          <w:sz w:val="24"/>
          <w:szCs w:val="24"/>
        </w:rPr>
      </w:pPr>
    </w:p>
    <w:p w:rsidR="00F14579" w:rsidRDefault="00F14579" w:rsidP="00F14579">
      <w:pPr>
        <w:rPr>
          <w:rFonts w:ascii="Times New Roman" w:hAnsi="Times New Roman" w:cs="Times New Roman"/>
          <w:b/>
          <w:sz w:val="24"/>
          <w:szCs w:val="24"/>
        </w:rPr>
      </w:pPr>
    </w:p>
    <w:p w:rsidR="00F14579" w:rsidRDefault="00F14579" w:rsidP="00F14579">
      <w:pPr>
        <w:rPr>
          <w:rFonts w:ascii="Times New Roman" w:hAnsi="Times New Roman" w:cs="Times New Roman"/>
          <w:b/>
          <w:sz w:val="24"/>
          <w:szCs w:val="24"/>
        </w:rPr>
      </w:pPr>
    </w:p>
    <w:p w:rsidR="00F14579" w:rsidRDefault="00F14579" w:rsidP="00F14579">
      <w:pPr>
        <w:rPr>
          <w:rFonts w:ascii="Times New Roman" w:hAnsi="Times New Roman" w:cs="Times New Roman"/>
          <w:b/>
          <w:sz w:val="24"/>
          <w:szCs w:val="24"/>
        </w:rPr>
      </w:pPr>
    </w:p>
    <w:p w:rsidR="00F14579" w:rsidRDefault="00F14579" w:rsidP="00F14579">
      <w:pPr>
        <w:rPr>
          <w:rFonts w:ascii="Times New Roman" w:hAnsi="Times New Roman" w:cs="Times New Roman"/>
          <w:b/>
          <w:sz w:val="24"/>
          <w:szCs w:val="24"/>
        </w:rPr>
      </w:pPr>
    </w:p>
    <w:p w:rsidR="00F14579" w:rsidRDefault="00F14579" w:rsidP="00F14579">
      <w:pPr>
        <w:rPr>
          <w:rFonts w:ascii="Times New Roman" w:hAnsi="Times New Roman" w:cs="Times New Roman"/>
          <w:b/>
          <w:sz w:val="24"/>
          <w:szCs w:val="24"/>
        </w:rPr>
      </w:pPr>
    </w:p>
    <w:p w:rsidR="00F14579" w:rsidRDefault="00F14579" w:rsidP="00F14579">
      <w:pPr>
        <w:rPr>
          <w:rFonts w:ascii="Times New Roman" w:hAnsi="Times New Roman" w:cs="Times New Roman"/>
          <w:b/>
          <w:sz w:val="24"/>
          <w:szCs w:val="24"/>
        </w:rPr>
      </w:pPr>
    </w:p>
    <w:p w:rsidR="00F14579" w:rsidRDefault="00F14579" w:rsidP="00F14579">
      <w:pPr>
        <w:rPr>
          <w:rFonts w:ascii="Times New Roman" w:hAnsi="Times New Roman" w:cs="Times New Roman"/>
          <w:b/>
          <w:sz w:val="24"/>
          <w:szCs w:val="24"/>
        </w:rPr>
      </w:pPr>
    </w:p>
    <w:p w:rsidR="00F14579" w:rsidRDefault="00F14579" w:rsidP="00F14579">
      <w:pPr>
        <w:rPr>
          <w:rFonts w:ascii="Times New Roman" w:hAnsi="Times New Roman" w:cs="Times New Roman"/>
          <w:b/>
          <w:sz w:val="24"/>
          <w:szCs w:val="24"/>
        </w:rPr>
      </w:pPr>
    </w:p>
    <w:p w:rsidR="00F14579" w:rsidRDefault="00F14579" w:rsidP="00F14579">
      <w:pPr>
        <w:rPr>
          <w:rFonts w:ascii="Times New Roman" w:hAnsi="Times New Roman" w:cs="Times New Roman"/>
          <w:b/>
          <w:sz w:val="24"/>
          <w:szCs w:val="24"/>
        </w:rPr>
      </w:pPr>
    </w:p>
    <w:p w:rsidR="00F14579" w:rsidRDefault="00F14579" w:rsidP="00F14579">
      <w:pPr>
        <w:rPr>
          <w:rFonts w:ascii="Times New Roman" w:hAnsi="Times New Roman" w:cs="Times New Roman"/>
          <w:b/>
          <w:sz w:val="24"/>
          <w:szCs w:val="24"/>
        </w:rPr>
      </w:pPr>
      <w:r w:rsidRPr="00F46E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46E0B">
        <w:rPr>
          <w:rFonts w:ascii="Times New Roman" w:hAnsi="Times New Roman" w:cs="Times New Roman" w:hint="eastAsia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454DC">
        <w:rPr>
          <w:rFonts w:ascii="Times New Roman" w:hAnsi="Times New Roman" w:cs="Times New Roman"/>
          <w:sz w:val="24"/>
          <w:szCs w:val="24"/>
        </w:rPr>
        <w:t>mino acid transporter (AAT)</w:t>
      </w:r>
      <w:r>
        <w:rPr>
          <w:rFonts w:ascii="Times New Roman" w:hAnsi="Times New Roman" w:cs="Times New Roman"/>
          <w:sz w:val="24"/>
          <w:szCs w:val="24"/>
        </w:rPr>
        <w:t xml:space="preserve"> gene (including t</w:t>
      </w:r>
      <w:r w:rsidRPr="00A26924">
        <w:rPr>
          <w:rFonts w:ascii="Times New Roman" w:hAnsi="Times New Roman" w:cs="Times New Roman"/>
          <w:sz w:val="24"/>
          <w:szCs w:val="24"/>
        </w:rPr>
        <w:t>he amino acid/polyamine/organocation (APC) family and the amino acid/auxin permease (AAAP) gene family</w:t>
      </w:r>
      <w:r>
        <w:rPr>
          <w:rFonts w:ascii="Times New Roman" w:hAnsi="Times New Roman" w:cs="Times New Roman"/>
          <w:sz w:val="24"/>
          <w:szCs w:val="24"/>
        </w:rPr>
        <w:t xml:space="preserve">) numbers </w:t>
      </w:r>
      <w:r w:rsidRPr="00A15DA9">
        <w:rPr>
          <w:rFonts w:ascii="Times New Roman" w:hAnsi="Times New Roman" w:cs="Times New Roman"/>
          <w:sz w:val="24"/>
          <w:szCs w:val="24"/>
        </w:rPr>
        <w:t xml:space="preserve">among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A15DA9">
        <w:rPr>
          <w:rFonts w:ascii="Times New Roman" w:hAnsi="Times New Roman" w:cs="Times New Roman"/>
          <w:sz w:val="24"/>
          <w:szCs w:val="24"/>
        </w:rPr>
        <w:t xml:space="preserve"> species</w:t>
      </w:r>
      <w:r w:rsidRPr="00D454DC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3"/>
        <w:gridCol w:w="2763"/>
        <w:gridCol w:w="2764"/>
      </w:tblGrid>
      <w:tr w:rsidR="00F14579" w:rsidRPr="00CA7C39" w:rsidTr="007D4B13"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  <w:szCs w:val="21"/>
              </w:rPr>
              <w:t>Organisms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APC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AAAP</w:t>
            </w:r>
          </w:p>
        </w:tc>
      </w:tr>
      <w:tr w:rsidR="00F14579" w:rsidRPr="00CA7C39" w:rsidTr="007D4B13">
        <w:tc>
          <w:tcPr>
            <w:tcW w:w="2763" w:type="dxa"/>
            <w:tcBorders>
              <w:top w:val="single" w:sz="4" w:space="0" w:color="auto"/>
            </w:tcBorders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Bombus terrestris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51</w:t>
            </w:r>
          </w:p>
        </w:tc>
        <w:tc>
          <w:tcPr>
            <w:tcW w:w="2764" w:type="dxa"/>
            <w:tcBorders>
              <w:top w:val="single" w:sz="4" w:space="0" w:color="auto"/>
            </w:tcBorders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31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Bombus impatiens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46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26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Melipona quadrifasciata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13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14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Apis mellifera 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17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13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Eufriesea mexicana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25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24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Habropoda laboriosa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21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22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Megachile rotundata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54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33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Dufourea novaeangliae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18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18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Atta cephalotes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18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18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Acromyrmex echinatior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37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24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Solenopsis invicta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17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12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Pogonomyrmex barbatus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26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25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Camponotus floridanus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30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26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Linepithema humile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32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26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Ooceraea biroi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37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33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Harpegnathos saltator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42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37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Polistes dominula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14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12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Pteromalus puparum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14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14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Nasonia vitripennis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14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14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Anisopteromalus calandrae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15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13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Pachycrepoideus vindemmiae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15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14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lastRenderedPageBreak/>
              <w:t>Ceratosolen solmsi 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14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12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Copidosoma floridanum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26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28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Trichogramma pretiosum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24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22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Cotesia chilonis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10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8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Microplitis demolitor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16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12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Macrocentrus cingulum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16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12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Lysiphlebus fabarum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17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12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Aphidius ervi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15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14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Diachasma alloeum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29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21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Fopius arisanus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14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10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Venturia canescens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16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17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Diadromus collaris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15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19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Orussus abietinus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34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34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Cephus cinctus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66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35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Neodiprion lecontei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21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20</w:t>
            </w:r>
          </w:p>
        </w:tc>
      </w:tr>
      <w:tr w:rsidR="00F14579" w:rsidRPr="00CA7C39" w:rsidTr="007D4B13">
        <w:tc>
          <w:tcPr>
            <w:tcW w:w="2763" w:type="dxa"/>
            <w:vAlign w:val="center"/>
          </w:tcPr>
          <w:p w:rsidR="00F14579" w:rsidRPr="000350D6" w:rsidRDefault="00F14579" w:rsidP="007D4B13">
            <w:pPr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0350D6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Athalia rosae</w:t>
            </w:r>
          </w:p>
        </w:tc>
        <w:tc>
          <w:tcPr>
            <w:tcW w:w="2763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13</w:t>
            </w:r>
          </w:p>
        </w:tc>
        <w:tc>
          <w:tcPr>
            <w:tcW w:w="2764" w:type="dxa"/>
            <w:vAlign w:val="center"/>
          </w:tcPr>
          <w:p w:rsidR="00F14579" w:rsidRPr="00CA7C39" w:rsidRDefault="00F14579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A7C39">
              <w:rPr>
                <w:rFonts w:ascii="Times New Roman" w:eastAsia="DengXian" w:hAnsi="Times New Roman" w:cs="Times New Roman"/>
                <w:color w:val="000000"/>
              </w:rPr>
              <w:t>14</w:t>
            </w:r>
          </w:p>
        </w:tc>
      </w:tr>
    </w:tbl>
    <w:p w:rsidR="00F14579" w:rsidRDefault="00F14579" w:rsidP="00F14579">
      <w:pPr>
        <w:rPr>
          <w:rFonts w:ascii="Times New Roman" w:hAnsi="Times New Roman" w:cs="Times New Roman"/>
          <w:b/>
          <w:sz w:val="24"/>
          <w:szCs w:val="24"/>
        </w:rPr>
      </w:pPr>
    </w:p>
    <w:p w:rsidR="00F14579" w:rsidRDefault="00F14579"/>
    <w:p w:rsidR="00C10184" w:rsidRDefault="00C10184"/>
    <w:p w:rsidR="00C10184" w:rsidRDefault="00C10184"/>
    <w:p w:rsidR="00C10184" w:rsidRDefault="00C10184"/>
    <w:p w:rsidR="00C10184" w:rsidRDefault="00C10184"/>
    <w:p w:rsidR="00C10184" w:rsidRDefault="00C10184"/>
    <w:p w:rsidR="00C10184" w:rsidRDefault="00C10184"/>
    <w:p w:rsidR="00C10184" w:rsidRDefault="00C10184"/>
    <w:p w:rsidR="00C10184" w:rsidRDefault="00C10184"/>
    <w:p w:rsidR="00C10184" w:rsidRPr="003541B2" w:rsidRDefault="00C10184" w:rsidP="00C1018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OLE_LINK261"/>
      <w:r w:rsidRPr="003541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3541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Up-regulated </w:t>
      </w:r>
      <w:r w:rsidRPr="003541B2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amino acid transporters</w:t>
      </w:r>
      <w:r w:rsidRPr="003541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 the</w:t>
      </w:r>
      <w:r w:rsidRPr="003541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host </w:t>
      </w:r>
      <w:r w:rsidRPr="003541B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C. suppressalis</w:t>
      </w:r>
      <w:r w:rsidRPr="003541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after parasitism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541B2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(log2Foldchange &gt; 2)</w:t>
      </w:r>
      <w:r w:rsidRPr="003541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1"/>
        <w:gridCol w:w="1012"/>
        <w:gridCol w:w="1363"/>
        <w:gridCol w:w="1830"/>
        <w:gridCol w:w="1762"/>
        <w:gridCol w:w="1738"/>
        <w:gridCol w:w="2404"/>
      </w:tblGrid>
      <w:tr w:rsidR="00C10184" w:rsidRPr="00CF7329" w:rsidTr="007D4B13">
        <w:tc>
          <w:tcPr>
            <w:tcW w:w="3532" w:type="dxa"/>
            <w:tcBorders>
              <w:top w:val="single" w:sz="4" w:space="0" w:color="auto"/>
            </w:tcBorders>
            <w:vAlign w:val="bottom"/>
          </w:tcPr>
          <w:bookmarkEnd w:id="4"/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Gene ID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FPKM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bottom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log2Foldchange</w:t>
            </w: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C10184" w:rsidRPr="00CF7329" w:rsidRDefault="00C10184" w:rsidP="007D4B13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b/>
                <w:color w:val="000000"/>
                <w:szCs w:val="21"/>
              </w:rPr>
              <w:t>P</w:t>
            </w:r>
            <w:r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b/>
                <w:color w:val="000000"/>
                <w:szCs w:val="21"/>
              </w:rPr>
              <w:t>val</w:t>
            </w:r>
            <w:r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ue</w:t>
            </w: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C10184" w:rsidRPr="00CF7329" w:rsidRDefault="00C10184" w:rsidP="007D4B13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b/>
                <w:color w:val="000000"/>
                <w:szCs w:val="21"/>
              </w:rPr>
              <w:t>F</w:t>
            </w:r>
            <w:r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DR</w:t>
            </w:r>
          </w:p>
        </w:tc>
        <w:tc>
          <w:tcPr>
            <w:tcW w:w="2662" w:type="dxa"/>
            <w:tcBorders>
              <w:top w:val="single" w:sz="4" w:space="0" w:color="auto"/>
            </w:tcBorders>
            <w:vAlign w:val="bottom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Annota</w:t>
            </w:r>
            <w:r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t</w:t>
            </w:r>
            <w:r w:rsidRPr="00CF7329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ion</w:t>
            </w:r>
          </w:p>
        </w:tc>
      </w:tr>
      <w:tr w:rsidR="00C10184" w:rsidRPr="00CF7329" w:rsidTr="007D4B13">
        <w:tc>
          <w:tcPr>
            <w:tcW w:w="3532" w:type="dxa"/>
            <w:tcBorders>
              <w:bottom w:val="single" w:sz="4" w:space="0" w:color="auto"/>
            </w:tcBorders>
            <w:vAlign w:val="bottom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CF7329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Control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Parasitized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bottom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vAlign w:val="bottom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C10184" w:rsidRPr="00CF7329" w:rsidTr="007D4B13">
        <w:tc>
          <w:tcPr>
            <w:tcW w:w="3532" w:type="dxa"/>
            <w:tcBorders>
              <w:top w:val="single" w:sz="4" w:space="0" w:color="auto"/>
            </w:tcBorders>
            <w:vAlign w:val="bottom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bookmarkStart w:id="5" w:name="OLE_LINK212"/>
            <w:bookmarkStart w:id="6" w:name="OLE_LINK213"/>
            <w:r w:rsidRPr="00CF7329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Hemocytes</w:t>
            </w:r>
            <w:bookmarkEnd w:id="5"/>
            <w:bookmarkEnd w:id="6"/>
          </w:p>
        </w:tc>
        <w:tc>
          <w:tcPr>
            <w:tcW w:w="928" w:type="dxa"/>
            <w:tcBorders>
              <w:top w:val="single" w:sz="4" w:space="0" w:color="auto"/>
            </w:tcBorders>
            <w:vAlign w:val="bottom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bottom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bottom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62" w:type="dxa"/>
            <w:tcBorders>
              <w:top w:val="single" w:sz="4" w:space="0" w:color="auto"/>
            </w:tcBorders>
            <w:vAlign w:val="bottom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C10184" w:rsidRPr="00CF7329" w:rsidTr="007D4B13">
        <w:tc>
          <w:tcPr>
            <w:tcW w:w="3532" w:type="dxa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evm.model.scaffold4018.len9498.1</w:t>
            </w:r>
          </w:p>
        </w:tc>
        <w:tc>
          <w:tcPr>
            <w:tcW w:w="928" w:type="dxa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0.0</w:t>
            </w:r>
          </w:p>
        </w:tc>
        <w:tc>
          <w:tcPr>
            <w:tcW w:w="1235" w:type="dxa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1033.0</w:t>
            </w:r>
          </w:p>
        </w:tc>
        <w:tc>
          <w:tcPr>
            <w:tcW w:w="1695" w:type="dxa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15.7</w:t>
            </w:r>
          </w:p>
        </w:tc>
        <w:tc>
          <w:tcPr>
            <w:tcW w:w="1954" w:type="dxa"/>
          </w:tcPr>
          <w:p w:rsidR="00C10184" w:rsidRPr="00CF7329" w:rsidRDefault="00C10184" w:rsidP="007D4B13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B7407">
              <w:rPr>
                <w:rFonts w:ascii="Times New Roman" w:eastAsia="DengXian" w:hAnsi="Times New Roman" w:cs="Times New Roman"/>
                <w:color w:val="000000"/>
                <w:szCs w:val="21"/>
              </w:rPr>
              <w:t>0.0004</w:t>
            </w:r>
          </w:p>
        </w:tc>
        <w:tc>
          <w:tcPr>
            <w:tcW w:w="1954" w:type="dxa"/>
          </w:tcPr>
          <w:p w:rsidR="00C10184" w:rsidRPr="00CF7329" w:rsidRDefault="00C10184" w:rsidP="007D4B13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B7407">
              <w:rPr>
                <w:rFonts w:ascii="Times New Roman" w:eastAsia="DengXian" w:hAnsi="Times New Roman" w:cs="Times New Roman"/>
                <w:color w:val="000000"/>
                <w:szCs w:val="21"/>
              </w:rPr>
              <w:t>0.00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2662" w:type="dxa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Vacuolar amino acid transporter 5</w:t>
            </w:r>
          </w:p>
        </w:tc>
      </w:tr>
      <w:tr w:rsidR="00C10184" w:rsidRPr="00CF7329" w:rsidTr="007D4B13">
        <w:tc>
          <w:tcPr>
            <w:tcW w:w="3532" w:type="dxa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evm.model.scaffold1.len11383612.58</w:t>
            </w:r>
          </w:p>
        </w:tc>
        <w:tc>
          <w:tcPr>
            <w:tcW w:w="928" w:type="dxa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111.2</w:t>
            </w:r>
          </w:p>
        </w:tc>
        <w:tc>
          <w:tcPr>
            <w:tcW w:w="1235" w:type="dxa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6832.6</w:t>
            </w:r>
          </w:p>
        </w:tc>
        <w:tc>
          <w:tcPr>
            <w:tcW w:w="1695" w:type="dxa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5.9</w:t>
            </w:r>
          </w:p>
        </w:tc>
        <w:tc>
          <w:tcPr>
            <w:tcW w:w="1954" w:type="dxa"/>
          </w:tcPr>
          <w:p w:rsidR="00C10184" w:rsidRPr="00CF7329" w:rsidRDefault="00C10184" w:rsidP="007D4B13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B7407">
              <w:rPr>
                <w:rFonts w:ascii="Times New Roman" w:eastAsia="DengXian" w:hAnsi="Times New Roman" w:cs="Times New Roman"/>
                <w:color w:val="000000"/>
                <w:szCs w:val="21"/>
              </w:rPr>
              <w:t>5.25E-34</w:t>
            </w:r>
          </w:p>
        </w:tc>
        <w:tc>
          <w:tcPr>
            <w:tcW w:w="1954" w:type="dxa"/>
          </w:tcPr>
          <w:p w:rsidR="00C10184" w:rsidRPr="00CF7329" w:rsidRDefault="00C10184" w:rsidP="007D4B13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B7407">
              <w:rPr>
                <w:rFonts w:ascii="Times New Roman" w:eastAsia="DengXian" w:hAnsi="Times New Roman" w:cs="Times New Roman"/>
                <w:color w:val="000000"/>
                <w:szCs w:val="21"/>
              </w:rPr>
              <w:t>2.13E-32</w:t>
            </w:r>
          </w:p>
        </w:tc>
        <w:tc>
          <w:tcPr>
            <w:tcW w:w="2662" w:type="dxa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Vesicular glutamate transporter 2</w:t>
            </w:r>
          </w:p>
        </w:tc>
      </w:tr>
      <w:tr w:rsidR="00C10184" w:rsidRPr="00CF7329" w:rsidTr="007D4B13">
        <w:tc>
          <w:tcPr>
            <w:tcW w:w="3532" w:type="dxa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evm.model.scaffold84.len2437568.19</w:t>
            </w:r>
          </w:p>
        </w:tc>
        <w:tc>
          <w:tcPr>
            <w:tcW w:w="928" w:type="dxa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327.0</w:t>
            </w:r>
          </w:p>
        </w:tc>
        <w:tc>
          <w:tcPr>
            <w:tcW w:w="1235" w:type="dxa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3984.5</w:t>
            </w:r>
          </w:p>
        </w:tc>
        <w:tc>
          <w:tcPr>
            <w:tcW w:w="1695" w:type="dxa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3.6</w:t>
            </w:r>
          </w:p>
        </w:tc>
        <w:tc>
          <w:tcPr>
            <w:tcW w:w="1954" w:type="dxa"/>
          </w:tcPr>
          <w:p w:rsidR="00C10184" w:rsidRPr="00CF7329" w:rsidRDefault="00C10184" w:rsidP="007D4B13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B7407">
              <w:rPr>
                <w:rFonts w:ascii="Times New Roman" w:eastAsia="DengXian" w:hAnsi="Times New Roman" w:cs="Times New Roman"/>
                <w:color w:val="000000"/>
                <w:szCs w:val="21"/>
              </w:rPr>
              <w:t>0.000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954" w:type="dxa"/>
          </w:tcPr>
          <w:p w:rsidR="00C10184" w:rsidRPr="00CF7329" w:rsidRDefault="00C10184" w:rsidP="007D4B13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B7407">
              <w:rPr>
                <w:rFonts w:ascii="Times New Roman" w:eastAsia="DengXian" w:hAnsi="Times New Roman" w:cs="Times New Roman"/>
                <w:color w:val="000000"/>
                <w:szCs w:val="21"/>
              </w:rPr>
              <w:t>0.00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2662" w:type="dxa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Proton-coupled amino acid transporter-like protein CG1139</w:t>
            </w:r>
          </w:p>
        </w:tc>
      </w:tr>
      <w:tr w:rsidR="00C10184" w:rsidRPr="00CF7329" w:rsidTr="007D4B13">
        <w:tc>
          <w:tcPr>
            <w:tcW w:w="3532" w:type="dxa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Fat</w:t>
            </w:r>
            <w:r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 xml:space="preserve"> </w:t>
            </w:r>
            <w:r w:rsidRPr="00CF7329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body</w:t>
            </w:r>
          </w:p>
        </w:tc>
        <w:tc>
          <w:tcPr>
            <w:tcW w:w="928" w:type="dxa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35" w:type="dxa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95" w:type="dxa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54" w:type="dxa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954" w:type="dxa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62" w:type="dxa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C10184" w:rsidRPr="00CF7329" w:rsidTr="007D4B13">
        <w:tc>
          <w:tcPr>
            <w:tcW w:w="3532" w:type="dxa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evm.model.scaffold1243.len41907.1</w:t>
            </w:r>
          </w:p>
        </w:tc>
        <w:tc>
          <w:tcPr>
            <w:tcW w:w="928" w:type="dxa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395.4</w:t>
            </w:r>
          </w:p>
        </w:tc>
        <w:tc>
          <w:tcPr>
            <w:tcW w:w="1235" w:type="dxa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4039.1</w:t>
            </w:r>
          </w:p>
        </w:tc>
        <w:tc>
          <w:tcPr>
            <w:tcW w:w="1695" w:type="dxa"/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3.4</w:t>
            </w:r>
          </w:p>
        </w:tc>
        <w:tc>
          <w:tcPr>
            <w:tcW w:w="1954" w:type="dxa"/>
          </w:tcPr>
          <w:p w:rsidR="00C10184" w:rsidRPr="00CF7329" w:rsidRDefault="00C10184" w:rsidP="007D4B13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537AA">
              <w:rPr>
                <w:rFonts w:ascii="Times New Roman" w:eastAsia="DengXian" w:hAnsi="Times New Roman" w:cs="Times New Roman"/>
                <w:color w:val="000000"/>
                <w:szCs w:val="21"/>
              </w:rPr>
              <w:t>0.0034</w:t>
            </w:r>
          </w:p>
        </w:tc>
        <w:tc>
          <w:tcPr>
            <w:tcW w:w="1954" w:type="dxa"/>
          </w:tcPr>
          <w:p w:rsidR="00C10184" w:rsidRPr="00CF7329" w:rsidRDefault="00C10184" w:rsidP="007D4B13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537AA">
              <w:rPr>
                <w:rFonts w:ascii="Times New Roman" w:eastAsia="DengXian" w:hAnsi="Times New Roman" w:cs="Times New Roman"/>
                <w:color w:val="000000"/>
                <w:szCs w:val="21"/>
              </w:rPr>
              <w:t>0.0171</w:t>
            </w:r>
          </w:p>
        </w:tc>
        <w:tc>
          <w:tcPr>
            <w:tcW w:w="2662" w:type="dxa"/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Vesicular glutamate transporter 2</w:t>
            </w:r>
          </w:p>
        </w:tc>
      </w:tr>
      <w:tr w:rsidR="00C10184" w:rsidRPr="00CF7329" w:rsidTr="007D4B13">
        <w:tc>
          <w:tcPr>
            <w:tcW w:w="3532" w:type="dxa"/>
            <w:tcBorders>
              <w:bottom w:val="single" w:sz="4" w:space="0" w:color="auto"/>
            </w:tcBorders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evm.model.scaffold33.len3817196.43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209.4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972.7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10184" w:rsidRPr="00CF7329" w:rsidRDefault="00C10184" w:rsidP="007D4B1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2.2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C10184" w:rsidRPr="00CF7329" w:rsidRDefault="00C10184" w:rsidP="007D4B13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537AA">
              <w:rPr>
                <w:rFonts w:ascii="Times New Roman" w:eastAsia="DengXian" w:hAnsi="Times New Roman" w:cs="Times New Roman"/>
                <w:color w:val="000000"/>
                <w:szCs w:val="21"/>
              </w:rPr>
              <w:t>0.01296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C10184" w:rsidRPr="00CF7329" w:rsidRDefault="00C10184" w:rsidP="007D4B13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5537AA">
              <w:rPr>
                <w:rFonts w:ascii="Times New Roman" w:eastAsia="DengXian" w:hAnsi="Times New Roman" w:cs="Times New Roman"/>
                <w:color w:val="000000"/>
                <w:szCs w:val="21"/>
              </w:rPr>
              <w:t>0.0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4</w:t>
            </w:r>
            <w:r w:rsidRPr="005537AA">
              <w:rPr>
                <w:rFonts w:ascii="Times New Roman" w:eastAsia="DengXi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C10184" w:rsidRPr="00CF7329" w:rsidRDefault="00C10184" w:rsidP="007D4B1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7329">
              <w:rPr>
                <w:rFonts w:ascii="Times New Roman" w:eastAsia="DengXian" w:hAnsi="Times New Roman" w:cs="Times New Roman"/>
                <w:color w:val="000000"/>
                <w:szCs w:val="21"/>
              </w:rPr>
              <w:t>Proton-coupled amino acid transporter-like protein CG1139</w:t>
            </w:r>
          </w:p>
        </w:tc>
      </w:tr>
    </w:tbl>
    <w:p w:rsidR="00C10184" w:rsidRDefault="00C10184" w:rsidP="00C10184">
      <w:pPr>
        <w:rPr>
          <w:rFonts w:ascii="Times New Roman" w:hAnsi="Times New Roman" w:cs="Times New Roman"/>
          <w:b/>
          <w:sz w:val="24"/>
          <w:szCs w:val="24"/>
        </w:rPr>
      </w:pPr>
    </w:p>
    <w:p w:rsidR="00C10184" w:rsidRDefault="00C10184" w:rsidP="00C10184">
      <w:pPr>
        <w:rPr>
          <w:rFonts w:ascii="Times New Roman" w:hAnsi="Times New Roman" w:cs="Times New Roman"/>
          <w:b/>
          <w:sz w:val="24"/>
          <w:szCs w:val="24"/>
        </w:rPr>
      </w:pPr>
    </w:p>
    <w:p w:rsidR="00C10184" w:rsidRDefault="00C10184"/>
    <w:p w:rsidR="00956DAF" w:rsidRDefault="00956DAF"/>
    <w:p w:rsidR="00956DAF" w:rsidRDefault="00956DAF"/>
    <w:p w:rsidR="00956DAF" w:rsidRDefault="00956DAF"/>
    <w:p w:rsidR="00956DAF" w:rsidRDefault="00956DAF"/>
    <w:p w:rsidR="00956DAF" w:rsidRDefault="00956DAF"/>
    <w:p w:rsidR="00956DAF" w:rsidRDefault="00956DAF"/>
    <w:p w:rsidR="00956DAF" w:rsidRPr="00F46E0B" w:rsidRDefault="00956DAF" w:rsidP="00956DAF">
      <w:pPr>
        <w:rPr>
          <w:rFonts w:ascii="Times New Roman" w:hAnsi="Times New Roman" w:cs="Times New Roman"/>
          <w:sz w:val="24"/>
          <w:szCs w:val="24"/>
        </w:rPr>
      </w:pPr>
      <w:r w:rsidRPr="00F46E0B">
        <w:rPr>
          <w:rFonts w:ascii="Times New Roman" w:hAnsi="Times New Roman" w:cs="Times New Roman"/>
          <w:b/>
          <w:sz w:val="24"/>
          <w:szCs w:val="24"/>
        </w:rPr>
        <w:lastRenderedPageBreak/>
        <w:t>Supplementary Table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F46E0B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F46E0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46E0B">
        <w:rPr>
          <w:rFonts w:ascii="Times New Roman" w:hAnsi="Times New Roman" w:cs="Times New Roman"/>
          <w:sz w:val="24"/>
          <w:szCs w:val="24"/>
        </w:rPr>
        <w:t xml:space="preserve">Genome sequencing data of </w:t>
      </w:r>
      <w:r w:rsidRPr="00F46E0B">
        <w:rPr>
          <w:rFonts w:ascii="Times New Roman" w:hAnsi="Times New Roman" w:cs="Times New Roman"/>
          <w:i/>
          <w:sz w:val="24"/>
          <w:szCs w:val="24"/>
        </w:rPr>
        <w:t>C. chilonis</w:t>
      </w:r>
      <w:r w:rsidRPr="00F46E0B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1658"/>
        <w:gridCol w:w="1658"/>
        <w:gridCol w:w="1658"/>
        <w:gridCol w:w="1658"/>
      </w:tblGrid>
      <w:tr w:rsidR="00956DAF" w:rsidRPr="00F46E0B" w:rsidTr="007D4B13">
        <w:tc>
          <w:tcPr>
            <w:tcW w:w="16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b/>
                <w:bCs/>
                <w:color w:val="000000"/>
                <w:szCs w:val="24"/>
              </w:rPr>
              <w:t>Pair-end libraries</w:t>
            </w:r>
          </w:p>
        </w:tc>
        <w:tc>
          <w:tcPr>
            <w:tcW w:w="16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b/>
                <w:bCs/>
                <w:color w:val="000000"/>
                <w:szCs w:val="24"/>
              </w:rPr>
              <w:t>Insert size</w:t>
            </w:r>
          </w:p>
        </w:tc>
        <w:tc>
          <w:tcPr>
            <w:tcW w:w="16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b/>
                <w:bCs/>
                <w:color w:val="000000"/>
                <w:szCs w:val="24"/>
              </w:rPr>
              <w:t>Total data (G)</w:t>
            </w:r>
          </w:p>
        </w:tc>
        <w:tc>
          <w:tcPr>
            <w:tcW w:w="16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b/>
                <w:bCs/>
                <w:color w:val="000000"/>
                <w:szCs w:val="24"/>
              </w:rPr>
              <w:t>Sequence coverage (X)</w:t>
            </w:r>
          </w:p>
        </w:tc>
        <w:tc>
          <w:tcPr>
            <w:tcW w:w="16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b/>
                <w:bCs/>
                <w:color w:val="000000"/>
                <w:szCs w:val="24"/>
              </w:rPr>
              <w:t>Read length(bp)</w:t>
            </w:r>
          </w:p>
        </w:tc>
      </w:tr>
      <w:tr w:rsidR="00956DAF" w:rsidRPr="00F46E0B" w:rsidTr="007D4B13">
        <w:tc>
          <w:tcPr>
            <w:tcW w:w="165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Illumina reads</w:t>
            </w:r>
          </w:p>
        </w:tc>
        <w:tc>
          <w:tcPr>
            <w:tcW w:w="1658" w:type="dxa"/>
            <w:tcBorders>
              <w:top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250bp</w:t>
            </w:r>
          </w:p>
        </w:tc>
        <w:tc>
          <w:tcPr>
            <w:tcW w:w="1658" w:type="dxa"/>
            <w:tcBorders>
              <w:top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1658" w:type="dxa"/>
            <w:tcBorders>
              <w:top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174.6</w:t>
            </w:r>
          </w:p>
        </w:tc>
        <w:tc>
          <w:tcPr>
            <w:tcW w:w="165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150</w:t>
            </w:r>
          </w:p>
        </w:tc>
      </w:tr>
      <w:tr w:rsidR="00956DAF" w:rsidRPr="00F46E0B" w:rsidTr="007D4B13"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2K</w:t>
            </w:r>
          </w:p>
        </w:tc>
        <w:tc>
          <w:tcPr>
            <w:tcW w:w="1658" w:type="dxa"/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9.62</w:t>
            </w:r>
          </w:p>
        </w:tc>
        <w:tc>
          <w:tcPr>
            <w:tcW w:w="1658" w:type="dxa"/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50.9</w:t>
            </w: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6DAF" w:rsidRPr="00F46E0B" w:rsidTr="007D4B13"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5K</w:t>
            </w:r>
          </w:p>
        </w:tc>
        <w:tc>
          <w:tcPr>
            <w:tcW w:w="1658" w:type="dxa"/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5.92</w:t>
            </w:r>
          </w:p>
        </w:tc>
        <w:tc>
          <w:tcPr>
            <w:tcW w:w="1658" w:type="dxa"/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31.32</w:t>
            </w: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6DAF" w:rsidRPr="00F46E0B" w:rsidTr="007D4B13">
        <w:tc>
          <w:tcPr>
            <w:tcW w:w="1658" w:type="dxa"/>
            <w:vMerge/>
            <w:tcBorders>
              <w:bottom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10K</w:t>
            </w:r>
          </w:p>
        </w:tc>
        <w:tc>
          <w:tcPr>
            <w:tcW w:w="1658" w:type="dxa"/>
            <w:tcBorders>
              <w:bottom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15.9</w:t>
            </w:r>
          </w:p>
        </w:tc>
        <w:tc>
          <w:tcPr>
            <w:tcW w:w="1658" w:type="dxa"/>
            <w:tcBorders>
              <w:bottom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84.13</w:t>
            </w:r>
          </w:p>
        </w:tc>
        <w:tc>
          <w:tcPr>
            <w:tcW w:w="1658" w:type="dxa"/>
            <w:vMerge/>
            <w:tcBorders>
              <w:bottom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6DAF" w:rsidRPr="00F46E0B" w:rsidTr="007D4B13">
        <w:trPr>
          <w:trHeight w:val="269"/>
        </w:trPr>
        <w:tc>
          <w:tcPr>
            <w:tcW w:w="16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Pacbio reads</w:t>
            </w:r>
          </w:p>
        </w:tc>
        <w:tc>
          <w:tcPr>
            <w:tcW w:w="16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7.63</w:t>
            </w:r>
          </w:p>
        </w:tc>
        <w:tc>
          <w:tcPr>
            <w:tcW w:w="16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40.37</w:t>
            </w:r>
          </w:p>
        </w:tc>
        <w:tc>
          <w:tcPr>
            <w:tcW w:w="16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6DAF" w:rsidRPr="00F46E0B" w:rsidRDefault="00956DAF" w:rsidP="007D4B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6E0B">
              <w:rPr>
                <w:rFonts w:ascii="Times New Roman" w:eastAsia="DengXian" w:hAnsi="Times New Roman" w:cs="Times New Roman"/>
                <w:color w:val="000000"/>
                <w:szCs w:val="24"/>
              </w:rPr>
              <w:t>-</w:t>
            </w:r>
          </w:p>
        </w:tc>
      </w:tr>
    </w:tbl>
    <w:p w:rsidR="00956DAF" w:rsidRDefault="00956DAF" w:rsidP="00956DAF">
      <w:pPr>
        <w:rPr>
          <w:rFonts w:ascii="Times New Roman" w:hAnsi="Times New Roman" w:cs="Times New Roman"/>
          <w:sz w:val="24"/>
          <w:szCs w:val="24"/>
        </w:rPr>
      </w:pPr>
    </w:p>
    <w:p w:rsidR="00956DAF" w:rsidRDefault="00956DAF" w:rsidP="00956DAF">
      <w:pPr>
        <w:rPr>
          <w:rFonts w:ascii="Times New Roman" w:hAnsi="Times New Roman" w:cs="Times New Roman"/>
          <w:sz w:val="24"/>
          <w:szCs w:val="24"/>
        </w:rPr>
      </w:pPr>
    </w:p>
    <w:p w:rsidR="00956DAF" w:rsidRDefault="00956DAF"/>
    <w:p w:rsidR="00956DAF" w:rsidRDefault="00956DAF"/>
    <w:p w:rsidR="00956DAF" w:rsidRDefault="00956DAF"/>
    <w:p w:rsidR="00956DAF" w:rsidRDefault="00956DAF"/>
    <w:p w:rsidR="00956DAF" w:rsidRDefault="00956DAF"/>
    <w:p w:rsidR="00956DAF" w:rsidRDefault="00956DAF"/>
    <w:p w:rsidR="00956DAF" w:rsidRDefault="00956DAF"/>
    <w:p w:rsidR="00956DAF" w:rsidRDefault="00956DAF"/>
    <w:p w:rsidR="00956DAF" w:rsidRDefault="00956DAF"/>
    <w:p w:rsidR="00956DAF" w:rsidRDefault="00956DAF"/>
    <w:p w:rsidR="00956DAF" w:rsidRDefault="00956DAF"/>
    <w:p w:rsidR="00956DAF" w:rsidRDefault="00956DAF"/>
    <w:p w:rsidR="00956DAF" w:rsidRDefault="00956DAF"/>
    <w:p w:rsidR="00956DAF" w:rsidRDefault="00956DAF"/>
    <w:p w:rsidR="00956DAF" w:rsidRDefault="00956DAF"/>
    <w:p w:rsidR="00956DAF" w:rsidRDefault="00956DAF"/>
    <w:p w:rsidR="00956DAF" w:rsidRPr="00595263" w:rsidRDefault="00956DAF" w:rsidP="00956DAF">
      <w:pPr>
        <w:rPr>
          <w:rFonts w:ascii="Times New Roman" w:hAnsi="Times New Roman" w:cs="Times New Roman"/>
          <w:color w:val="000000" w:themeColor="text1"/>
        </w:rPr>
      </w:pPr>
      <w:bookmarkStart w:id="7" w:name="OLE_LINK425"/>
      <w:r w:rsidRPr="00F46E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F46E0B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334AA4">
        <w:rPr>
          <w:rFonts w:ascii="Times New Roman" w:hAnsi="Times New Roman" w:cs="Times New Roman" w:hint="eastAsia"/>
          <w:b/>
          <w:color w:val="000000" w:themeColor="text1"/>
        </w:rPr>
        <w:t xml:space="preserve"> </w:t>
      </w:r>
      <w:r w:rsidRPr="00595263">
        <w:rPr>
          <w:rFonts w:ascii="Times New Roman" w:hAnsi="Times New Roman" w:cs="Times New Roman"/>
          <w:color w:val="000000" w:themeColor="text1"/>
        </w:rPr>
        <w:t xml:space="preserve">Overview of </w:t>
      </w:r>
      <w:r>
        <w:rPr>
          <w:rFonts w:ascii="Times New Roman" w:hAnsi="Times New Roman" w:cs="Times New Roman"/>
          <w:color w:val="000000" w:themeColor="text1"/>
        </w:rPr>
        <w:t xml:space="preserve">the </w:t>
      </w:r>
      <w:r w:rsidRPr="00595263">
        <w:rPr>
          <w:rFonts w:ascii="Times New Roman" w:hAnsi="Times New Roman" w:cs="Times New Roman"/>
          <w:color w:val="000000" w:themeColor="text1"/>
        </w:rPr>
        <w:t xml:space="preserve">assembly genome and gene set of </w:t>
      </w:r>
      <w:r w:rsidRPr="00595263">
        <w:rPr>
          <w:rFonts w:ascii="Times New Roman" w:hAnsi="Times New Roman" w:cs="Times New Roman" w:hint="eastAsia"/>
          <w:i/>
          <w:color w:val="000000" w:themeColor="text1"/>
        </w:rPr>
        <w:t>C</w:t>
      </w:r>
      <w:r w:rsidRPr="00595263">
        <w:rPr>
          <w:rFonts w:ascii="Times New Roman" w:hAnsi="Times New Roman" w:cs="Times New Roman"/>
          <w:i/>
          <w:color w:val="000000" w:themeColor="text1"/>
        </w:rPr>
        <w:t>. chilonis</w:t>
      </w:r>
      <w:r w:rsidRPr="00595263">
        <w:rPr>
          <w:rFonts w:ascii="Times New Roman" w:hAnsi="Times New Roman" w:cs="Times New Roman" w:hint="eastAsia"/>
          <w:color w:val="000000" w:themeColor="text1"/>
        </w:rPr>
        <w:t>.</w:t>
      </w: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145"/>
      </w:tblGrid>
      <w:tr w:rsidR="00956DAF" w:rsidTr="007D4B13">
        <w:tc>
          <w:tcPr>
            <w:tcW w:w="4145" w:type="dxa"/>
            <w:shd w:val="clear" w:color="auto" w:fill="D9D9D9" w:themeFill="background1" w:themeFillShade="D9"/>
          </w:tcPr>
          <w:p w:rsidR="00956DAF" w:rsidRDefault="00956DAF" w:rsidP="007D4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Assembled genome</w:t>
            </w:r>
          </w:p>
        </w:tc>
        <w:tc>
          <w:tcPr>
            <w:tcW w:w="4145" w:type="dxa"/>
            <w:shd w:val="clear" w:color="auto" w:fill="D9D9D9" w:themeFill="background1" w:themeFillShade="D9"/>
          </w:tcPr>
          <w:p w:rsidR="00956DAF" w:rsidRDefault="00956DAF" w:rsidP="007D4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56DAF" w:rsidTr="007D4B13">
        <w:tc>
          <w:tcPr>
            <w:tcW w:w="4145" w:type="dxa"/>
            <w:vAlign w:val="center"/>
          </w:tcPr>
          <w:p w:rsidR="00956DAF" w:rsidRPr="00CD203E" w:rsidRDefault="00956DAF" w:rsidP="007D4B1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Total length (Contigs)</w:t>
            </w:r>
          </w:p>
        </w:tc>
        <w:tc>
          <w:tcPr>
            <w:tcW w:w="4145" w:type="dxa"/>
            <w:vAlign w:val="center"/>
          </w:tcPr>
          <w:p w:rsidR="00956DAF" w:rsidRPr="00CD203E" w:rsidRDefault="00956DAF" w:rsidP="007D4B1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189,230,571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bp</w:t>
            </w:r>
          </w:p>
        </w:tc>
      </w:tr>
      <w:tr w:rsidR="00956DAF" w:rsidTr="007D4B13">
        <w:tc>
          <w:tcPr>
            <w:tcW w:w="4145" w:type="dxa"/>
            <w:vAlign w:val="center"/>
          </w:tcPr>
          <w:p w:rsidR="00956DAF" w:rsidRPr="00CD203E" w:rsidRDefault="00956DAF" w:rsidP="007D4B1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N50 length (Contigs)</w:t>
            </w:r>
          </w:p>
        </w:tc>
        <w:tc>
          <w:tcPr>
            <w:tcW w:w="4145" w:type="dxa"/>
            <w:vAlign w:val="center"/>
          </w:tcPr>
          <w:p w:rsidR="00956DAF" w:rsidRPr="00CD203E" w:rsidRDefault="00956DAF" w:rsidP="007D4B1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1,215,404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bp</w:t>
            </w:r>
          </w:p>
        </w:tc>
      </w:tr>
      <w:tr w:rsidR="00956DAF" w:rsidTr="007D4B13">
        <w:tc>
          <w:tcPr>
            <w:tcW w:w="4145" w:type="dxa"/>
            <w:vAlign w:val="center"/>
          </w:tcPr>
          <w:p w:rsidR="00956DAF" w:rsidRPr="00CD203E" w:rsidRDefault="00956DAF" w:rsidP="007D4B1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Total length (Scaffolds)</w:t>
            </w:r>
          </w:p>
        </w:tc>
        <w:tc>
          <w:tcPr>
            <w:tcW w:w="4145" w:type="dxa"/>
            <w:vAlign w:val="center"/>
          </w:tcPr>
          <w:p w:rsidR="00956DAF" w:rsidRPr="00CD203E" w:rsidRDefault="00956DAF" w:rsidP="007D4B1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189,527,638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bp</w:t>
            </w:r>
          </w:p>
        </w:tc>
      </w:tr>
      <w:tr w:rsidR="00956DAF" w:rsidTr="007D4B13">
        <w:tc>
          <w:tcPr>
            <w:tcW w:w="4145" w:type="dxa"/>
            <w:vAlign w:val="center"/>
          </w:tcPr>
          <w:p w:rsidR="00956DAF" w:rsidRPr="00CD203E" w:rsidRDefault="00956DAF" w:rsidP="007D4B1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N50 length (Scaffolds)</w:t>
            </w:r>
          </w:p>
        </w:tc>
        <w:tc>
          <w:tcPr>
            <w:tcW w:w="4145" w:type="dxa"/>
            <w:vAlign w:val="center"/>
          </w:tcPr>
          <w:p w:rsidR="00956DAF" w:rsidRPr="00CD203E" w:rsidRDefault="00956DAF" w:rsidP="007D4B1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2,208,775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bp</w:t>
            </w:r>
          </w:p>
        </w:tc>
      </w:tr>
      <w:tr w:rsidR="00956DAF" w:rsidTr="007D4B13">
        <w:tc>
          <w:tcPr>
            <w:tcW w:w="4145" w:type="dxa"/>
            <w:vAlign w:val="center"/>
          </w:tcPr>
          <w:p w:rsidR="00956DAF" w:rsidRPr="00CD203E" w:rsidRDefault="00956DAF" w:rsidP="007D4B1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Quantity of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s</w:t>
            </w: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caffolds</w:t>
            </w:r>
          </w:p>
        </w:tc>
        <w:tc>
          <w:tcPr>
            <w:tcW w:w="4145" w:type="dxa"/>
            <w:vAlign w:val="center"/>
          </w:tcPr>
          <w:p w:rsidR="00956DAF" w:rsidRPr="00CD203E" w:rsidRDefault="00956DAF" w:rsidP="007D4B1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D203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365</w:t>
            </w:r>
          </w:p>
        </w:tc>
      </w:tr>
      <w:tr w:rsidR="00956DAF" w:rsidTr="007D4B13">
        <w:tc>
          <w:tcPr>
            <w:tcW w:w="4145" w:type="dxa"/>
            <w:vAlign w:val="center"/>
          </w:tcPr>
          <w:p w:rsidR="00956DAF" w:rsidRPr="00CD203E" w:rsidRDefault="00956DAF" w:rsidP="007D4B1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Largest scaffold</w:t>
            </w:r>
          </w:p>
        </w:tc>
        <w:tc>
          <w:tcPr>
            <w:tcW w:w="4145" w:type="dxa"/>
            <w:vAlign w:val="center"/>
          </w:tcPr>
          <w:p w:rsidR="00956DAF" w:rsidRPr="00CD203E" w:rsidRDefault="00956DAF" w:rsidP="007D4B1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10,923,184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bp</w:t>
            </w:r>
          </w:p>
        </w:tc>
      </w:tr>
      <w:tr w:rsidR="00956DAF" w:rsidTr="007D4B13">
        <w:tc>
          <w:tcPr>
            <w:tcW w:w="4145" w:type="dxa"/>
            <w:shd w:val="clear" w:color="auto" w:fill="D9D9D9" w:themeFill="background1" w:themeFillShade="D9"/>
          </w:tcPr>
          <w:p w:rsidR="00956DAF" w:rsidRDefault="00956DAF" w:rsidP="007D4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Quality control</w:t>
            </w:r>
          </w:p>
        </w:tc>
        <w:tc>
          <w:tcPr>
            <w:tcW w:w="4145" w:type="dxa"/>
            <w:shd w:val="clear" w:color="auto" w:fill="D9D9D9" w:themeFill="background1" w:themeFillShade="D9"/>
          </w:tcPr>
          <w:p w:rsidR="00956DAF" w:rsidRDefault="00956DAF" w:rsidP="007D4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56DAF" w:rsidTr="007D4B13">
        <w:tc>
          <w:tcPr>
            <w:tcW w:w="4145" w:type="dxa"/>
          </w:tcPr>
          <w:p w:rsidR="00956DAF" w:rsidRDefault="00956DAF" w:rsidP="007D4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CEGMA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genes (%)</w:t>
            </w:r>
          </w:p>
        </w:tc>
        <w:tc>
          <w:tcPr>
            <w:tcW w:w="4145" w:type="dxa"/>
          </w:tcPr>
          <w:p w:rsidR="00956DAF" w:rsidRDefault="00956DAF" w:rsidP="007D4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95.56</w:t>
            </w:r>
          </w:p>
        </w:tc>
      </w:tr>
      <w:tr w:rsidR="00956DAF" w:rsidTr="007D4B13">
        <w:tc>
          <w:tcPr>
            <w:tcW w:w="4145" w:type="dxa"/>
          </w:tcPr>
          <w:p w:rsidR="00956DAF" w:rsidRDefault="00956DAF" w:rsidP="007D4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BUSCO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v3 genes (%)</w:t>
            </w:r>
            <w:r w:rsidRPr="00FD02C5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a</w:t>
            </w:r>
          </w:p>
        </w:tc>
        <w:tc>
          <w:tcPr>
            <w:tcW w:w="4145" w:type="dxa"/>
          </w:tcPr>
          <w:p w:rsidR="00956DAF" w:rsidRDefault="00956DAF" w:rsidP="007D4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C:</w:t>
            </w:r>
            <w:r w:rsidRPr="00CD203E"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6.6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[D:1.2], F:1.2, M:2.2, n=1658</w:t>
            </w:r>
          </w:p>
        </w:tc>
      </w:tr>
      <w:tr w:rsidR="00956DAF" w:rsidTr="007D4B13">
        <w:tc>
          <w:tcPr>
            <w:tcW w:w="4145" w:type="dxa"/>
            <w:shd w:val="clear" w:color="auto" w:fill="D9D9D9" w:themeFill="background1" w:themeFillShade="D9"/>
          </w:tcPr>
          <w:p w:rsidR="00956DAF" w:rsidRDefault="00956DAF" w:rsidP="007D4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Genome features</w:t>
            </w:r>
          </w:p>
        </w:tc>
        <w:tc>
          <w:tcPr>
            <w:tcW w:w="4145" w:type="dxa"/>
            <w:shd w:val="clear" w:color="auto" w:fill="D9D9D9" w:themeFill="background1" w:themeFillShade="D9"/>
          </w:tcPr>
          <w:p w:rsidR="00956DAF" w:rsidRDefault="00956DAF" w:rsidP="007D4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56DAF" w:rsidTr="007D4B13">
        <w:tc>
          <w:tcPr>
            <w:tcW w:w="4145" w:type="dxa"/>
          </w:tcPr>
          <w:p w:rsidR="00956DAF" w:rsidRPr="00FD02C5" w:rsidRDefault="00956DAF" w:rsidP="007D4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02C5">
              <w:rPr>
                <w:rFonts w:ascii="Times New Roman" w:hAnsi="Times New Roman" w:cs="Times New Roman"/>
                <w:color w:val="000000" w:themeColor="text1"/>
              </w:rPr>
              <w:t>Repeat (%)</w:t>
            </w:r>
          </w:p>
        </w:tc>
        <w:tc>
          <w:tcPr>
            <w:tcW w:w="4145" w:type="dxa"/>
          </w:tcPr>
          <w:p w:rsidR="00956DAF" w:rsidRPr="00FD02C5" w:rsidRDefault="00956DAF" w:rsidP="007D4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02C5">
              <w:rPr>
                <w:rFonts w:ascii="Times New Roman" w:hAnsi="Times New Roman" w:cs="Times New Roman"/>
                <w:color w:val="000000" w:themeColor="text1"/>
              </w:rPr>
              <w:t>36.18</w:t>
            </w:r>
          </w:p>
        </w:tc>
      </w:tr>
      <w:tr w:rsidR="00956DAF" w:rsidTr="007D4B13">
        <w:tc>
          <w:tcPr>
            <w:tcW w:w="4145" w:type="dxa"/>
          </w:tcPr>
          <w:p w:rsidR="00956DAF" w:rsidRPr="00FD02C5" w:rsidRDefault="00956DAF" w:rsidP="007D4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02C5">
              <w:rPr>
                <w:rFonts w:ascii="Times New Roman" w:hAnsi="Times New Roman" w:cs="Times New Roman"/>
                <w:color w:val="000000" w:themeColor="text1"/>
              </w:rPr>
              <w:t>GC content (%)</w:t>
            </w:r>
          </w:p>
        </w:tc>
        <w:tc>
          <w:tcPr>
            <w:tcW w:w="4145" w:type="dxa"/>
          </w:tcPr>
          <w:p w:rsidR="00956DAF" w:rsidRPr="00FD02C5" w:rsidRDefault="00956DAF" w:rsidP="007D4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02C5">
              <w:rPr>
                <w:rFonts w:ascii="Times New Roman" w:hAnsi="Times New Roman" w:cs="Times New Roman"/>
                <w:color w:val="000000" w:themeColor="text1"/>
              </w:rPr>
              <w:t>30.36</w:t>
            </w:r>
          </w:p>
        </w:tc>
      </w:tr>
      <w:tr w:rsidR="00956DAF" w:rsidTr="007D4B13">
        <w:tc>
          <w:tcPr>
            <w:tcW w:w="4145" w:type="dxa"/>
          </w:tcPr>
          <w:p w:rsidR="00956DAF" w:rsidRPr="00FD02C5" w:rsidRDefault="00956DAF" w:rsidP="007D4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02C5">
              <w:rPr>
                <w:rFonts w:ascii="Times New Roman" w:hAnsi="Times New Roman" w:cs="Times New Roman"/>
                <w:color w:val="000000" w:themeColor="text1"/>
              </w:rPr>
              <w:t>Protein coding genes</w:t>
            </w:r>
            <w:r w:rsidRPr="00FD02C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b</w:t>
            </w:r>
          </w:p>
        </w:tc>
        <w:tc>
          <w:tcPr>
            <w:tcW w:w="4145" w:type="dxa"/>
          </w:tcPr>
          <w:p w:rsidR="00956DAF" w:rsidRPr="00FD02C5" w:rsidRDefault="00956DAF" w:rsidP="007D4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02C5">
              <w:rPr>
                <w:rFonts w:ascii="Times New Roman" w:hAnsi="Times New Roman" w:cs="Times New Roman"/>
                <w:color w:val="000000" w:themeColor="text1"/>
              </w:rPr>
              <w:t>14,142</w:t>
            </w:r>
          </w:p>
        </w:tc>
      </w:tr>
    </w:tbl>
    <w:bookmarkEnd w:id="7"/>
    <w:p w:rsidR="00956DAF" w:rsidRPr="00E21C6E" w:rsidRDefault="00956DAF" w:rsidP="00956DAF">
      <w:pPr>
        <w:rPr>
          <w:rFonts w:ascii="Times New Roman" w:hAnsi="Times New Roman" w:cs="Times New Roman"/>
          <w:color w:val="000000" w:themeColor="text1"/>
          <w:szCs w:val="21"/>
        </w:rPr>
      </w:pPr>
      <w:r w:rsidRPr="001F6610">
        <w:rPr>
          <w:rFonts w:ascii="Times New Roman" w:hAnsi="Times New Roman" w:cs="Times New Roman"/>
          <w:color w:val="000000" w:themeColor="text1"/>
          <w:vertAlign w:val="superscript"/>
        </w:rPr>
        <w:t>a</w:t>
      </w:r>
      <w:r w:rsidRPr="00E21C6E">
        <w:rPr>
          <w:rFonts w:ascii="Times New Roman" w:hAnsi="Times New Roman" w:cs="Times New Roman"/>
          <w:color w:val="000000" w:themeColor="text1"/>
          <w:szCs w:val="21"/>
        </w:rPr>
        <w:t>BUSCO score in BUSCO annotation (C:</w:t>
      </w:r>
      <w:r w:rsidRPr="00E21C6E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Pr="00E21C6E">
        <w:rPr>
          <w:rFonts w:ascii="Times New Roman" w:hAnsi="Times New Roman" w:cs="Times New Roman"/>
          <w:color w:val="000000" w:themeColor="text1"/>
          <w:szCs w:val="21"/>
        </w:rPr>
        <w:t>complete [D:</w:t>
      </w:r>
      <w:r w:rsidRPr="00E21C6E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Pr="00E21C6E">
        <w:rPr>
          <w:rFonts w:ascii="Times New Roman" w:hAnsi="Times New Roman" w:cs="Times New Roman"/>
          <w:color w:val="000000" w:themeColor="text1"/>
          <w:szCs w:val="21"/>
        </w:rPr>
        <w:t>duplicated], F:</w:t>
      </w:r>
      <w:r w:rsidRPr="00E21C6E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Pr="00E21C6E">
        <w:rPr>
          <w:rFonts w:ascii="Times New Roman" w:hAnsi="Times New Roman" w:cs="Times New Roman"/>
          <w:color w:val="000000" w:themeColor="text1"/>
          <w:szCs w:val="21"/>
        </w:rPr>
        <w:t>fragmented, M:</w:t>
      </w:r>
      <w:r w:rsidRPr="00E21C6E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Pr="00E21C6E">
        <w:rPr>
          <w:rFonts w:ascii="Times New Roman" w:hAnsi="Times New Roman" w:cs="Times New Roman"/>
          <w:color w:val="000000" w:themeColor="text1"/>
          <w:szCs w:val="21"/>
        </w:rPr>
        <w:t>missing, n:</w:t>
      </w:r>
      <w:r w:rsidRPr="00E21C6E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Pr="00E21C6E">
        <w:rPr>
          <w:rFonts w:ascii="Times New Roman" w:hAnsi="Times New Roman" w:cs="Times New Roman"/>
          <w:color w:val="000000" w:themeColor="text1"/>
          <w:szCs w:val="21"/>
        </w:rPr>
        <w:t>number of genes used).</w:t>
      </w:r>
    </w:p>
    <w:p w:rsidR="00956DAF" w:rsidRDefault="00956DAF" w:rsidP="00956DAF">
      <w:pPr>
        <w:rPr>
          <w:rFonts w:ascii="Times New Roman" w:hAnsi="Times New Roman" w:cs="Times New Roman"/>
          <w:color w:val="000000" w:themeColor="text1"/>
          <w:szCs w:val="21"/>
        </w:rPr>
      </w:pPr>
      <w:r w:rsidRPr="00E21C6E">
        <w:rPr>
          <w:rFonts w:ascii="Times New Roman" w:hAnsi="Times New Roman" w:cs="Times New Roman"/>
          <w:color w:val="000000" w:themeColor="text1"/>
          <w:szCs w:val="21"/>
          <w:vertAlign w:val="superscript"/>
        </w:rPr>
        <w:t>b</w:t>
      </w:r>
      <w:r w:rsidRPr="00E21C6E">
        <w:rPr>
          <w:rFonts w:ascii="Times New Roman" w:hAnsi="Times New Roman" w:cs="Times New Roman"/>
          <w:color w:val="000000" w:themeColor="text1"/>
          <w:szCs w:val="21"/>
        </w:rPr>
        <w:t xml:space="preserve">OGS predicted based on 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the </w:t>
      </w:r>
      <w:r w:rsidRPr="00E21C6E">
        <w:rPr>
          <w:rFonts w:ascii="Times New Roman" w:hAnsi="Times New Roman" w:cs="Times New Roman"/>
          <w:color w:val="000000" w:themeColor="text1"/>
          <w:szCs w:val="21"/>
        </w:rPr>
        <w:t>Optimized Maker-based Insect Genome Annotation (OMIGA) pipeli</w:t>
      </w:r>
      <w:r w:rsidRPr="00E21C6E">
        <w:rPr>
          <w:rFonts w:ascii="Times New Roman" w:hAnsi="Times New Roman" w:cs="Times New Roman" w:hint="eastAsia"/>
          <w:color w:val="000000" w:themeColor="text1"/>
          <w:szCs w:val="21"/>
        </w:rPr>
        <w:t>ne.</w:t>
      </w:r>
    </w:p>
    <w:p w:rsidR="00956DAF" w:rsidRDefault="00956DAF" w:rsidP="00956DAF">
      <w:pPr>
        <w:rPr>
          <w:rFonts w:ascii="Times New Roman" w:hAnsi="Times New Roman" w:cs="Times New Roman"/>
          <w:color w:val="000000" w:themeColor="text1"/>
          <w:szCs w:val="21"/>
        </w:rPr>
      </w:pPr>
    </w:p>
    <w:p w:rsidR="00956DAF" w:rsidRDefault="00956DAF" w:rsidP="00956DAF">
      <w:pPr>
        <w:rPr>
          <w:rFonts w:ascii="Times New Roman" w:hAnsi="Times New Roman" w:cs="Times New Roman"/>
          <w:color w:val="000000" w:themeColor="text1"/>
          <w:szCs w:val="21"/>
        </w:rPr>
      </w:pPr>
    </w:p>
    <w:p w:rsidR="00956DAF" w:rsidRDefault="00956DAF" w:rsidP="00956DAF">
      <w:pPr>
        <w:rPr>
          <w:rFonts w:ascii="Times New Roman" w:hAnsi="Times New Roman" w:cs="Times New Roman"/>
          <w:color w:val="000000" w:themeColor="text1"/>
          <w:szCs w:val="21"/>
        </w:rPr>
      </w:pPr>
    </w:p>
    <w:p w:rsidR="00956DAF" w:rsidRDefault="00956DAF" w:rsidP="00956DAF">
      <w:pPr>
        <w:rPr>
          <w:rFonts w:ascii="Times New Roman" w:hAnsi="Times New Roman" w:cs="Times New Roman"/>
          <w:color w:val="000000" w:themeColor="text1"/>
          <w:szCs w:val="21"/>
        </w:rPr>
      </w:pPr>
    </w:p>
    <w:p w:rsidR="00956DAF" w:rsidRDefault="00956DAF" w:rsidP="00956DAF">
      <w:pPr>
        <w:rPr>
          <w:rFonts w:ascii="Times New Roman" w:hAnsi="Times New Roman" w:cs="Times New Roman"/>
          <w:color w:val="000000" w:themeColor="text1"/>
          <w:szCs w:val="21"/>
        </w:rPr>
      </w:pPr>
    </w:p>
    <w:p w:rsidR="00956DAF" w:rsidRDefault="00956DAF" w:rsidP="00956DAF">
      <w:pPr>
        <w:rPr>
          <w:rFonts w:ascii="Times New Roman" w:hAnsi="Times New Roman" w:cs="Times New Roman"/>
          <w:color w:val="000000" w:themeColor="text1"/>
          <w:szCs w:val="21"/>
        </w:rPr>
      </w:pPr>
    </w:p>
    <w:p w:rsidR="00956DAF" w:rsidRDefault="00956DAF" w:rsidP="00956DAF">
      <w:pPr>
        <w:rPr>
          <w:rFonts w:ascii="Times New Roman" w:hAnsi="Times New Roman" w:cs="Times New Roman"/>
          <w:color w:val="000000" w:themeColor="text1"/>
          <w:szCs w:val="21"/>
        </w:rPr>
      </w:pPr>
    </w:p>
    <w:p w:rsidR="00956DAF" w:rsidRDefault="00956DAF" w:rsidP="00956DAF">
      <w:pPr>
        <w:rPr>
          <w:rFonts w:ascii="Times New Roman" w:hAnsi="Times New Roman" w:cs="Times New Roman"/>
          <w:color w:val="000000" w:themeColor="text1"/>
          <w:szCs w:val="21"/>
        </w:rPr>
      </w:pPr>
    </w:p>
    <w:p w:rsidR="00956DAF" w:rsidRDefault="00956DAF" w:rsidP="00956DAF">
      <w:pPr>
        <w:rPr>
          <w:rFonts w:ascii="Times New Roman" w:hAnsi="Times New Roman" w:cs="Times New Roman"/>
          <w:color w:val="000000" w:themeColor="text1"/>
          <w:szCs w:val="21"/>
        </w:rPr>
      </w:pPr>
    </w:p>
    <w:p w:rsidR="00956DAF" w:rsidRPr="006D6251" w:rsidRDefault="00956DAF" w:rsidP="00956DAF">
      <w:pPr>
        <w:rPr>
          <w:rFonts w:ascii="Times New Roman" w:hAnsi="Times New Roman" w:cs="Times New Roman"/>
          <w:sz w:val="24"/>
          <w:szCs w:val="24"/>
        </w:rPr>
      </w:pPr>
      <w:bookmarkStart w:id="8" w:name="OLE_LINK163"/>
      <w:r w:rsidRPr="00F46E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F46E0B">
        <w:rPr>
          <w:rFonts w:ascii="Times New Roman" w:hAnsi="Times New Roman" w:cs="Times New Roman" w:hint="eastAsia"/>
          <w:b/>
          <w:sz w:val="24"/>
          <w:szCs w:val="24"/>
        </w:rPr>
        <w:t>.</w:t>
      </w:r>
      <w:bookmarkEnd w:id="8"/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6D6251">
        <w:rPr>
          <w:rFonts w:ascii="Times New Roman" w:hAnsi="Times New Roman" w:cs="Times New Roman"/>
          <w:sz w:val="24"/>
          <w:szCs w:val="24"/>
        </w:rPr>
        <w:t xml:space="preserve">Classification of repeat sequences identified in the </w:t>
      </w:r>
      <w:r w:rsidRPr="006D6251">
        <w:rPr>
          <w:rFonts w:ascii="Times New Roman" w:hAnsi="Times New Roman" w:cs="Times New Roman"/>
          <w:i/>
          <w:sz w:val="24"/>
          <w:szCs w:val="24"/>
        </w:rPr>
        <w:t>C. chilonis</w:t>
      </w:r>
      <w:r w:rsidRPr="006D6251">
        <w:rPr>
          <w:rFonts w:ascii="Times New Roman" w:hAnsi="Times New Roman" w:cs="Times New Roman"/>
          <w:sz w:val="24"/>
          <w:szCs w:val="24"/>
        </w:rPr>
        <w:t xml:space="preserve"> genome</w:t>
      </w:r>
      <w:r w:rsidRPr="006D6251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70"/>
        <w:gridCol w:w="2183"/>
        <w:gridCol w:w="2678"/>
        <w:gridCol w:w="2775"/>
        <w:gridCol w:w="3554"/>
      </w:tblGrid>
      <w:tr w:rsidR="00956DAF" w:rsidRPr="006D6251" w:rsidTr="007D4B13">
        <w:trPr>
          <w:trHeight w:val="330"/>
        </w:trPr>
        <w:tc>
          <w:tcPr>
            <w:tcW w:w="177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OLE_LINK151"/>
            <w:bookmarkStart w:id="10" w:name="OLE_LINK152"/>
            <w:r w:rsidRPr="006D6251">
              <w:rPr>
                <w:rFonts w:ascii="Times New Roman" w:hAnsi="Times New Roman" w:cs="Times New Roman"/>
                <w:b/>
                <w:sz w:val="24"/>
                <w:szCs w:val="24"/>
              </w:rPr>
              <w:t>Repeat types</w:t>
            </w:r>
          </w:p>
        </w:tc>
        <w:tc>
          <w:tcPr>
            <w:tcW w:w="95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251">
              <w:rPr>
                <w:rFonts w:ascii="Times New Roman" w:hAnsi="Times New Roman" w:cs="Times New Roman"/>
                <w:b/>
                <w:sz w:val="24"/>
                <w:szCs w:val="24"/>
              </w:rPr>
              <w:t>Number of elements</w:t>
            </w:r>
          </w:p>
        </w:tc>
        <w:tc>
          <w:tcPr>
            <w:tcW w:w="9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251">
              <w:rPr>
                <w:rFonts w:ascii="Times New Roman" w:hAnsi="Times New Roman" w:cs="Times New Roman"/>
                <w:b/>
                <w:sz w:val="24"/>
                <w:szCs w:val="24"/>
              </w:rPr>
              <w:t>Length occupied (bp)</w:t>
            </w:r>
          </w:p>
        </w:tc>
        <w:tc>
          <w:tcPr>
            <w:tcW w:w="127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251">
              <w:rPr>
                <w:rFonts w:ascii="Times New Roman" w:hAnsi="Times New Roman" w:cs="Times New Roman"/>
                <w:b/>
                <w:sz w:val="24"/>
                <w:szCs w:val="24"/>
              </w:rPr>
              <w:t>Percentages of sequence (%)</w:t>
            </w:r>
          </w:p>
        </w:tc>
      </w:tr>
      <w:tr w:rsidR="00956DAF" w:rsidRPr="006D6251" w:rsidTr="007D4B13">
        <w:trPr>
          <w:trHeight w:val="330"/>
        </w:trPr>
        <w:tc>
          <w:tcPr>
            <w:tcW w:w="992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51">
              <w:rPr>
                <w:rFonts w:ascii="Times New Roman" w:hAnsi="Times New Roman" w:cs="Times New Roman"/>
                <w:sz w:val="24"/>
                <w:szCs w:val="24"/>
              </w:rPr>
              <w:t>Interspersed repeats</w:t>
            </w:r>
          </w:p>
        </w:tc>
        <w:tc>
          <w:tcPr>
            <w:tcW w:w="78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51">
              <w:rPr>
                <w:rFonts w:ascii="Times New Roman" w:hAnsi="Times New Roman" w:cs="Times New Roman"/>
                <w:sz w:val="24"/>
                <w:szCs w:val="24"/>
              </w:rPr>
              <w:t>SINE</w:t>
            </w:r>
          </w:p>
        </w:tc>
        <w:tc>
          <w:tcPr>
            <w:tcW w:w="95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1,819</w:t>
            </w:r>
          </w:p>
        </w:tc>
        <w:tc>
          <w:tcPr>
            <w:tcW w:w="99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373,936</w:t>
            </w:r>
          </w:p>
        </w:tc>
        <w:tc>
          <w:tcPr>
            <w:tcW w:w="127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0.2</w:t>
            </w:r>
          </w:p>
        </w:tc>
      </w:tr>
      <w:tr w:rsidR="00956DAF" w:rsidRPr="006D6251" w:rsidTr="007D4B13">
        <w:trPr>
          <w:trHeight w:val="315"/>
        </w:trPr>
        <w:tc>
          <w:tcPr>
            <w:tcW w:w="9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51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6,090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3,594,665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1.9</w:t>
            </w:r>
          </w:p>
        </w:tc>
      </w:tr>
      <w:tr w:rsidR="00956DAF" w:rsidRPr="006D6251" w:rsidTr="007D4B13">
        <w:trPr>
          <w:trHeight w:val="315"/>
        </w:trPr>
        <w:tc>
          <w:tcPr>
            <w:tcW w:w="9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51">
              <w:rPr>
                <w:rFonts w:ascii="Times New Roman" w:hAnsi="Times New Roman" w:cs="Times New Roman"/>
                <w:sz w:val="24"/>
                <w:szCs w:val="24"/>
              </w:rPr>
              <w:t>LTR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7,446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7,303,168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3.85</w:t>
            </w:r>
          </w:p>
        </w:tc>
      </w:tr>
      <w:tr w:rsidR="00956DAF" w:rsidRPr="006D6251" w:rsidTr="007D4B13">
        <w:trPr>
          <w:trHeight w:val="315"/>
        </w:trPr>
        <w:tc>
          <w:tcPr>
            <w:tcW w:w="9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51">
              <w:rPr>
                <w:rFonts w:ascii="Times New Roman" w:hAnsi="Times New Roman" w:cs="Times New Roman"/>
                <w:sz w:val="24"/>
                <w:szCs w:val="24"/>
              </w:rPr>
              <w:t>DNA elements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30,274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12,839,055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6.77</w:t>
            </w:r>
          </w:p>
        </w:tc>
      </w:tr>
      <w:tr w:rsidR="00956DAF" w:rsidRPr="006D6251" w:rsidTr="007D4B13">
        <w:trPr>
          <w:trHeight w:val="315"/>
        </w:trPr>
        <w:tc>
          <w:tcPr>
            <w:tcW w:w="9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51">
              <w:rPr>
                <w:rFonts w:ascii="Times New Roman" w:hAnsi="Times New Roman" w:cs="Times New Roman"/>
                <w:sz w:val="24"/>
                <w:szCs w:val="24"/>
              </w:rPr>
              <w:t>Unclassified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129,866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36,233,310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19.12</w:t>
            </w:r>
          </w:p>
        </w:tc>
      </w:tr>
      <w:tr w:rsidR="00956DAF" w:rsidRPr="006D6251" w:rsidTr="007D4B13">
        <w:trPr>
          <w:trHeight w:val="315"/>
        </w:trPr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51">
              <w:rPr>
                <w:rFonts w:ascii="Times New Roman" w:hAnsi="Times New Roman" w:cs="Times New Roman"/>
                <w:sz w:val="24"/>
                <w:szCs w:val="24"/>
              </w:rPr>
              <w:t>Satellites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42,912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956DAF" w:rsidRPr="006D6251" w:rsidTr="007D4B13">
        <w:trPr>
          <w:trHeight w:val="315"/>
        </w:trPr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51">
              <w:rPr>
                <w:rFonts w:ascii="Times New Roman" w:hAnsi="Times New Roman" w:cs="Times New Roman"/>
                <w:sz w:val="24"/>
                <w:szCs w:val="24"/>
              </w:rPr>
              <w:t>Simple repeats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153,716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6,957,160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3.67</w:t>
            </w:r>
          </w:p>
        </w:tc>
      </w:tr>
      <w:tr w:rsidR="00956DAF" w:rsidRPr="006D6251" w:rsidTr="007D4B13">
        <w:trPr>
          <w:trHeight w:val="315"/>
        </w:trPr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51">
              <w:rPr>
                <w:rFonts w:ascii="Times New Roman" w:hAnsi="Times New Roman" w:cs="Times New Roman"/>
                <w:sz w:val="24"/>
                <w:szCs w:val="24"/>
              </w:rPr>
              <w:t>Low complexity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24,312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1,229,228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</w:tr>
      <w:tr w:rsidR="00956DAF" w:rsidRPr="006D6251" w:rsidTr="007D4B13">
        <w:trPr>
          <w:trHeight w:val="315"/>
        </w:trPr>
        <w:tc>
          <w:tcPr>
            <w:tcW w:w="9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51">
              <w:rPr>
                <w:rFonts w:ascii="Times New Roman" w:hAnsi="Times New Roman" w:cs="Times New Roman"/>
                <w:sz w:val="24"/>
                <w:szCs w:val="24"/>
              </w:rPr>
              <w:t>Total base masked</w:t>
            </w:r>
          </w:p>
        </w:tc>
        <w:tc>
          <w:tcPr>
            <w:tcW w:w="78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6D6251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RANGE!C11"/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353,649</w:t>
            </w:r>
            <w:bookmarkEnd w:id="11"/>
          </w:p>
        </w:tc>
        <w:tc>
          <w:tcPr>
            <w:tcW w:w="9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68,573,434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56DAF" w:rsidRPr="00E465D3" w:rsidRDefault="00956DAF" w:rsidP="007D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5D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36.18</w:t>
            </w:r>
          </w:p>
        </w:tc>
      </w:tr>
      <w:bookmarkEnd w:id="9"/>
      <w:bookmarkEnd w:id="10"/>
    </w:tbl>
    <w:p w:rsidR="00956DAF" w:rsidRDefault="00956DAF" w:rsidP="00956DAF"/>
    <w:p w:rsidR="00956DAF" w:rsidRDefault="00956DAF" w:rsidP="00956DAF"/>
    <w:p w:rsidR="00956DAF" w:rsidRDefault="00956DAF" w:rsidP="00956DAF"/>
    <w:p w:rsidR="00956DAF" w:rsidRDefault="00956DAF" w:rsidP="00956DAF"/>
    <w:p w:rsidR="00956DAF" w:rsidRDefault="00956DAF" w:rsidP="00956DAF"/>
    <w:p w:rsidR="00956DAF" w:rsidRDefault="00956DAF" w:rsidP="00956DAF"/>
    <w:p w:rsidR="00956DAF" w:rsidRDefault="00956DAF" w:rsidP="00956DAF"/>
    <w:p w:rsidR="00956DAF" w:rsidRDefault="00956DAF" w:rsidP="00956DAF"/>
    <w:p w:rsidR="00956DAF" w:rsidRDefault="00956DAF" w:rsidP="00956DAF"/>
    <w:p w:rsidR="00956DAF" w:rsidRDefault="00956DAF" w:rsidP="00956DAF"/>
    <w:p w:rsidR="00956DAF" w:rsidRDefault="00956DAF" w:rsidP="00956DAF"/>
    <w:p w:rsidR="00956DAF" w:rsidRDefault="00956DAF" w:rsidP="00956DAF"/>
    <w:p w:rsidR="00956DAF" w:rsidRDefault="00956DAF" w:rsidP="00956DAF"/>
    <w:p w:rsidR="00956DAF" w:rsidRDefault="00956DAF" w:rsidP="00956DAF"/>
    <w:p w:rsidR="00956DAF" w:rsidRDefault="00956DAF" w:rsidP="00956DAF">
      <w:pPr>
        <w:rPr>
          <w:rFonts w:ascii="Times New Roman" w:hAnsi="Times New Roman" w:cs="Times New Roman"/>
          <w:sz w:val="24"/>
          <w:szCs w:val="24"/>
        </w:rPr>
      </w:pPr>
      <w:r w:rsidRPr="00F46E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46E0B">
        <w:rPr>
          <w:rFonts w:ascii="Times New Roman" w:hAnsi="Times New Roman" w:cs="Times New Roman" w:hint="eastAsia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0F1033">
        <w:rPr>
          <w:rFonts w:ascii="Times New Roman" w:hAnsi="Times New Roman" w:cs="Times New Roman"/>
          <w:sz w:val="24"/>
          <w:szCs w:val="24"/>
        </w:rPr>
        <w:t xml:space="preserve">Species used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0F1033">
        <w:rPr>
          <w:rFonts w:ascii="Times New Roman" w:hAnsi="Times New Roman" w:cs="Times New Roman"/>
          <w:sz w:val="24"/>
          <w:szCs w:val="24"/>
        </w:rPr>
        <w:t xml:space="preserve"> phylogenetic and comparative analys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F103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a3"/>
        <w:tblW w:w="13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2715"/>
        <w:gridCol w:w="2463"/>
        <w:gridCol w:w="5994"/>
      </w:tblGrid>
      <w:tr w:rsidR="00956DAF" w:rsidRPr="000F1033" w:rsidTr="007D4B13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 xml:space="preserve">Species 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Family</w:t>
            </w:r>
          </w:p>
        </w:tc>
        <w:tc>
          <w:tcPr>
            <w:tcW w:w="2590" w:type="dxa"/>
            <w:tcBorders>
              <w:top w:val="single" w:sz="12" w:space="0" w:color="auto"/>
              <w:bottom w:val="single" w:sz="12" w:space="0" w:color="auto"/>
            </w:tcBorders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 xml:space="preserve">Superfamily 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</w:tcBorders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Data sources</w:t>
            </w:r>
          </w:p>
        </w:tc>
      </w:tr>
      <w:tr w:rsidR="00956DAF" w:rsidRPr="000F1033" w:rsidTr="007D4B13">
        <w:tc>
          <w:tcPr>
            <w:tcW w:w="2977" w:type="dxa"/>
            <w:tcBorders>
              <w:top w:val="single" w:sz="12" w:space="0" w:color="auto"/>
            </w:tcBorders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Cotesia chilonis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Braconidae </w:t>
            </w:r>
          </w:p>
        </w:tc>
        <w:tc>
          <w:tcPr>
            <w:tcW w:w="2590" w:type="dxa"/>
            <w:tcBorders>
              <w:top w:val="single" w:sz="12" w:space="0" w:color="auto"/>
            </w:tcBorders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Ichneumonoidea </w:t>
            </w:r>
          </w:p>
        </w:tc>
        <w:tc>
          <w:tcPr>
            <w:tcW w:w="5529" w:type="dxa"/>
            <w:tcBorders>
              <w:top w:val="single" w:sz="12" w:space="0" w:color="auto"/>
            </w:tcBorders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This study</w:t>
            </w:r>
          </w:p>
        </w:tc>
      </w:tr>
      <w:tr w:rsidR="00956DAF" w:rsidRPr="000F1033" w:rsidTr="007D4B13">
        <w:tc>
          <w:tcPr>
            <w:tcW w:w="2977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Microplitis demolitor</w:t>
            </w:r>
          </w:p>
        </w:tc>
        <w:tc>
          <w:tcPr>
            <w:tcW w:w="2835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Braconidae </w:t>
            </w:r>
          </w:p>
        </w:tc>
        <w:tc>
          <w:tcPr>
            <w:tcW w:w="2590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Ichneumonoidea </w:t>
            </w:r>
          </w:p>
        </w:tc>
        <w:tc>
          <w:tcPr>
            <w:tcW w:w="5529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https://www.ncbi.nlm.nih.gov/assembly/GCF_000572035.2</w:t>
            </w:r>
          </w:p>
        </w:tc>
      </w:tr>
      <w:tr w:rsidR="00956DAF" w:rsidRPr="000F1033" w:rsidTr="007D4B13">
        <w:tc>
          <w:tcPr>
            <w:tcW w:w="2977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Macrocentrus cingulum</w:t>
            </w:r>
          </w:p>
        </w:tc>
        <w:tc>
          <w:tcPr>
            <w:tcW w:w="2835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Braconidae </w:t>
            </w:r>
          </w:p>
        </w:tc>
        <w:tc>
          <w:tcPr>
            <w:tcW w:w="2590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Ichneumonoidea </w:t>
            </w:r>
          </w:p>
        </w:tc>
        <w:tc>
          <w:tcPr>
            <w:tcW w:w="5529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https://www.ncbi.nlm.nih.gov/assembly/GCA_002156465.1</w:t>
            </w:r>
          </w:p>
        </w:tc>
      </w:tr>
      <w:tr w:rsidR="00956DAF" w:rsidRPr="000F1033" w:rsidTr="007D4B13">
        <w:tc>
          <w:tcPr>
            <w:tcW w:w="2977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Diachasma alloeum</w:t>
            </w:r>
          </w:p>
        </w:tc>
        <w:tc>
          <w:tcPr>
            <w:tcW w:w="2835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Braconidae </w:t>
            </w:r>
          </w:p>
        </w:tc>
        <w:tc>
          <w:tcPr>
            <w:tcW w:w="2590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Ichneumonoidea </w:t>
            </w:r>
          </w:p>
        </w:tc>
        <w:tc>
          <w:tcPr>
            <w:tcW w:w="5529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https://www.ncbi.nlm.nih.gov/assembly/GCF_001412515.1</w:t>
            </w:r>
          </w:p>
        </w:tc>
      </w:tr>
      <w:tr w:rsidR="00956DAF" w:rsidRPr="000F1033" w:rsidTr="007D4B13">
        <w:tc>
          <w:tcPr>
            <w:tcW w:w="2977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Fopius arisanus</w:t>
            </w:r>
          </w:p>
        </w:tc>
        <w:tc>
          <w:tcPr>
            <w:tcW w:w="2835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Braconidae </w:t>
            </w:r>
          </w:p>
        </w:tc>
        <w:tc>
          <w:tcPr>
            <w:tcW w:w="2590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Ichneumonoidea </w:t>
            </w:r>
          </w:p>
        </w:tc>
        <w:tc>
          <w:tcPr>
            <w:tcW w:w="5529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https://www.ncbi.nlm.nih.gov/assembly/GCF_000806365.1</w:t>
            </w:r>
          </w:p>
        </w:tc>
      </w:tr>
      <w:tr w:rsidR="00956DAF" w:rsidRPr="000F1033" w:rsidTr="007D4B13">
        <w:tc>
          <w:tcPr>
            <w:tcW w:w="2977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Nasonia vitripennis</w:t>
            </w:r>
          </w:p>
        </w:tc>
        <w:tc>
          <w:tcPr>
            <w:tcW w:w="2835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Pteromalidae </w:t>
            </w:r>
          </w:p>
        </w:tc>
        <w:tc>
          <w:tcPr>
            <w:tcW w:w="2590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Chalcidoidea </w:t>
            </w:r>
          </w:p>
        </w:tc>
        <w:tc>
          <w:tcPr>
            <w:tcW w:w="5529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http://hymenopteragenome.org/nasonia/</w:t>
            </w:r>
          </w:p>
        </w:tc>
      </w:tr>
      <w:tr w:rsidR="00956DAF" w:rsidRPr="000F1033" w:rsidTr="007D4B13">
        <w:tc>
          <w:tcPr>
            <w:tcW w:w="2977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Ceratosolen solmsi</w:t>
            </w:r>
          </w:p>
        </w:tc>
        <w:tc>
          <w:tcPr>
            <w:tcW w:w="2835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Agaonidae </w:t>
            </w:r>
          </w:p>
        </w:tc>
        <w:tc>
          <w:tcPr>
            <w:tcW w:w="2590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Chalcidoidea </w:t>
            </w:r>
          </w:p>
        </w:tc>
        <w:tc>
          <w:tcPr>
            <w:tcW w:w="5529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https://www.ncbi.nlm.nih.gov/assembly/GCF_000503995.1</w:t>
            </w:r>
          </w:p>
        </w:tc>
      </w:tr>
      <w:tr w:rsidR="00956DAF" w:rsidRPr="000F1033" w:rsidTr="007D4B13">
        <w:tc>
          <w:tcPr>
            <w:tcW w:w="2977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Copidosoma floridanum</w:t>
            </w:r>
          </w:p>
        </w:tc>
        <w:tc>
          <w:tcPr>
            <w:tcW w:w="2835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Encyrtidae </w:t>
            </w:r>
          </w:p>
        </w:tc>
        <w:tc>
          <w:tcPr>
            <w:tcW w:w="2590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Chalcidoidea </w:t>
            </w:r>
          </w:p>
        </w:tc>
        <w:tc>
          <w:tcPr>
            <w:tcW w:w="5529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https://www.ncbi.nlm.nih.gov/assembly/GCF_000648655.2</w:t>
            </w:r>
          </w:p>
        </w:tc>
      </w:tr>
      <w:tr w:rsidR="00956DAF" w:rsidRPr="000F1033" w:rsidTr="007D4B13">
        <w:tc>
          <w:tcPr>
            <w:tcW w:w="2977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Trichogramma pretiosum</w:t>
            </w:r>
          </w:p>
        </w:tc>
        <w:tc>
          <w:tcPr>
            <w:tcW w:w="2835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Trichogrammatidae </w:t>
            </w:r>
          </w:p>
        </w:tc>
        <w:tc>
          <w:tcPr>
            <w:tcW w:w="2590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Chalcidoidea </w:t>
            </w:r>
          </w:p>
        </w:tc>
        <w:tc>
          <w:tcPr>
            <w:tcW w:w="5529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https://www.ncbi.nlm.nih.gov/assembly/GCF_000599845.2</w:t>
            </w:r>
          </w:p>
        </w:tc>
      </w:tr>
      <w:tr w:rsidR="00956DAF" w:rsidRPr="000F1033" w:rsidTr="007D4B13">
        <w:tc>
          <w:tcPr>
            <w:tcW w:w="2977" w:type="dxa"/>
          </w:tcPr>
          <w:p w:rsidR="00956DAF" w:rsidRPr="000F1033" w:rsidRDefault="00956DAF" w:rsidP="007D4B13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</w:pPr>
            <w:bookmarkStart w:id="12" w:name="OLE_LINK302"/>
            <w:bookmarkStart w:id="13" w:name="OLE_LINK303"/>
            <w:r w:rsidRPr="00070CED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Polistes dominula</w:t>
            </w:r>
            <w:bookmarkEnd w:id="12"/>
            <w:bookmarkEnd w:id="13"/>
          </w:p>
        </w:tc>
        <w:tc>
          <w:tcPr>
            <w:tcW w:w="2835" w:type="dxa"/>
          </w:tcPr>
          <w:p w:rsidR="00956DAF" w:rsidRPr="000F1033" w:rsidRDefault="00956DAF" w:rsidP="007D4B13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Vespidae</w:t>
            </w:r>
          </w:p>
        </w:tc>
        <w:tc>
          <w:tcPr>
            <w:tcW w:w="2590" w:type="dxa"/>
          </w:tcPr>
          <w:p w:rsidR="00956DAF" w:rsidRPr="000F1033" w:rsidRDefault="00956DAF" w:rsidP="007D4B13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70CED">
              <w:rPr>
                <w:rFonts w:ascii="Times New Roman" w:eastAsia="DengXian" w:hAnsi="Times New Roman" w:cs="Times New Roman"/>
                <w:color w:val="000000"/>
                <w:szCs w:val="21"/>
              </w:rPr>
              <w:t>Vespoidea</w:t>
            </w:r>
          </w:p>
        </w:tc>
        <w:tc>
          <w:tcPr>
            <w:tcW w:w="5529" w:type="dxa"/>
          </w:tcPr>
          <w:p w:rsidR="00956DAF" w:rsidRPr="000F1033" w:rsidRDefault="00956DAF" w:rsidP="007D4B13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70CED">
              <w:rPr>
                <w:rFonts w:ascii="Times New Roman" w:eastAsia="DengXian" w:hAnsi="Times New Roman" w:cs="Times New Roman"/>
                <w:color w:val="000000"/>
                <w:szCs w:val="21"/>
              </w:rPr>
              <w:t>https://www.ncbi.nlm.nih.gov/assembly/GCF_001465965.1</w:t>
            </w:r>
          </w:p>
        </w:tc>
      </w:tr>
      <w:tr w:rsidR="00956DAF" w:rsidRPr="000F1033" w:rsidTr="007D4B13">
        <w:tc>
          <w:tcPr>
            <w:tcW w:w="2977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Atta cephalotes</w:t>
            </w:r>
          </w:p>
        </w:tc>
        <w:tc>
          <w:tcPr>
            <w:tcW w:w="2835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Formicidae</w:t>
            </w:r>
          </w:p>
        </w:tc>
        <w:tc>
          <w:tcPr>
            <w:tcW w:w="2590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Formicoidea</w:t>
            </w:r>
          </w:p>
        </w:tc>
        <w:tc>
          <w:tcPr>
            <w:tcW w:w="5529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http://hymenopteragenome.org/ant_genomes/</w:t>
            </w:r>
          </w:p>
        </w:tc>
      </w:tr>
      <w:tr w:rsidR="00956DAF" w:rsidRPr="000F1033" w:rsidTr="007D4B13">
        <w:tc>
          <w:tcPr>
            <w:tcW w:w="2977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 xml:space="preserve">Solenopsis invicta </w:t>
            </w:r>
          </w:p>
        </w:tc>
        <w:tc>
          <w:tcPr>
            <w:tcW w:w="2835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Formicidae</w:t>
            </w:r>
          </w:p>
        </w:tc>
        <w:tc>
          <w:tcPr>
            <w:tcW w:w="2590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Formicoidea</w:t>
            </w:r>
          </w:p>
        </w:tc>
        <w:tc>
          <w:tcPr>
            <w:tcW w:w="5529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http://hymenopteragenome.org/ant_genomes/</w:t>
            </w:r>
          </w:p>
        </w:tc>
      </w:tr>
      <w:tr w:rsidR="00956DAF" w:rsidRPr="000F1033" w:rsidTr="007D4B13">
        <w:tc>
          <w:tcPr>
            <w:tcW w:w="2977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Apis mellifera</w:t>
            </w:r>
          </w:p>
        </w:tc>
        <w:tc>
          <w:tcPr>
            <w:tcW w:w="2835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Apidae </w:t>
            </w:r>
          </w:p>
        </w:tc>
        <w:tc>
          <w:tcPr>
            <w:tcW w:w="2590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Apoidea</w:t>
            </w:r>
          </w:p>
        </w:tc>
        <w:tc>
          <w:tcPr>
            <w:tcW w:w="5529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http://hymenopteragenome.org/beebase</w:t>
            </w:r>
          </w:p>
        </w:tc>
      </w:tr>
      <w:tr w:rsidR="00956DAF" w:rsidRPr="000F1033" w:rsidTr="007D4B13">
        <w:tc>
          <w:tcPr>
            <w:tcW w:w="2977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Orussus abietinus</w:t>
            </w:r>
          </w:p>
        </w:tc>
        <w:tc>
          <w:tcPr>
            <w:tcW w:w="2835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Orussidae </w:t>
            </w:r>
          </w:p>
        </w:tc>
        <w:tc>
          <w:tcPr>
            <w:tcW w:w="2590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Orussoidea </w:t>
            </w:r>
          </w:p>
        </w:tc>
        <w:tc>
          <w:tcPr>
            <w:tcW w:w="5529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https://www.ncbi.nlm.nih.gov/assembly/GCF_000612105.2</w:t>
            </w:r>
          </w:p>
        </w:tc>
      </w:tr>
      <w:tr w:rsidR="00956DAF" w:rsidRPr="000F1033" w:rsidTr="007D4B13">
        <w:tc>
          <w:tcPr>
            <w:tcW w:w="2977" w:type="dxa"/>
          </w:tcPr>
          <w:p w:rsidR="00956DAF" w:rsidRPr="000F1033" w:rsidRDefault="00956DAF" w:rsidP="007D4B13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</w:pPr>
            <w:bookmarkStart w:id="14" w:name="OLE_LINK300"/>
            <w:bookmarkStart w:id="15" w:name="OLE_LINK301"/>
            <w:r w:rsidRPr="00103014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Cephus cinctus</w:t>
            </w:r>
            <w:bookmarkEnd w:id="14"/>
            <w:bookmarkEnd w:id="15"/>
          </w:p>
        </w:tc>
        <w:tc>
          <w:tcPr>
            <w:tcW w:w="2835" w:type="dxa"/>
          </w:tcPr>
          <w:p w:rsidR="00956DAF" w:rsidRPr="000F1033" w:rsidRDefault="00956DAF" w:rsidP="007D4B13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Cephidae</w:t>
            </w:r>
          </w:p>
        </w:tc>
        <w:tc>
          <w:tcPr>
            <w:tcW w:w="2590" w:type="dxa"/>
          </w:tcPr>
          <w:p w:rsidR="00956DAF" w:rsidRPr="000F1033" w:rsidRDefault="00956DAF" w:rsidP="007D4B13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103014">
              <w:rPr>
                <w:rFonts w:ascii="Times New Roman" w:eastAsia="DengXian" w:hAnsi="Times New Roman" w:cs="Times New Roman"/>
                <w:color w:val="000000"/>
                <w:szCs w:val="21"/>
              </w:rPr>
              <w:t>Cephoidea</w:t>
            </w:r>
          </w:p>
        </w:tc>
        <w:tc>
          <w:tcPr>
            <w:tcW w:w="5529" w:type="dxa"/>
          </w:tcPr>
          <w:p w:rsidR="00956DAF" w:rsidRPr="000F1033" w:rsidRDefault="00956DAF" w:rsidP="007D4B13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70CED">
              <w:rPr>
                <w:rFonts w:ascii="Times New Roman" w:eastAsia="DengXian" w:hAnsi="Times New Roman" w:cs="Times New Roman"/>
                <w:color w:val="000000"/>
                <w:szCs w:val="21"/>
              </w:rPr>
              <w:t>https://www.ncbi.nlm.nih.gov/assembly/GCF_000341935.1</w:t>
            </w:r>
          </w:p>
        </w:tc>
      </w:tr>
      <w:tr w:rsidR="00956DAF" w:rsidRPr="000F1033" w:rsidTr="007D4B13">
        <w:tc>
          <w:tcPr>
            <w:tcW w:w="2977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Athalia rosae</w:t>
            </w:r>
          </w:p>
        </w:tc>
        <w:tc>
          <w:tcPr>
            <w:tcW w:w="2835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Tenthredinidae </w:t>
            </w:r>
          </w:p>
        </w:tc>
        <w:tc>
          <w:tcPr>
            <w:tcW w:w="2590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Tenthredinoidea </w:t>
            </w:r>
          </w:p>
        </w:tc>
        <w:tc>
          <w:tcPr>
            <w:tcW w:w="5529" w:type="dxa"/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https://www.ncbi.nlm.nih.gov/assembly/GCF_000344095.2</w:t>
            </w:r>
          </w:p>
        </w:tc>
      </w:tr>
      <w:tr w:rsidR="00956DAF" w:rsidRPr="000F1033" w:rsidTr="007D4B13">
        <w:tc>
          <w:tcPr>
            <w:tcW w:w="2977" w:type="dxa"/>
            <w:tcBorders>
              <w:bottom w:val="single" w:sz="12" w:space="0" w:color="auto"/>
            </w:tcBorders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 xml:space="preserve">Tribolium castaneum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Tenebrionidae</w:t>
            </w:r>
          </w:p>
        </w:tc>
        <w:tc>
          <w:tcPr>
            <w:tcW w:w="2590" w:type="dxa"/>
            <w:tcBorders>
              <w:bottom w:val="single" w:sz="12" w:space="0" w:color="auto"/>
            </w:tcBorders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Tenebrionoidea</w:t>
            </w:r>
          </w:p>
        </w:tc>
        <w:tc>
          <w:tcPr>
            <w:tcW w:w="5529" w:type="dxa"/>
            <w:tcBorders>
              <w:bottom w:val="single" w:sz="12" w:space="0" w:color="auto"/>
            </w:tcBorders>
          </w:tcPr>
          <w:p w:rsidR="00956DAF" w:rsidRPr="000F1033" w:rsidRDefault="00956DAF" w:rsidP="007D4B13">
            <w:pPr>
              <w:rPr>
                <w:rFonts w:ascii="Times New Roman" w:hAnsi="Times New Roman" w:cs="Times New Roman"/>
                <w:szCs w:val="21"/>
              </w:rPr>
            </w:pPr>
            <w:r w:rsidRPr="000F1033">
              <w:rPr>
                <w:rFonts w:ascii="Times New Roman" w:eastAsia="DengXian" w:hAnsi="Times New Roman" w:cs="Times New Roman"/>
                <w:color w:val="000000"/>
                <w:szCs w:val="21"/>
              </w:rPr>
              <w:t>https://www.ncbi.nlm.nih.gov/assembly/GCF_000002335.3</w:t>
            </w:r>
          </w:p>
        </w:tc>
      </w:tr>
    </w:tbl>
    <w:p w:rsidR="00956DAF" w:rsidRPr="000F1033" w:rsidRDefault="00956DAF" w:rsidP="00956DAF">
      <w:pPr>
        <w:rPr>
          <w:rFonts w:ascii="Times New Roman" w:hAnsi="Times New Roman" w:cs="Times New Roman"/>
          <w:sz w:val="24"/>
          <w:szCs w:val="24"/>
        </w:rPr>
      </w:pPr>
    </w:p>
    <w:p w:rsidR="00956DAF" w:rsidRDefault="00956DAF" w:rsidP="00956DAF"/>
    <w:p w:rsidR="000D1C8F" w:rsidRDefault="000D1C8F" w:rsidP="00956DAF"/>
    <w:p w:rsidR="000D1C8F" w:rsidRDefault="000D1C8F" w:rsidP="00956DAF"/>
    <w:p w:rsidR="000D1C8F" w:rsidRDefault="000D1C8F" w:rsidP="00956DAF"/>
    <w:p w:rsidR="000D1C8F" w:rsidRDefault="000D1C8F" w:rsidP="00956DAF"/>
    <w:p w:rsidR="000D1C8F" w:rsidRDefault="000D1C8F" w:rsidP="00956DAF"/>
    <w:p w:rsidR="00A76B21" w:rsidRDefault="00A76B21" w:rsidP="00A76B21">
      <w:pPr>
        <w:rPr>
          <w:rFonts w:ascii="Times New Roman" w:hAnsi="Times New Roman" w:cs="Times New Roman"/>
          <w:sz w:val="24"/>
          <w:szCs w:val="24"/>
        </w:rPr>
      </w:pPr>
      <w:r w:rsidRPr="00F46E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6E0B">
        <w:rPr>
          <w:rFonts w:ascii="Times New Roman" w:hAnsi="Times New Roman" w:cs="Times New Roman" w:hint="eastAsia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7E0660">
        <w:rPr>
          <w:rFonts w:ascii="Times New Roman" w:hAnsi="Times New Roman" w:cs="Times New Roman"/>
          <w:sz w:val="24"/>
          <w:szCs w:val="24"/>
        </w:rPr>
        <w:t>Information on fossils used to calibrate the inferred phylogenetic tree and to estimate divergence times between major lineages</w:t>
      </w:r>
      <w:r w:rsidRPr="007E0660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1948"/>
        <w:gridCol w:w="2291"/>
        <w:gridCol w:w="1792"/>
        <w:gridCol w:w="1775"/>
        <w:gridCol w:w="1794"/>
        <w:gridCol w:w="2956"/>
      </w:tblGrid>
      <w:tr w:rsidR="00A76B21" w:rsidTr="007D4B13"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Calibration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 xml:space="preserve">Calibration 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n</w:t>
            </w:r>
            <w:r w:rsidRPr="007E0660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ode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Fossil</w:t>
            </w:r>
          </w:p>
        </w:tc>
        <w:tc>
          <w:tcPr>
            <w:tcW w:w="1832" w:type="dxa"/>
            <w:tcBorders>
              <w:top w:val="single" w:sz="12" w:space="0" w:color="auto"/>
              <w:bottom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Country or state</w:t>
            </w:r>
          </w:p>
        </w:tc>
        <w:tc>
          <w:tcPr>
            <w:tcW w:w="1821" w:type="dxa"/>
            <w:tcBorders>
              <w:top w:val="single" w:sz="12" w:space="0" w:color="auto"/>
              <w:bottom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Time interval</w:t>
            </w:r>
          </w:p>
        </w:tc>
        <w:tc>
          <w:tcPr>
            <w:tcW w:w="1834" w:type="dxa"/>
            <w:tcBorders>
              <w:top w:val="single" w:sz="12" w:space="0" w:color="auto"/>
              <w:bottom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 xml:space="preserve">Formation 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a</w:t>
            </w:r>
            <w:r w:rsidRPr="007E0660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 xml:space="preserve">ge 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r</w:t>
            </w:r>
            <w:r w:rsidRPr="007E0660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ange (Ma)</w:t>
            </w:r>
          </w:p>
        </w:tc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Reference</w:t>
            </w:r>
          </w:p>
        </w:tc>
      </w:tr>
      <w:tr w:rsidR="00A76B21" w:rsidTr="007D4B13">
        <w:tc>
          <w:tcPr>
            <w:tcW w:w="1304" w:type="dxa"/>
            <w:tcBorders>
              <w:top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>stem Chalcidoidea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Khutelchalcis gobiensis</w:t>
            </w:r>
          </w:p>
        </w:tc>
        <w:tc>
          <w:tcPr>
            <w:tcW w:w="1832" w:type="dxa"/>
            <w:tcBorders>
              <w:top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>Mongolia</w:t>
            </w:r>
          </w:p>
        </w:tc>
        <w:tc>
          <w:tcPr>
            <w:tcW w:w="1821" w:type="dxa"/>
            <w:tcBorders>
              <w:top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>Barremian</w:t>
            </w:r>
          </w:p>
        </w:tc>
        <w:tc>
          <w:tcPr>
            <w:tcW w:w="1834" w:type="dxa"/>
            <w:tcBorders>
              <w:top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>129.4-125.0</w:t>
            </w:r>
          </w:p>
        </w:tc>
        <w:tc>
          <w:tcPr>
            <w:tcW w:w="2830" w:type="dxa"/>
            <w:tcBorders>
              <w:top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>https://www.paleobiodb.org/</w:t>
            </w:r>
          </w:p>
        </w:tc>
      </w:tr>
      <w:tr w:rsidR="00A76B21" w:rsidTr="007D4B13">
        <w:tc>
          <w:tcPr>
            <w:tcW w:w="1304" w:type="dxa"/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 xml:space="preserve">stem Braconidae </w:t>
            </w:r>
          </w:p>
        </w:tc>
        <w:tc>
          <w:tcPr>
            <w:tcW w:w="2345" w:type="dxa"/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Cretobraconus maculatus</w:t>
            </w:r>
          </w:p>
        </w:tc>
        <w:tc>
          <w:tcPr>
            <w:tcW w:w="1832" w:type="dxa"/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>Mongolia</w:t>
            </w:r>
          </w:p>
        </w:tc>
        <w:tc>
          <w:tcPr>
            <w:tcW w:w="1821" w:type="dxa"/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>Tithonian</w:t>
            </w:r>
          </w:p>
        </w:tc>
        <w:tc>
          <w:tcPr>
            <w:tcW w:w="1834" w:type="dxa"/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>152.1-145.0</w:t>
            </w:r>
          </w:p>
        </w:tc>
        <w:tc>
          <w:tcPr>
            <w:tcW w:w="2830" w:type="dxa"/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>https://www.paleobiodb.org/</w:t>
            </w:r>
          </w:p>
        </w:tc>
      </w:tr>
      <w:tr w:rsidR="00A76B21" w:rsidTr="007D4B13">
        <w:tc>
          <w:tcPr>
            <w:tcW w:w="1304" w:type="dxa"/>
            <w:tcBorders>
              <w:bottom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>stem Hymenoptera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Triassoxyela foveolata</w:t>
            </w:r>
          </w:p>
        </w:tc>
        <w:tc>
          <w:tcPr>
            <w:tcW w:w="1832" w:type="dxa"/>
            <w:tcBorders>
              <w:bottom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>Kyrgyzstan (Osh)</w:t>
            </w:r>
          </w:p>
        </w:tc>
        <w:tc>
          <w:tcPr>
            <w:tcW w:w="1821" w:type="dxa"/>
            <w:tcBorders>
              <w:bottom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>Carnian</w:t>
            </w: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>237.0-228.0</w:t>
            </w:r>
          </w:p>
        </w:tc>
        <w:tc>
          <w:tcPr>
            <w:tcW w:w="2830" w:type="dxa"/>
            <w:tcBorders>
              <w:bottom w:val="single" w:sz="12" w:space="0" w:color="auto"/>
            </w:tcBorders>
          </w:tcPr>
          <w:p w:rsidR="00A76B21" w:rsidRPr="007E0660" w:rsidRDefault="00A76B21" w:rsidP="007D4B13">
            <w:pPr>
              <w:rPr>
                <w:rFonts w:ascii="Times New Roman" w:hAnsi="Times New Roman" w:cs="Times New Roman"/>
                <w:szCs w:val="24"/>
              </w:rPr>
            </w:pPr>
            <w:r w:rsidRPr="007E0660">
              <w:rPr>
                <w:rFonts w:ascii="Times New Roman" w:eastAsia="DengXian" w:hAnsi="Times New Roman" w:cs="Times New Roman"/>
                <w:color w:val="000000"/>
              </w:rPr>
              <w:t>https://www.paleobiodb.org/</w:t>
            </w:r>
          </w:p>
        </w:tc>
      </w:tr>
    </w:tbl>
    <w:p w:rsidR="00A76B21" w:rsidRDefault="00A76B21" w:rsidP="00A76B21">
      <w:pPr>
        <w:rPr>
          <w:rFonts w:ascii="Times New Roman" w:hAnsi="Times New Roman" w:cs="Times New Roman"/>
          <w:sz w:val="24"/>
          <w:szCs w:val="24"/>
        </w:rPr>
      </w:pPr>
    </w:p>
    <w:p w:rsidR="000D1C8F" w:rsidRDefault="000D1C8F" w:rsidP="00956DAF"/>
    <w:p w:rsidR="00C30594" w:rsidRDefault="00C30594" w:rsidP="00956DAF"/>
    <w:p w:rsidR="00C30594" w:rsidRDefault="00C30594" w:rsidP="00956DAF"/>
    <w:p w:rsidR="00C30594" w:rsidRDefault="00C30594" w:rsidP="00956DAF"/>
    <w:p w:rsidR="00C30594" w:rsidRDefault="00C30594" w:rsidP="00956DAF"/>
    <w:p w:rsidR="00C30594" w:rsidRDefault="00C30594" w:rsidP="00956DAF"/>
    <w:p w:rsidR="00C30594" w:rsidRDefault="00C30594" w:rsidP="00956DAF"/>
    <w:p w:rsidR="00C30594" w:rsidRDefault="00C30594" w:rsidP="00956DAF"/>
    <w:p w:rsidR="00C30594" w:rsidRDefault="00C30594" w:rsidP="00956DAF"/>
    <w:p w:rsidR="00C30594" w:rsidRDefault="00C30594" w:rsidP="00956DAF"/>
    <w:p w:rsidR="00C30594" w:rsidRDefault="00C30594" w:rsidP="00956DAF"/>
    <w:p w:rsidR="00C30594" w:rsidRDefault="00C30594" w:rsidP="00956DAF"/>
    <w:p w:rsidR="00C30594" w:rsidRDefault="00C30594" w:rsidP="00956DAF"/>
    <w:p w:rsidR="00C30594" w:rsidRDefault="00C30594" w:rsidP="00956DAF"/>
    <w:p w:rsidR="00C30594" w:rsidRDefault="00C30594" w:rsidP="00956DAF"/>
    <w:p w:rsidR="00C30594" w:rsidRPr="00782B8D" w:rsidRDefault="00C30594" w:rsidP="00C30594">
      <w:pPr>
        <w:rPr>
          <w:rFonts w:ascii="Times New Roman" w:hAnsi="Times New Roman" w:cs="Times New Roman"/>
          <w:bCs/>
          <w:sz w:val="24"/>
          <w:szCs w:val="24"/>
        </w:rPr>
      </w:pPr>
      <w:r w:rsidRPr="00F46E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46E0B">
        <w:rPr>
          <w:rFonts w:ascii="Times New Roman" w:hAnsi="Times New Roman" w:cs="Times New Roman" w:hint="eastAsia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B8D">
        <w:rPr>
          <w:rFonts w:ascii="Times New Roman" w:hAnsi="Times New Roman" w:cs="Times New Roman"/>
          <w:bCs/>
          <w:sz w:val="24"/>
          <w:szCs w:val="24"/>
        </w:rPr>
        <w:t>Composition of Grace's Insect Medium</w:t>
      </w:r>
      <w:r>
        <w:rPr>
          <w:rFonts w:ascii="Times New Roman" w:hAnsi="Times New Roman" w:cs="Times New Roman"/>
          <w:bCs/>
          <w:sz w:val="24"/>
          <w:szCs w:val="24"/>
        </w:rPr>
        <w:t xml:space="preserve">, according to </w:t>
      </w:r>
      <w:r w:rsidRPr="00782B8D">
        <w:rPr>
          <w:rFonts w:ascii="Times New Roman" w:hAnsi="Times New Roman" w:cs="Times New Roman"/>
          <w:bCs/>
          <w:sz w:val="24"/>
          <w:szCs w:val="24"/>
        </w:rPr>
        <w:t>Thermo Fisher, catalog number: 11605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977"/>
        <w:gridCol w:w="3260"/>
        <w:gridCol w:w="3182"/>
      </w:tblGrid>
      <w:tr w:rsidR="00C30594" w:rsidRPr="00782B8D" w:rsidTr="007D4B1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Components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Molecular Weight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Concentration (mg/L)</w:t>
            </w: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mM</w:t>
            </w:r>
          </w:p>
        </w:tc>
      </w:tr>
      <w:tr w:rsidR="00C30594" w:rsidRPr="00782B8D" w:rsidTr="007D4B13"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Amino Acids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Glycine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75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650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8.666667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L-Alanine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89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225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2.52809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L-Arginine hydrochloride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211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700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3.3175356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L-Asparagine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132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350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2.6515152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L-Aspartic acid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133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350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2.631579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L-Cystine 2HCl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313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28.68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0.09162939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L-Glutamic Acid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147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600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4.0816326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L-Glutamine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146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600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4.109589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L-Histidine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155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2500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16.129032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L-Isoleucine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131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50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0.3816794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L-Leucine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131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75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0.57251906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L-Lysine hydrochloride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183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625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3.4153006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L-Methionine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149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50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0.33557048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L-Phenylalanine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165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150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0.90909094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L-Proline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115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350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3.0434783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L-Serine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105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550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5.2380953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L-Threonine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119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175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1.4705882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L-Tryptophan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204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100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0.49019608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L-Tyrosine disodium salt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225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62.14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0.27617776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L-Valine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117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100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0.85470086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beta-Alanine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89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200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2.247191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Vitamins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Biotin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244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0.01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4.10E-05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lastRenderedPageBreak/>
              <w:t>Choline chloride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140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0.2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0.00142857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D-Calcium pantothenate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477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0.02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4.19E-05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Folic Acid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441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0.02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4.54E-05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Nicotinic acid (Niacin)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123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0.02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1.63E-04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Para-Aminobenzoic Acid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137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0.02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1.46E-04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Pyridoxine hydrochloride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206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0.02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9.71E-05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Riboflavin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376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0.02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5.32E-05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Thiamine hydrochloride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337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0.02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5.93E-05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i-Inositol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180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0.02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1.11E-04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Inorganic Salts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Calcium Chloride (CaCl2) (anhyd.)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111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500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4.5045047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Magnesium Chloride (anhydrous)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95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1070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11.263158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Magnesium Sulfate (MgSO4) (anhyd.)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120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1358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11.316667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Potassium Chloride (KCl)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75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2800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37.333332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Sodium Bicarbonate (NaHCO3)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84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350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4.1666665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Sodium Phosphate monobasic (NaH2PO4-H2O)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138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1013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7.3405795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Other Components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Alpha-Ketoglutaric acid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146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370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2.5342467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D-Fructose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180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400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2.2222223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D-Glucose (Dextrose)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180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700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3.8888888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Fumaric acid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116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55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0.47413793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Lactalbumin hydrolysate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3303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Infinity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Malic acid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134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670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5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Succinic acid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118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60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0.5084746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Sucrose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342</w:t>
            </w: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26680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78.011696</w:t>
            </w:r>
          </w:p>
        </w:tc>
      </w:tr>
      <w:tr w:rsidR="00C30594" w:rsidRPr="00782B8D" w:rsidTr="007D4B13">
        <w:tc>
          <w:tcPr>
            <w:tcW w:w="4531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lastRenderedPageBreak/>
              <w:t>Yeastolate</w:t>
            </w:r>
          </w:p>
        </w:tc>
        <w:tc>
          <w:tcPr>
            <w:tcW w:w="2977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3330</w:t>
            </w:r>
          </w:p>
        </w:tc>
        <w:tc>
          <w:tcPr>
            <w:tcW w:w="3182" w:type="dxa"/>
            <w:vAlign w:val="center"/>
          </w:tcPr>
          <w:p w:rsidR="00C30594" w:rsidRPr="00782B8D" w:rsidRDefault="00C30594" w:rsidP="007D4B1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82B8D">
              <w:rPr>
                <w:rFonts w:ascii="Times New Roman" w:eastAsia="DengXian" w:hAnsi="Times New Roman" w:cs="Times New Roman"/>
                <w:color w:val="000000"/>
              </w:rPr>
              <w:t>Infinity</w:t>
            </w:r>
          </w:p>
        </w:tc>
      </w:tr>
    </w:tbl>
    <w:p w:rsidR="00C30594" w:rsidRDefault="00C30594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/>
    <w:p w:rsidR="001F7B85" w:rsidRDefault="001F7B85" w:rsidP="00956DAF">
      <w:pPr>
        <w:rPr>
          <w:rFonts w:hint="eastAsia"/>
        </w:rPr>
      </w:pPr>
    </w:p>
    <w:p w:rsidR="001F7B85" w:rsidRPr="00291BC9" w:rsidRDefault="001F7B85" w:rsidP="001F7B85">
      <w:pPr>
        <w:rPr>
          <w:rFonts w:ascii="Times New Roman" w:hAnsi="Times New Roman" w:cs="Times New Roman"/>
          <w:sz w:val="24"/>
          <w:szCs w:val="24"/>
        </w:rPr>
      </w:pPr>
      <w:r w:rsidRPr="00F46E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46E0B">
        <w:rPr>
          <w:rFonts w:ascii="Times New Roman" w:hAnsi="Times New Roman" w:cs="Times New Roman" w:hint="eastAsia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291BC9">
        <w:rPr>
          <w:rFonts w:ascii="Times New Roman" w:hAnsi="Times New Roman" w:cs="Times New Roman"/>
          <w:sz w:val="24"/>
          <w:szCs w:val="24"/>
        </w:rPr>
        <w:t>Parameters for quantiﬁcation o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291BC9">
        <w:rPr>
          <w:rFonts w:ascii="Times New Roman" w:hAnsi="Times New Roman" w:cs="Times New Roman"/>
          <w:sz w:val="24"/>
          <w:szCs w:val="24"/>
        </w:rPr>
        <w:t xml:space="preserve"> 28 amino acids by UPLC-MS/MS</w:t>
      </w:r>
      <w:r w:rsidRPr="00291BC9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2181"/>
        <w:gridCol w:w="1488"/>
        <w:gridCol w:w="1497"/>
        <w:gridCol w:w="841"/>
        <w:gridCol w:w="967"/>
        <w:gridCol w:w="1389"/>
        <w:gridCol w:w="2586"/>
        <w:gridCol w:w="1439"/>
      </w:tblGrid>
      <w:tr w:rsidR="001F7B85" w:rsidTr="007D4B13">
        <w:tc>
          <w:tcPr>
            <w:tcW w:w="1539" w:type="dxa"/>
            <w:tcBorders>
              <w:top w:val="single" w:sz="12" w:space="0" w:color="auto"/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Abbreviation</w:t>
            </w:r>
          </w:p>
        </w:tc>
        <w:tc>
          <w:tcPr>
            <w:tcW w:w="1935" w:type="dxa"/>
            <w:tcBorders>
              <w:top w:val="single" w:sz="12" w:space="0" w:color="auto"/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Full name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Retention Time</w:t>
            </w:r>
          </w:p>
        </w:tc>
        <w:tc>
          <w:tcPr>
            <w:tcW w:w="1516" w:type="dxa"/>
            <w:tcBorders>
              <w:top w:val="single" w:sz="12" w:space="0" w:color="auto"/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Transition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DP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CE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liner range</w:t>
            </w:r>
          </w:p>
        </w:tc>
        <w:tc>
          <w:tcPr>
            <w:tcW w:w="2687" w:type="dxa"/>
            <w:tcBorders>
              <w:top w:val="single" w:sz="12" w:space="0" w:color="auto"/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Calibration Curves *</w:t>
            </w:r>
          </w:p>
        </w:tc>
        <w:tc>
          <w:tcPr>
            <w:tcW w:w="1487" w:type="dxa"/>
            <w:tcBorders>
              <w:top w:val="single" w:sz="12" w:space="0" w:color="auto"/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</w:rPr>
              <w:t>R</w:t>
            </w:r>
            <w:r w:rsidRPr="00291BC9">
              <w:rPr>
                <w:rFonts w:ascii="Times New Roman" w:eastAsia="DengXian" w:hAnsi="Times New Roman" w:cs="Times New Roman"/>
                <w:b/>
                <w:bCs/>
                <w:color w:val="000000"/>
                <w:vertAlign w:val="superscript"/>
              </w:rPr>
              <w:t>2</w:t>
            </w:r>
          </w:p>
        </w:tc>
      </w:tr>
      <w:tr w:rsidR="001F7B85" w:rsidTr="007D4B13">
        <w:tc>
          <w:tcPr>
            <w:tcW w:w="1539" w:type="dxa"/>
            <w:tcBorders>
              <w:top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35" w:type="dxa"/>
            <w:tcBorders>
              <w:top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(min)</w:t>
            </w:r>
          </w:p>
        </w:tc>
        <w:tc>
          <w:tcPr>
            <w:tcW w:w="1516" w:type="dxa"/>
            <w:tcBorders>
              <w:top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(m/z)</w:t>
            </w:r>
          </w:p>
        </w:tc>
        <w:tc>
          <w:tcPr>
            <w:tcW w:w="864" w:type="dxa"/>
            <w:tcBorders>
              <w:top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(V)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(eV)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(ng/mL)</w:t>
            </w:r>
          </w:p>
        </w:tc>
        <w:tc>
          <w:tcPr>
            <w:tcW w:w="2687" w:type="dxa"/>
            <w:tcBorders>
              <w:top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7" w:type="dxa"/>
            <w:tcBorders>
              <w:top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4A3HBA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4-Amino-3-hydrocybutyricacid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5.57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120&gt;84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16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2.5-500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0.0225x - 0.0562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0.9989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5HLys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5-Hydroxylysine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9.61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163&gt;85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110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19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2.5-500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0.0067x - 0.0051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0.9998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5HydroxyTry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5-HydroxyTryptophan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4.49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221&gt;204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60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2.5-500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0.0006x - 0.0022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0.9991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ADMA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Asymmetric dimethylarginine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7.38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203&gt;70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80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0.0196x - 0.0482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0.9982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Arg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Arginine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8.33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175&gt;70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27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10-500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0.0059x + 0.1849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0.9985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Asn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Asparagine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6.36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133&gt;74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22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0.0267x + 0.238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0.9983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Asp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Aspartate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2.88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134&gt;74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0.0106x + 0.0128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0.9993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bAla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β-Alanine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4.76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90&gt;30.1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21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0.0037x - 0.0046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0.9996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Carn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Carnosine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8.73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227&gt;110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0.0124x - 0.0287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0.999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Cys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Cystine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9.01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241&gt;74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38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0.0022x - 0.0094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0.9986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DMGly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N,N-dimethylglycine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4.69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104.1&gt;58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19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0.0732x - 0.1486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0.9992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Gln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Glutamine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6.15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147&gt;84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0.014x + 0.1012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0.9991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Glu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Glutamate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5.81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148&gt;84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0.0116x + 0.172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0.9987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Gly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 xml:space="preserve">Glycine 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5.71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76&gt;30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19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0.0037x + 0.0522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0.9986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His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Histidine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8.49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156&gt;110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17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10-500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0.0049x - 0.023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0.998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Ile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Isoleucine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3.58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132&gt;86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0.0069x + 0.1028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0.9986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Leu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Leucine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3.38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132&gt;86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10-500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0.0094x + 0.184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0.9995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Lys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Lysine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8.55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147.1&gt;84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22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0.0073x - 0.0227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0.9989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lastRenderedPageBreak/>
              <w:t>Met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Methionine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3.92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150&gt;104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10-500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0.0036x + 0.0183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0.9984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N6-Acetyllysine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N6-Acetyllysine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5.46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189&gt;84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0.0074x + 0.0076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0.9992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Orn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Ornithine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8.68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133&gt;70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21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0.007x + 0.1495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0.999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Phe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Phenylalanine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3.41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166&gt;120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19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2.5-500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0.0151x - 0.0537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0.9982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Pro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Proline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4.26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116&gt;70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20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0.0189x + 0.064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0.9985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Ser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Serine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6.2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106&gt;60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0.0712x - 0.2962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0.9992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Thr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Threonine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5.56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120&gt;74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0.005x + 0.0955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0.9987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Try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Tryptophan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3.53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205&gt;188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0.0106x + 0.0388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0.9996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Tyr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Tyrosine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4.45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182&gt;136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19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0.0021x + 0.024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0.9996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Val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Valine</w:t>
            </w: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4.15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118&gt;72</w:t>
            </w: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20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10-500</w:t>
            </w: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y = 0.0084x + 0.1015</w:t>
            </w: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0.9998</w:t>
            </w: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Val13C5-15N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4.15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Ala13C3-15N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5.22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Arg13C6-15N4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8.35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27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Gln13C5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6.15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Glu13C5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5.82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21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Ile13C6-15N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3.58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Leu13C6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3.36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Lys13C6-15N2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8.57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22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7B85" w:rsidTr="007D4B13">
        <w:tc>
          <w:tcPr>
            <w:tcW w:w="1539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Phe13C9-15N</w:t>
            </w:r>
          </w:p>
        </w:tc>
        <w:tc>
          <w:tcPr>
            <w:tcW w:w="1935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2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3.41</w:t>
            </w:r>
          </w:p>
        </w:tc>
        <w:tc>
          <w:tcPr>
            <w:tcW w:w="1516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19</w:t>
            </w:r>
          </w:p>
        </w:tc>
        <w:tc>
          <w:tcPr>
            <w:tcW w:w="141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7" w:type="dxa"/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7B85" w:rsidTr="007D4B13">
        <w:tc>
          <w:tcPr>
            <w:tcW w:w="1539" w:type="dxa"/>
            <w:tcBorders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Tryptophan-13C11</w:t>
            </w:r>
          </w:p>
        </w:tc>
        <w:tc>
          <w:tcPr>
            <w:tcW w:w="1935" w:type="dxa"/>
            <w:tcBorders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512" w:type="dxa"/>
            <w:tcBorders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3.53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864" w:type="dxa"/>
            <w:tcBorders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687" w:type="dxa"/>
            <w:tcBorders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1487" w:type="dxa"/>
            <w:tcBorders>
              <w:bottom w:val="single" w:sz="12" w:space="0" w:color="auto"/>
            </w:tcBorders>
          </w:tcPr>
          <w:p w:rsidR="001F7B85" w:rsidRPr="00291BC9" w:rsidRDefault="001F7B85" w:rsidP="007D4B13">
            <w:pPr>
              <w:rPr>
                <w:rFonts w:ascii="Times New Roman" w:hAnsi="Times New Roman" w:cs="Times New Roman"/>
                <w:szCs w:val="24"/>
              </w:rPr>
            </w:pPr>
            <w:r w:rsidRPr="00291BC9">
              <w:rPr>
                <w:rFonts w:ascii="Times New Roman" w:eastAsia="DengXian" w:hAnsi="Times New Roman" w:cs="Times New Roman"/>
                <w:color w:val="000000"/>
              </w:rPr>
              <w:t xml:space="preserve">　</w:t>
            </w:r>
          </w:p>
        </w:tc>
      </w:tr>
    </w:tbl>
    <w:p w:rsidR="001F7B85" w:rsidRDefault="001F7B85" w:rsidP="001F7B85">
      <w:pPr>
        <w:rPr>
          <w:rFonts w:ascii="Times New Roman" w:hAnsi="Times New Roman" w:cs="Times New Roman"/>
          <w:sz w:val="24"/>
          <w:szCs w:val="24"/>
        </w:rPr>
      </w:pPr>
    </w:p>
    <w:p w:rsidR="001F7B85" w:rsidRDefault="001F7B85" w:rsidP="001F7B85">
      <w:pPr>
        <w:rPr>
          <w:rFonts w:ascii="Times New Roman" w:hAnsi="Times New Roman" w:cs="Times New Roman"/>
          <w:sz w:val="24"/>
          <w:szCs w:val="24"/>
        </w:rPr>
      </w:pPr>
    </w:p>
    <w:p w:rsidR="001F7B85" w:rsidRDefault="001F7B85" w:rsidP="00956DAF">
      <w:pPr>
        <w:rPr>
          <w:rFonts w:hint="eastAsia"/>
        </w:rPr>
      </w:pPr>
    </w:p>
    <w:sectPr w:rsidR="001F7B85" w:rsidSect="009B7663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63"/>
    <w:rsid w:val="00043092"/>
    <w:rsid w:val="00061946"/>
    <w:rsid w:val="000D1C8F"/>
    <w:rsid w:val="00181F8F"/>
    <w:rsid w:val="001F7B85"/>
    <w:rsid w:val="0021344A"/>
    <w:rsid w:val="002175F3"/>
    <w:rsid w:val="00246F28"/>
    <w:rsid w:val="00254C9E"/>
    <w:rsid w:val="0029161B"/>
    <w:rsid w:val="00291EE8"/>
    <w:rsid w:val="00306877"/>
    <w:rsid w:val="0032497A"/>
    <w:rsid w:val="003A37F9"/>
    <w:rsid w:val="003D4089"/>
    <w:rsid w:val="003E45E5"/>
    <w:rsid w:val="004429F8"/>
    <w:rsid w:val="00463268"/>
    <w:rsid w:val="004C784D"/>
    <w:rsid w:val="0056777D"/>
    <w:rsid w:val="00576A5E"/>
    <w:rsid w:val="005A7498"/>
    <w:rsid w:val="00620898"/>
    <w:rsid w:val="006F0DEC"/>
    <w:rsid w:val="00725215"/>
    <w:rsid w:val="00804475"/>
    <w:rsid w:val="008612FA"/>
    <w:rsid w:val="0088676F"/>
    <w:rsid w:val="00956DAF"/>
    <w:rsid w:val="00974E60"/>
    <w:rsid w:val="009958F0"/>
    <w:rsid w:val="009B7663"/>
    <w:rsid w:val="00A44D00"/>
    <w:rsid w:val="00A76B21"/>
    <w:rsid w:val="00A91547"/>
    <w:rsid w:val="00AB562B"/>
    <w:rsid w:val="00AF30FA"/>
    <w:rsid w:val="00AF403C"/>
    <w:rsid w:val="00B03173"/>
    <w:rsid w:val="00B7756C"/>
    <w:rsid w:val="00BC0355"/>
    <w:rsid w:val="00C10184"/>
    <w:rsid w:val="00C15C2C"/>
    <w:rsid w:val="00C20C48"/>
    <w:rsid w:val="00C30594"/>
    <w:rsid w:val="00C63E75"/>
    <w:rsid w:val="00D6717E"/>
    <w:rsid w:val="00DB5388"/>
    <w:rsid w:val="00F14579"/>
    <w:rsid w:val="00F21FEC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BD5648"/>
  <w15:chartTrackingRefBased/>
  <w15:docId w15:val="{1F129230-42BC-B34C-9952-A4A2BA6F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663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9B7663"/>
    <w:pPr>
      <w:widowControl/>
      <w:autoSpaceDE w:val="0"/>
      <w:autoSpaceDN w:val="0"/>
      <w:adjustRightInd w:val="0"/>
      <w:spacing w:line="276" w:lineRule="auto"/>
      <w:jc w:val="left"/>
      <w:outlineLvl w:val="0"/>
    </w:pPr>
    <w:rPr>
      <w:rFonts w:ascii="Times New Roman" w:hAnsi="Times New Roman" w:cs="Times New Roman"/>
      <w:b/>
      <w:color w:val="0033CC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663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9B7663"/>
    <w:rPr>
      <w:rFonts w:ascii="Times New Roman" w:hAnsi="Times New Roman" w:cs="Times New Roman"/>
      <w:b/>
      <w:color w:val="0033CC"/>
      <w:kern w:val="0"/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2175F3"/>
    <w:rPr>
      <w:rFonts w:ascii="宋体" w:eastAsia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175F3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27</Pages>
  <Words>3406</Words>
  <Characters>19418</Characters>
  <Application>Microsoft Office Word</Application>
  <DocSecurity>0</DocSecurity>
  <Lines>161</Lines>
  <Paragraphs>45</Paragraphs>
  <ScaleCrop>false</ScaleCrop>
  <Company/>
  <LinksUpToDate>false</LinksUpToDate>
  <CharactersWithSpaces>22779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Xinhai</dc:creator>
  <cp:keywords/>
  <dc:description/>
  <cp:lastModifiedBy>Ye Xinhai</cp:lastModifiedBy>
  <cp:revision>12</cp:revision>
  <dcterms:created xsi:type="dcterms:W3CDTF">2020-09-24T01:17:00Z</dcterms:created>
  <dcterms:modified xsi:type="dcterms:W3CDTF">2020-09-24T01:32:00Z</dcterms:modified>
</cp:coreProperties>
</file>