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068EC">
        <w:fldChar w:fldCharType="begin"/>
      </w:r>
      <w:r w:rsidR="005068EC">
        <w:instrText xml:space="preserve"> HYPERLINK "https://biosharing.org/" \t "_blank" </w:instrText>
      </w:r>
      <w:r w:rsidR="005068EC">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068EC">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EF4B275" w:rsidR="00877644" w:rsidRDefault="00301A4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work is a reanalysis of the existing ABCD dataset which includes 11,878 participants. We focus our analyses on </w:t>
      </w:r>
      <w:r w:rsidR="00F11CD0">
        <w:rPr>
          <w:rFonts w:asciiTheme="minorHAnsi" w:hAnsiTheme="minorHAnsi"/>
        </w:rPr>
        <w:t>8,464</w:t>
      </w:r>
      <w:r>
        <w:rPr>
          <w:rFonts w:asciiTheme="minorHAnsi" w:hAnsiTheme="minorHAnsi"/>
        </w:rPr>
        <w:t xml:space="preserve"> subjects. We did not design the study so could not decide the sample size. There is a discussion of sample size </w:t>
      </w:r>
    </w:p>
    <w:p w14:paraId="3801B197" w14:textId="06A5DED1" w:rsidR="00301A4B" w:rsidRPr="00125190" w:rsidRDefault="005068E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w:t>
      </w:r>
      <w:r w:rsidR="00301A4B">
        <w:rPr>
          <w:rFonts w:asciiTheme="minorHAnsi" w:hAnsiTheme="minorHAnsi"/>
        </w:rPr>
        <w:t xml:space="preserve">n the first and second page of the main text of the manuscript.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F5B9E39" w:rsidR="00B330BD" w:rsidRPr="00301A4B" w:rsidRDefault="00301A4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discuss inclusion and exclusion criteria on the first and second pages of the main text. We discuss the number of stop trials per subject during the </w:t>
      </w:r>
      <w:r>
        <w:rPr>
          <w:rFonts w:asciiTheme="minorHAnsi" w:hAnsiTheme="minorHAnsi"/>
          <w:i/>
          <w:iCs/>
        </w:rPr>
        <w:t xml:space="preserve">Evidence for Issue 7 in ABCD Data </w:t>
      </w:r>
      <w:r>
        <w:rPr>
          <w:rFonts w:asciiTheme="minorHAnsi" w:hAnsiTheme="minorHAnsi"/>
        </w:rPr>
        <w:t xml:space="preserve">section. We also discuss the proportion of go and stop trials in multiple sections including within </w:t>
      </w:r>
      <w:r>
        <w:rPr>
          <w:rFonts w:asciiTheme="minorHAnsi" w:hAnsiTheme="minorHAnsi"/>
          <w:i/>
          <w:iCs/>
        </w:rPr>
        <w:t xml:space="preserve">Issue </w:t>
      </w:r>
      <w:r w:rsidR="005068EC">
        <w:rPr>
          <w:rFonts w:asciiTheme="minorHAnsi" w:hAnsiTheme="minorHAnsi"/>
          <w:i/>
          <w:iCs/>
        </w:rPr>
        <w:t>8</w:t>
      </w:r>
      <w:r>
        <w:rPr>
          <w:rFonts w:asciiTheme="minorHAnsi" w:hAnsiTheme="minorHAnsi"/>
          <w:i/>
          <w:iCs/>
        </w:rPr>
        <w:t xml:space="preserve">: Low stop trial probability.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9083F3E" w:rsidR="0015519A" w:rsidRPr="00505C51" w:rsidRDefault="00A80E0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order to display the evidence for the 8 issues in the ABCD dataset, we include a combination of descriptive statistics and inferential statistics that focus on 95% confidence intervals. In many cases (e.g., Figure 3), the results are quite drastic and we believe quite clear from our existing statistical analyses. If desired, we would happy to supplement these with any requested statistical reporting.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40219C9" w:rsidR="00BC3CCE" w:rsidRPr="00505C51" w:rsidRDefault="00A80E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These data were already acquired by others and there is only one large group (11,878 subjects).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2EF440F" w14:textId="2CCDD2B3" w:rsidR="00A80E0C" w:rsidRDefault="00A80E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Hyperlink"/>
          <w:color w:val="1155CC"/>
        </w:rPr>
      </w:pPr>
      <w:r>
        <w:rPr>
          <w:rFonts w:asciiTheme="minorHAnsi" w:hAnsiTheme="minorHAnsi"/>
          <w:sz w:val="22"/>
          <w:szCs w:val="22"/>
        </w:rPr>
        <w:t xml:space="preserve">We have included open-source analysis code at the following </w:t>
      </w:r>
      <w:r w:rsidR="00F11CD0">
        <w:rPr>
          <w:rFonts w:asciiTheme="minorHAnsi" w:hAnsiTheme="minorHAnsi"/>
          <w:sz w:val="22"/>
          <w:szCs w:val="22"/>
        </w:rPr>
        <w:t>repositories</w:t>
      </w:r>
      <w:r>
        <w:rPr>
          <w:rFonts w:asciiTheme="minorHAnsi" w:hAnsiTheme="minorHAnsi"/>
          <w:sz w:val="22"/>
          <w:szCs w:val="22"/>
        </w:rPr>
        <w:t xml:space="preserve">, which </w:t>
      </w:r>
      <w:r w:rsidR="00F11CD0">
        <w:rPr>
          <w:rFonts w:asciiTheme="minorHAnsi" w:hAnsiTheme="minorHAnsi"/>
          <w:sz w:val="22"/>
          <w:szCs w:val="22"/>
        </w:rPr>
        <w:t>are</w:t>
      </w:r>
      <w:r>
        <w:rPr>
          <w:rFonts w:asciiTheme="minorHAnsi" w:hAnsiTheme="minorHAnsi"/>
          <w:sz w:val="22"/>
          <w:szCs w:val="22"/>
        </w:rPr>
        <w:t xml:space="preserve"> linked in the manuscript: </w:t>
      </w:r>
      <w:hyperlink r:id="rId11" w:history="1">
        <w:r w:rsidR="00D53DC4">
          <w:rPr>
            <w:rStyle w:val="Hyperlink"/>
            <w:color w:val="1155CC"/>
          </w:rPr>
          <w:t>http://doi.org/10.5281/zeno</w:t>
        </w:r>
        <w:r w:rsidR="00D53DC4">
          <w:rPr>
            <w:rStyle w:val="Hyperlink"/>
            <w:color w:val="1155CC"/>
          </w:rPr>
          <w:t>d</w:t>
        </w:r>
        <w:r w:rsidR="00D53DC4">
          <w:rPr>
            <w:rStyle w:val="Hyperlink"/>
            <w:color w:val="1155CC"/>
          </w:rPr>
          <w:t>o.4458428</w:t>
        </w:r>
      </w:hyperlink>
    </w:p>
    <w:p w14:paraId="5E636FC6" w14:textId="27C3E6DB" w:rsidR="00D53DC4" w:rsidRDefault="00D53D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Hyperlink"/>
        </w:rPr>
      </w:pPr>
      <w:hyperlink r:id="rId12" w:history="1">
        <w:r>
          <w:rPr>
            <w:rStyle w:val="Hyperlink"/>
            <w:color w:val="1155CC"/>
          </w:rPr>
          <w:t>http://doi.org/10.5281/zenodo.4</w:t>
        </w:r>
        <w:r>
          <w:rPr>
            <w:rStyle w:val="Hyperlink"/>
            <w:color w:val="1155CC"/>
          </w:rPr>
          <w:t>4</w:t>
        </w:r>
        <w:r>
          <w:rPr>
            <w:rStyle w:val="Hyperlink"/>
            <w:color w:val="1155CC"/>
          </w:rPr>
          <w:t>58767</w:t>
        </w:r>
      </w:hyperlink>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6750C"/>
    <w:rsid w:val="002A068D"/>
    <w:rsid w:val="002A0ED1"/>
    <w:rsid w:val="002A7487"/>
    <w:rsid w:val="00301A4B"/>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068EC"/>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0E0C"/>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3DC4"/>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11CD0"/>
    <w:rsid w:val="00F27DEC"/>
    <w:rsid w:val="00F3344F"/>
    <w:rsid w:val="00F60CF4"/>
    <w:rsid w:val="00FC1F40"/>
    <w:rsid w:val="00FD0F2C"/>
    <w:rsid w:val="00FE362B"/>
    <w:rsid w:val="00FE48C0"/>
    <w:rsid w:val="00FE4F10"/>
    <w:rsid w:val="00FE5D22"/>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F4E0D4"/>
  <w15:docId w15:val="{BD3C3CA4-4ED3-5B42-8E0E-1B3E69E8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A8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69878410">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5281/zenodo.445876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5281/zenodo.44584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Patrick Bissett</cp:lastModifiedBy>
  <cp:revision>2</cp:revision>
  <dcterms:created xsi:type="dcterms:W3CDTF">2021-01-23T00:19:00Z</dcterms:created>
  <dcterms:modified xsi:type="dcterms:W3CDTF">2021-01-23T00:19:00Z</dcterms:modified>
</cp:coreProperties>
</file>