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47EAB">
        <w:fldChar w:fldCharType="begin"/>
      </w:r>
      <w:r w:rsidR="00647EAB">
        <w:instrText xml:space="preserve"> HYPERLINK "https://biosharing.org/" \t "_blank" </w:instrText>
      </w:r>
      <w:r w:rsidR="00647EA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47EA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91C7B1" w:rsidR="00877644" w:rsidRPr="003F5F5E" w:rsidRDefault="003F5F5E" w:rsidP="002F451F">
      <w:pPr>
        <w:framePr w:w="7817" w:h="986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Details</w:t>
      </w:r>
      <w:r w:rsidRPr="003F5F5E">
        <w:rPr>
          <w:rFonts w:ascii="Calibri" w:hAnsi="Calibri" w:cs="Calibri"/>
          <w:sz w:val="22"/>
          <w:szCs w:val="22"/>
        </w:rPr>
        <w:t xml:space="preserve"> on sample sizes are described in the</w:t>
      </w:r>
      <w:r>
        <w:rPr>
          <w:rFonts w:ascii="Calibri" w:hAnsi="Calibri" w:cs="Calibri"/>
          <w:sz w:val="22"/>
          <w:szCs w:val="22"/>
        </w:rPr>
        <w:t xml:space="preserve"> respective</w:t>
      </w:r>
      <w:r w:rsidRPr="003F5F5E">
        <w:rPr>
          <w:rFonts w:ascii="Calibri" w:hAnsi="Calibri" w:cs="Calibri"/>
          <w:sz w:val="22"/>
          <w:szCs w:val="22"/>
        </w:rPr>
        <w:t xml:space="preserve"> figure legends</w:t>
      </w:r>
      <w:r>
        <w:rPr>
          <w:rFonts w:ascii="Calibri" w:hAnsi="Calibri" w:cs="Calibri"/>
          <w:sz w:val="22"/>
          <w:szCs w:val="22"/>
        </w:rPr>
        <w:t xml:space="preserve">. Details on </w:t>
      </w:r>
      <w:r w:rsidRPr="002F451F">
        <w:rPr>
          <w:rFonts w:ascii="Calibri" w:hAnsi="Calibri" w:cs="Calibri"/>
          <w:sz w:val="22"/>
          <w:szCs w:val="22"/>
        </w:rPr>
        <w:t>statistical analyses are described in the material and methods section</w:t>
      </w:r>
      <w:r w:rsidR="002F451F" w:rsidRPr="002F451F">
        <w:rPr>
          <w:rFonts w:ascii="Calibri" w:hAnsi="Calibri" w:cs="Calibri"/>
          <w:sz w:val="22"/>
          <w:szCs w:val="22"/>
        </w:rPr>
        <w:t xml:space="preserve"> under section “Statistical analyses”</w:t>
      </w:r>
      <w:r w:rsidR="00F55B41" w:rsidRPr="002F451F">
        <w:rPr>
          <w:rFonts w:ascii="Calibri" w:hAnsi="Calibri" w:cs="Calibr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8401332" w14:textId="4F1E3545" w:rsidR="00F55B4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4EE89E2" w14:textId="77777777" w:rsidR="00F55B41" w:rsidRPr="00505C51" w:rsidRDefault="00F55B41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36A29A07" w14:textId="77777777" w:rsidR="00F55B41" w:rsidRDefault="00F55B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Details</w:t>
      </w:r>
      <w:r w:rsidRPr="003F5F5E">
        <w:rPr>
          <w:rFonts w:ascii="Calibri" w:hAnsi="Calibri" w:cs="Calibri"/>
          <w:sz w:val="22"/>
          <w:szCs w:val="22"/>
        </w:rPr>
        <w:t xml:space="preserve"> on sample sizes are described in the</w:t>
      </w:r>
      <w:r>
        <w:rPr>
          <w:rFonts w:ascii="Calibri" w:hAnsi="Calibri" w:cs="Calibri"/>
          <w:sz w:val="22"/>
          <w:szCs w:val="22"/>
        </w:rPr>
        <w:t xml:space="preserve"> respective</w:t>
      </w:r>
      <w:r w:rsidRPr="003F5F5E">
        <w:rPr>
          <w:rFonts w:ascii="Calibri" w:hAnsi="Calibri" w:cs="Calibri"/>
          <w:sz w:val="22"/>
          <w:szCs w:val="22"/>
        </w:rPr>
        <w:t xml:space="preserve"> figure legends</w:t>
      </w:r>
      <w:r>
        <w:rPr>
          <w:rFonts w:ascii="Calibri" w:hAnsi="Calibri" w:cs="Calibri"/>
          <w:sz w:val="22"/>
          <w:szCs w:val="22"/>
        </w:rPr>
        <w:t xml:space="preserve">. Biological replicates are defined as independent individuals: mice or embryos/explants. </w:t>
      </w:r>
    </w:p>
    <w:p w14:paraId="565E3CA3" w14:textId="5D8E8EA7" w:rsidR="00F55B41" w:rsidRDefault="00F55B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organoid experiments</w:t>
      </w:r>
      <w:r w:rsidR="00477864">
        <w:rPr>
          <w:rFonts w:ascii="Calibri" w:hAnsi="Calibri" w:cs="Calibri"/>
          <w:sz w:val="22"/>
          <w:szCs w:val="22"/>
        </w:rPr>
        <w:t xml:space="preserve">, replicates correspond </w:t>
      </w:r>
      <w:r w:rsidR="000E1A3D">
        <w:rPr>
          <w:rFonts w:ascii="Calibri" w:hAnsi="Calibri" w:cs="Calibri"/>
          <w:sz w:val="22"/>
          <w:szCs w:val="22"/>
        </w:rPr>
        <w:t xml:space="preserve">to </w:t>
      </w:r>
      <w:r w:rsidR="00477864">
        <w:rPr>
          <w:rFonts w:ascii="Calibri" w:hAnsi="Calibri" w:cs="Calibri"/>
          <w:sz w:val="22"/>
          <w:szCs w:val="22"/>
        </w:rPr>
        <w:t xml:space="preserve">independent experiments performed on cells sorted from independent mice. For </w:t>
      </w:r>
      <w:r>
        <w:rPr>
          <w:rFonts w:ascii="Calibri" w:hAnsi="Calibri" w:cs="Calibri"/>
          <w:sz w:val="22"/>
          <w:szCs w:val="22"/>
        </w:rPr>
        <w:t>figure 1H and figure1-figure supplement 3C, the total number of organoid</w:t>
      </w:r>
      <w:r w:rsidR="00477864">
        <w:rPr>
          <w:rFonts w:ascii="Calibri" w:hAnsi="Calibri" w:cs="Calibri"/>
          <w:sz w:val="22"/>
          <w:szCs w:val="22"/>
        </w:rPr>
        <w:t>s quantified</w:t>
      </w:r>
      <w:r>
        <w:rPr>
          <w:rFonts w:ascii="Calibri" w:hAnsi="Calibri" w:cs="Calibri"/>
          <w:sz w:val="22"/>
          <w:szCs w:val="22"/>
        </w:rPr>
        <w:t xml:space="preserve"> is indicated above the </w:t>
      </w:r>
      <w:proofErr w:type="gramStart"/>
      <w:r>
        <w:rPr>
          <w:rFonts w:ascii="Calibri" w:hAnsi="Calibri" w:cs="Calibri"/>
          <w:sz w:val="22"/>
          <w:szCs w:val="22"/>
        </w:rPr>
        <w:t>chart, and</w:t>
      </w:r>
      <w:proofErr w:type="gramEnd"/>
      <w:r>
        <w:rPr>
          <w:rFonts w:ascii="Calibri" w:hAnsi="Calibri" w:cs="Calibri"/>
          <w:sz w:val="22"/>
          <w:szCs w:val="22"/>
        </w:rPr>
        <w:t xml:space="preserve"> correspond to</w:t>
      </w:r>
      <w:r w:rsidR="00477864">
        <w:rPr>
          <w:rFonts w:ascii="Calibri" w:hAnsi="Calibri" w:cs="Calibri"/>
          <w:sz w:val="22"/>
          <w:szCs w:val="22"/>
        </w:rPr>
        <w:t xml:space="preserve"> counts</w:t>
      </w:r>
      <w:r>
        <w:rPr>
          <w:rFonts w:ascii="Calibri" w:hAnsi="Calibri" w:cs="Calibri"/>
          <w:sz w:val="22"/>
          <w:szCs w:val="22"/>
        </w:rPr>
        <w:t xml:space="preserve"> from 2 independent experiments </w:t>
      </w:r>
      <w:r w:rsidR="00477864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N=2 mice. </w:t>
      </w:r>
    </w:p>
    <w:p w14:paraId="78102952" w14:textId="1557739E" w:rsidR="00B330BD" w:rsidRPr="00125190" w:rsidRDefault="00F55B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Calibri" w:hAnsi="Calibri" w:cs="Calibri"/>
          <w:sz w:val="22"/>
          <w:szCs w:val="22"/>
        </w:rPr>
        <w:t>For single-cell RNA-seq experiments, the number of biological replicates for each condition are reported in supplementary file 1.</w:t>
      </w:r>
    </w:p>
    <w:p w14:paraId="203989C1" w14:textId="59D111E6" w:rsidR="00FF5ED7" w:rsidRDefault="00FF5ED7" w:rsidP="00FF5ED7">
      <w:pPr>
        <w:rPr>
          <w:rFonts w:asciiTheme="minorHAnsi" w:hAnsiTheme="minorHAnsi"/>
          <w:b/>
          <w:bCs/>
        </w:rPr>
      </w:pPr>
    </w:p>
    <w:p w14:paraId="2ECACF8D" w14:textId="35891377" w:rsidR="002F451F" w:rsidRDefault="002F451F" w:rsidP="00FF5ED7">
      <w:pPr>
        <w:rPr>
          <w:rFonts w:asciiTheme="minorHAnsi" w:hAnsiTheme="minorHAnsi"/>
          <w:b/>
          <w:bCs/>
        </w:rPr>
      </w:pPr>
    </w:p>
    <w:p w14:paraId="66BC7B65" w14:textId="77777777" w:rsidR="002F451F" w:rsidRDefault="002F451F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20CC4D8" w14:textId="77777777" w:rsidR="000C1296" w:rsidRPr="000C1296" w:rsidRDefault="000C1296" w:rsidP="000C129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0C1296">
        <w:rPr>
          <w:rFonts w:ascii="Calibri" w:hAnsi="Calibri" w:cs="Calibri"/>
          <w:sz w:val="22"/>
          <w:szCs w:val="22"/>
        </w:rPr>
        <w:t xml:space="preserve">Statistical analyses were performed using </w:t>
      </w:r>
      <w:proofErr w:type="spellStart"/>
      <w:r w:rsidRPr="000C1296">
        <w:rPr>
          <w:rFonts w:ascii="Calibri" w:hAnsi="Calibri" w:cs="Calibri"/>
          <w:sz w:val="22"/>
          <w:szCs w:val="22"/>
        </w:rPr>
        <w:t>Graphpad</w:t>
      </w:r>
      <w:proofErr w:type="spellEnd"/>
      <w:r w:rsidRPr="000C1296">
        <w:rPr>
          <w:rFonts w:ascii="Calibri" w:hAnsi="Calibri" w:cs="Calibri"/>
          <w:sz w:val="22"/>
          <w:szCs w:val="22"/>
        </w:rPr>
        <w:t xml:space="preserve">/Prism (v8.4.2). Data are represented as mean ±SD. Unless otherwise specified in the corresponding figure legend, two-tailed unpaired </w:t>
      </w:r>
      <w:r w:rsidRPr="000C1296">
        <w:rPr>
          <w:rFonts w:ascii="Calibri" w:hAnsi="Calibri" w:cs="Calibri"/>
          <w:i/>
          <w:iCs/>
          <w:sz w:val="22"/>
          <w:szCs w:val="22"/>
        </w:rPr>
        <w:t>t</w:t>
      </w:r>
      <w:r w:rsidRPr="000C1296">
        <w:rPr>
          <w:rFonts w:ascii="Calibri" w:hAnsi="Calibri" w:cs="Calibri"/>
          <w:sz w:val="22"/>
          <w:szCs w:val="22"/>
        </w:rPr>
        <w:t xml:space="preserve">-tests were used to compare means between two groups. Statistical significance was set at p &lt; 0.05. For animal model studies, no statistical method was used to pre-determine the sample size. No randomization or blinding was used for </w:t>
      </w:r>
      <w:r w:rsidRPr="000C1296">
        <w:rPr>
          <w:rFonts w:ascii="Calibri" w:hAnsi="Calibri" w:cs="Calibri"/>
          <w:i/>
          <w:iCs/>
          <w:sz w:val="22"/>
          <w:szCs w:val="22"/>
        </w:rPr>
        <w:t>in vivo</w:t>
      </w:r>
      <w:r w:rsidRPr="000C1296">
        <w:rPr>
          <w:rFonts w:ascii="Calibri" w:hAnsi="Calibri" w:cs="Calibri"/>
          <w:sz w:val="22"/>
          <w:szCs w:val="22"/>
        </w:rPr>
        <w:t xml:space="preserve"> studies.</w:t>
      </w:r>
    </w:p>
    <w:p w14:paraId="5B1DA45A" w14:textId="77777777" w:rsidR="000C1296" w:rsidRDefault="000C1296" w:rsidP="00FF5ED7">
      <w:pPr>
        <w:rPr>
          <w:rFonts w:asciiTheme="minorHAnsi" w:hAnsiTheme="minorHAnsi"/>
          <w:bCs/>
          <w:sz w:val="22"/>
          <w:szCs w:val="22"/>
        </w:rPr>
      </w:pPr>
    </w:p>
    <w:p w14:paraId="19A3CE04" w14:textId="48EA2F19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5C90B1" w:rsidR="00BC3CCE" w:rsidRPr="00505C51" w:rsidRDefault="002F45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Mice were allocated in the respective experimental groups based on their genotypes </w:t>
      </w:r>
      <w:r w:rsidR="00477864">
        <w:rPr>
          <w:rFonts w:asciiTheme="minorHAnsi" w:hAnsiTheme="minorHAnsi"/>
          <w:sz w:val="22"/>
          <w:szCs w:val="22"/>
        </w:rPr>
        <w:t>to have</w:t>
      </w:r>
      <w:r>
        <w:rPr>
          <w:rFonts w:asciiTheme="minorHAnsi" w:hAnsiTheme="minorHAnsi"/>
          <w:sz w:val="22"/>
          <w:szCs w:val="22"/>
        </w:rPr>
        <w:t xml:space="preserve"> </w:t>
      </w:r>
      <w:r w:rsidR="00477864" w:rsidRPr="002A059D">
        <w:rPr>
          <w:rFonts w:ascii="Helvetica" w:hAnsi="Helvetica"/>
          <w:sz w:val="21"/>
          <w:szCs w:val="21"/>
        </w:rPr>
        <w:t xml:space="preserve">≥ </w:t>
      </w:r>
      <w:r w:rsidR="00477864">
        <w:rPr>
          <w:rFonts w:asciiTheme="minorHAnsi" w:hAnsiTheme="minorHAnsi"/>
          <w:sz w:val="22"/>
          <w:szCs w:val="22"/>
        </w:rPr>
        <w:t xml:space="preserve">N=3 </w:t>
      </w:r>
      <w:r>
        <w:rPr>
          <w:rFonts w:asciiTheme="minorHAnsi" w:hAnsiTheme="minorHAnsi"/>
          <w:sz w:val="22"/>
          <w:szCs w:val="22"/>
        </w:rPr>
        <w:t>biological replicates per condition. N</w:t>
      </w:r>
      <w:r w:rsidRPr="002F451F">
        <w:rPr>
          <w:rFonts w:asciiTheme="minorHAnsi" w:hAnsiTheme="minorHAnsi"/>
          <w:sz w:val="22"/>
          <w:szCs w:val="22"/>
        </w:rPr>
        <w:t xml:space="preserve">o statistical method was used to pre-determine the sample size. No randomization or blinding was used for </w:t>
      </w:r>
      <w:r w:rsidRPr="002F451F">
        <w:rPr>
          <w:rFonts w:asciiTheme="minorHAnsi" w:hAnsiTheme="minorHAnsi"/>
          <w:i/>
          <w:iCs/>
          <w:sz w:val="22"/>
          <w:szCs w:val="22"/>
        </w:rPr>
        <w:t>in vivo</w:t>
      </w:r>
      <w:r w:rsidRPr="002F451F">
        <w:rPr>
          <w:rFonts w:asciiTheme="minorHAnsi" w:hAnsiTheme="minorHAnsi"/>
          <w:sz w:val="22"/>
          <w:szCs w:val="22"/>
        </w:rPr>
        <w:t xml:space="preserve">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834DAD" w:rsidR="00BC3CCE" w:rsidRPr="00505C51" w:rsidRDefault="002F45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F451F">
        <w:rPr>
          <w:rFonts w:asciiTheme="minorHAnsi" w:hAnsiTheme="minorHAnsi"/>
          <w:sz w:val="22"/>
          <w:szCs w:val="22"/>
        </w:rPr>
        <w:lastRenderedPageBreak/>
        <w:t>Raw sequencing files and processed gene expression matrices have been deposited in the NCBI Gene Expression Omnibus under the accession number GSE151944</w:t>
      </w:r>
      <w:r w:rsidR="000C1296">
        <w:rPr>
          <w:rFonts w:asciiTheme="minorHAnsi" w:hAnsiTheme="minorHAnsi"/>
          <w:sz w:val="22"/>
          <w:szCs w:val="22"/>
        </w:rPr>
        <w:t xml:space="preserve">. </w:t>
      </w:r>
      <w:r w:rsidRPr="002F451F">
        <w:rPr>
          <w:rFonts w:asciiTheme="minorHAnsi" w:hAnsiTheme="minorHAnsi"/>
          <w:sz w:val="22"/>
          <w:szCs w:val="22"/>
        </w:rPr>
        <w:t xml:space="preserve">The processed datasets for both mouse adult prostate and UGS prostate explant cultures can be accessed via a searchable R Shiny application available at </w:t>
      </w:r>
      <w:hyperlink r:id="rId11" w:history="1">
        <w:r w:rsidRPr="00FF4C5F">
          <w:rPr>
            <w:rStyle w:val="Hyperlink"/>
            <w:rFonts w:asciiTheme="minorHAnsi" w:hAnsiTheme="minorHAnsi"/>
            <w:sz w:val="22"/>
            <w:szCs w:val="22"/>
          </w:rPr>
          <w:t>http://shiny.cruk.manchester.ac.uk/pscapp/</w:t>
        </w:r>
      </w:hyperlink>
      <w:r w:rsidRPr="002F451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2F451F">
        <w:rPr>
          <w:rFonts w:asciiTheme="minorHAnsi" w:hAnsiTheme="minorHAnsi"/>
          <w:sz w:val="22"/>
          <w:szCs w:val="22"/>
        </w:rPr>
        <w:t xml:space="preserve">All code used to process data and generate figures </w:t>
      </w:r>
      <w:r w:rsidR="00ED0181">
        <w:rPr>
          <w:rFonts w:asciiTheme="minorHAnsi" w:hAnsiTheme="minorHAnsi"/>
          <w:sz w:val="22"/>
          <w:szCs w:val="22"/>
        </w:rPr>
        <w:t>is available</w:t>
      </w:r>
      <w:r w:rsidRPr="002F451F">
        <w:rPr>
          <w:rFonts w:asciiTheme="minorHAnsi" w:hAnsiTheme="minorHAnsi"/>
          <w:sz w:val="22"/>
          <w:szCs w:val="22"/>
        </w:rPr>
        <w:t xml:space="preserve"> on a public GitHub repository </w:t>
      </w:r>
      <w:r w:rsidR="00ED0181">
        <w:rPr>
          <w:rFonts w:asciiTheme="minorHAnsi" w:hAnsiTheme="minorHAnsi"/>
          <w:sz w:val="22"/>
          <w:szCs w:val="22"/>
        </w:rPr>
        <w:t>at</w:t>
      </w:r>
      <w:r w:rsidR="00B02319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B02319" w:rsidRPr="00FF4C5F">
          <w:rPr>
            <w:rStyle w:val="Hyperlink"/>
            <w:rFonts w:asciiTheme="minorHAnsi" w:hAnsiTheme="minorHAnsi"/>
            <w:sz w:val="22"/>
            <w:szCs w:val="22"/>
          </w:rPr>
          <w:t>https://github.com/glacaud/prostate-scRNAseq</w:t>
        </w:r>
      </w:hyperlink>
      <w:r w:rsidR="00B0231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771D" w14:textId="77777777" w:rsidR="00247FD3" w:rsidRDefault="00247FD3" w:rsidP="004215FE">
      <w:r>
        <w:separator/>
      </w:r>
    </w:p>
  </w:endnote>
  <w:endnote w:type="continuationSeparator" w:id="0">
    <w:p w14:paraId="519C77B4" w14:textId="77777777" w:rsidR="00247FD3" w:rsidRDefault="00247FD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E289" w14:textId="77777777" w:rsidR="00247FD3" w:rsidRDefault="00247FD3" w:rsidP="004215FE">
      <w:r>
        <w:separator/>
      </w:r>
    </w:p>
  </w:footnote>
  <w:footnote w:type="continuationSeparator" w:id="0">
    <w:p w14:paraId="041E9AC5" w14:textId="77777777" w:rsidR="00247FD3" w:rsidRDefault="00247FD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296"/>
    <w:rsid w:val="000C4C4F"/>
    <w:rsid w:val="000C773F"/>
    <w:rsid w:val="000D14EE"/>
    <w:rsid w:val="000D62F9"/>
    <w:rsid w:val="000E1A3D"/>
    <w:rsid w:val="000F64EE"/>
    <w:rsid w:val="00100F97"/>
    <w:rsid w:val="001019CD"/>
    <w:rsid w:val="00103810"/>
    <w:rsid w:val="00125190"/>
    <w:rsid w:val="00133662"/>
    <w:rsid w:val="00133907"/>
    <w:rsid w:val="00146DE9"/>
    <w:rsid w:val="0015519A"/>
    <w:rsid w:val="001618D5"/>
    <w:rsid w:val="00175192"/>
    <w:rsid w:val="001829AF"/>
    <w:rsid w:val="001E1D59"/>
    <w:rsid w:val="00212F30"/>
    <w:rsid w:val="00217B9E"/>
    <w:rsid w:val="002336C6"/>
    <w:rsid w:val="00241081"/>
    <w:rsid w:val="00247FD3"/>
    <w:rsid w:val="00266462"/>
    <w:rsid w:val="002A068D"/>
    <w:rsid w:val="002A0ED1"/>
    <w:rsid w:val="002A7487"/>
    <w:rsid w:val="002F451F"/>
    <w:rsid w:val="00307F5D"/>
    <w:rsid w:val="003248ED"/>
    <w:rsid w:val="00370080"/>
    <w:rsid w:val="003F19A6"/>
    <w:rsid w:val="003F5F5E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864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7EA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A4B"/>
    <w:rsid w:val="00762B36"/>
    <w:rsid w:val="00763BA5"/>
    <w:rsid w:val="0076524F"/>
    <w:rsid w:val="00767B26"/>
    <w:rsid w:val="0078529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31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0181"/>
    <w:rsid w:val="00ED346E"/>
    <w:rsid w:val="00EF7423"/>
    <w:rsid w:val="00F27DEC"/>
    <w:rsid w:val="00F3344F"/>
    <w:rsid w:val="00F55B41"/>
    <w:rsid w:val="00F60CF4"/>
    <w:rsid w:val="00FB510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glacaud/prostate-scRNAse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iny.cruk.manchester.ac.uk/pscap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Renaud Mevel</cp:lastModifiedBy>
  <cp:revision>36</cp:revision>
  <dcterms:created xsi:type="dcterms:W3CDTF">2017-06-13T14:43:00Z</dcterms:created>
  <dcterms:modified xsi:type="dcterms:W3CDTF">2020-09-22T23:23:00Z</dcterms:modified>
</cp:coreProperties>
</file>