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33D8F">
        <w:fldChar w:fldCharType="begin"/>
      </w:r>
      <w:r w:rsidR="00C33D8F">
        <w:instrText xml:space="preserve"> HYPERLINK "https://biosharing.org/" \t "_blank" </w:instrText>
      </w:r>
      <w:r w:rsidR="00C33D8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33D8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76DCAA" w:rsidR="00877644" w:rsidRDefault="00EB334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to determine the sample size for each experiment, but we did base our sample size</w:t>
      </w:r>
      <w:r w:rsidR="00580A9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 the sample sizes used in similar experiments </w:t>
      </w:r>
      <w:r w:rsidR="00580A99">
        <w:rPr>
          <w:rFonts w:asciiTheme="minorHAnsi" w:hAnsiTheme="minorHAnsi"/>
        </w:rPr>
        <w:t>conducted in our labs and</w:t>
      </w:r>
      <w:r>
        <w:rPr>
          <w:rFonts w:asciiTheme="minorHAnsi" w:hAnsiTheme="minorHAnsi"/>
        </w:rPr>
        <w:t xml:space="preserve"> </w:t>
      </w:r>
      <w:r w:rsidR="00580A99">
        <w:rPr>
          <w:rFonts w:asciiTheme="minorHAnsi" w:hAnsiTheme="minorHAnsi"/>
        </w:rPr>
        <w:t xml:space="preserve">from </w:t>
      </w:r>
      <w:r>
        <w:rPr>
          <w:rFonts w:asciiTheme="minorHAnsi" w:hAnsiTheme="minorHAnsi"/>
        </w:rPr>
        <w:t>p</w:t>
      </w:r>
      <w:r w:rsidR="00580A99">
        <w:rPr>
          <w:rFonts w:asciiTheme="minorHAnsi" w:hAnsiTheme="minorHAnsi"/>
        </w:rPr>
        <w:t>ublished literature</w:t>
      </w:r>
      <w:r>
        <w:rPr>
          <w:rFonts w:asciiTheme="minorHAnsi" w:hAnsiTheme="minorHAnsi"/>
        </w:rPr>
        <w:t xml:space="preserve">. </w:t>
      </w:r>
    </w:p>
    <w:p w14:paraId="52FC20BA" w14:textId="2D80630A" w:rsidR="00580A99" w:rsidRDefault="00580A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1644229" w14:textId="2A95677B" w:rsidR="00580A99" w:rsidRPr="00125190" w:rsidRDefault="00580A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sample size used for each figure panel can be found in the corresponding figure legend</w:t>
      </w:r>
      <w:r w:rsidR="004C540D">
        <w:rPr>
          <w:rFonts w:asciiTheme="minorHAnsi" w:hAnsiTheme="minorHAnsi"/>
        </w:rPr>
        <w:t xml:space="preserve">.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ECA48F" w:rsidR="00B330BD" w:rsidRPr="00125190" w:rsidRDefault="00580A9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information on replicates can be found in the corresponding figure legend for each figure. </w:t>
      </w:r>
      <w:r w:rsidR="00622F6E">
        <w:rPr>
          <w:rFonts w:asciiTheme="minorHAnsi" w:hAnsiTheme="minorHAnsi"/>
        </w:rPr>
        <w:t xml:space="preserve">We consider each individual yeast cell to be a biological replicate. </w:t>
      </w:r>
      <w:r w:rsidR="00B53AF9">
        <w:rPr>
          <w:rFonts w:asciiTheme="minorHAnsi" w:hAnsiTheme="minorHAnsi"/>
        </w:rPr>
        <w:t xml:space="preserve">For biochemical TIRF data, we consider each individual reaction to be a biological replicate. </w:t>
      </w:r>
      <w:r>
        <w:rPr>
          <w:rFonts w:asciiTheme="minorHAnsi" w:hAnsiTheme="minorHAnsi"/>
        </w:rPr>
        <w:t>When possible, all replicates collected for each dataset were in</w:t>
      </w:r>
      <w:r w:rsidR="00622F6E">
        <w:rPr>
          <w:rFonts w:asciiTheme="minorHAnsi" w:hAnsiTheme="minorHAnsi"/>
        </w:rPr>
        <w:t>dividually plotted</w:t>
      </w:r>
      <w:r>
        <w:rPr>
          <w:rFonts w:asciiTheme="minorHAnsi" w:hAnsiTheme="minorHAnsi"/>
        </w:rPr>
        <w:t xml:space="preserve"> in the figure panel</w:t>
      </w:r>
      <w:r w:rsidR="00622F6E">
        <w:rPr>
          <w:rFonts w:asciiTheme="minorHAnsi" w:hAnsiTheme="minorHAnsi"/>
        </w:rPr>
        <w:t xml:space="preserve"> to give a clear representation of the variability in the data</w:t>
      </w:r>
      <w:r>
        <w:rPr>
          <w:rFonts w:asciiTheme="minorHAnsi" w:hAnsiTheme="minorHAnsi"/>
        </w:rPr>
        <w:t>. We did not encounter any outliers in our data</w:t>
      </w:r>
      <w:r w:rsidR="008952E9">
        <w:rPr>
          <w:rFonts w:asciiTheme="minorHAnsi" w:hAnsiTheme="minorHAnsi"/>
        </w:rPr>
        <w:t xml:space="preserve"> so all data points for each dataset were included. </w:t>
      </w:r>
      <w:r w:rsidR="00622F6E">
        <w:rPr>
          <w:rFonts w:asciiTheme="minorHAnsi" w:hAnsiTheme="minorHAnsi"/>
        </w:rPr>
        <w:t xml:space="preserve">We have no high-throughput sequencing data for this study.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FEC5FC5" w:rsidR="0015519A" w:rsidRPr="00505C51" w:rsidRDefault="00B41A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on the statistical analysis used in this study can be found in the methods or the figure legend corresponding to each panel.</w:t>
      </w:r>
      <w:r w:rsidR="007D4228">
        <w:rPr>
          <w:rFonts w:asciiTheme="minorHAnsi" w:hAnsiTheme="minorHAnsi"/>
          <w:sz w:val="22"/>
          <w:szCs w:val="22"/>
        </w:rPr>
        <w:t xml:space="preserve"> </w:t>
      </w:r>
      <w:r w:rsidR="007D4228" w:rsidRPr="00B41ABF">
        <w:rPr>
          <w:rFonts w:asciiTheme="minorHAnsi" w:hAnsiTheme="minorHAnsi"/>
          <w:sz w:val="22"/>
          <w:szCs w:val="22"/>
        </w:rPr>
        <w:t>The statistical significance for datasets</w:t>
      </w:r>
      <w:r w:rsidR="007D4228">
        <w:rPr>
          <w:rFonts w:asciiTheme="minorHAnsi" w:hAnsiTheme="minorHAnsi"/>
          <w:sz w:val="22"/>
          <w:szCs w:val="22"/>
        </w:rPr>
        <w:t xml:space="preserve"> containing only two conditions were tested by a Student’s t-test in GraphPad Prism.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41ABF">
        <w:rPr>
          <w:rFonts w:asciiTheme="minorHAnsi" w:hAnsiTheme="minorHAnsi"/>
          <w:sz w:val="22"/>
          <w:szCs w:val="22"/>
        </w:rPr>
        <w:t xml:space="preserve">The statistical significance for datasets of more than two conditions was tested by one-way ANOVA with Tukey’s post-hoc test in GraphPad Prism. Both tests were two tailed and the </w:t>
      </w:r>
      <w:r w:rsidR="007D4228">
        <w:rPr>
          <w:rFonts w:asciiTheme="minorHAnsi" w:hAnsiTheme="minorHAnsi"/>
          <w:sz w:val="22"/>
          <w:szCs w:val="22"/>
        </w:rPr>
        <w:t>p-</w:t>
      </w:r>
      <w:r w:rsidRPr="00B41ABF">
        <w:rPr>
          <w:rFonts w:asciiTheme="minorHAnsi" w:hAnsiTheme="minorHAnsi"/>
          <w:sz w:val="22"/>
          <w:szCs w:val="22"/>
        </w:rPr>
        <w:t>values are reported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8F45E66" w:rsidR="00BC3CCE" w:rsidRPr="00505C51" w:rsidRDefault="007D42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EDCB9B" w:rsidR="00BC3CCE" w:rsidRPr="00505C51" w:rsidRDefault="007B7F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have added Source Data files which include the </w:t>
      </w:r>
      <w:r w:rsidR="00B94905">
        <w:rPr>
          <w:rFonts w:asciiTheme="minorHAnsi" w:hAnsiTheme="minorHAnsi"/>
          <w:sz w:val="22"/>
          <w:szCs w:val="22"/>
        </w:rPr>
        <w:t>measured values and averaged</w:t>
      </w:r>
      <w:r>
        <w:rPr>
          <w:rFonts w:asciiTheme="minorHAnsi" w:hAnsiTheme="minorHAnsi"/>
          <w:sz w:val="22"/>
          <w:szCs w:val="22"/>
        </w:rPr>
        <w:t xml:space="preserve"> numerical data </w:t>
      </w:r>
      <w:r w:rsidR="00B94905">
        <w:rPr>
          <w:rFonts w:asciiTheme="minorHAnsi" w:hAnsiTheme="minorHAnsi"/>
          <w:sz w:val="22"/>
          <w:szCs w:val="22"/>
        </w:rPr>
        <w:t>shown</w:t>
      </w:r>
      <w:r>
        <w:rPr>
          <w:rFonts w:asciiTheme="minorHAnsi" w:hAnsiTheme="minorHAnsi"/>
          <w:sz w:val="22"/>
          <w:szCs w:val="22"/>
        </w:rPr>
        <w:t xml:space="preserve"> in our figures for reference. </w:t>
      </w:r>
      <w:r w:rsidR="007D4228">
        <w:rPr>
          <w:rFonts w:asciiTheme="minorHAnsi" w:hAnsiTheme="minorHAnsi"/>
          <w:sz w:val="22"/>
          <w:szCs w:val="22"/>
        </w:rPr>
        <w:t xml:space="preserve">For modeling experiments, a full list of parameters and the corresponding rates can be found in Supplementary Table 2.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38ED" w14:textId="77777777" w:rsidR="00D07E34" w:rsidRDefault="00D07E34" w:rsidP="004215FE">
      <w:r>
        <w:separator/>
      </w:r>
    </w:p>
  </w:endnote>
  <w:endnote w:type="continuationSeparator" w:id="0">
    <w:p w14:paraId="5363EC5F" w14:textId="77777777" w:rsidR="00D07E34" w:rsidRDefault="00D07E3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35C18" w14:textId="77777777" w:rsidR="00D07E34" w:rsidRDefault="00D07E34" w:rsidP="004215FE">
      <w:r>
        <w:separator/>
      </w:r>
    </w:p>
  </w:footnote>
  <w:footnote w:type="continuationSeparator" w:id="0">
    <w:p w14:paraId="4C42F209" w14:textId="77777777" w:rsidR="00D07E34" w:rsidRDefault="00D07E3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C540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A99"/>
    <w:rsid w:val="005B0A15"/>
    <w:rsid w:val="00605A12"/>
    <w:rsid w:val="00622F6E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B7F38"/>
    <w:rsid w:val="007C1A97"/>
    <w:rsid w:val="007C4E12"/>
    <w:rsid w:val="007D18C3"/>
    <w:rsid w:val="007D4228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2E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ABF"/>
    <w:rsid w:val="00B4292F"/>
    <w:rsid w:val="00B53AF9"/>
    <w:rsid w:val="00B57E8A"/>
    <w:rsid w:val="00B64119"/>
    <w:rsid w:val="00B94905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33D8F"/>
    <w:rsid w:val="00C42ECB"/>
    <w:rsid w:val="00C52A77"/>
    <w:rsid w:val="00C820B0"/>
    <w:rsid w:val="00C9720B"/>
    <w:rsid w:val="00CC6EF3"/>
    <w:rsid w:val="00CD6AEC"/>
    <w:rsid w:val="00CE6849"/>
    <w:rsid w:val="00CF4BBE"/>
    <w:rsid w:val="00CF6CB5"/>
    <w:rsid w:val="00D07E34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343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EFDB9-565B-488F-8022-E6A9EF86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Connor Balzer</cp:lastModifiedBy>
  <cp:revision>9</cp:revision>
  <dcterms:created xsi:type="dcterms:W3CDTF">2020-06-29T19:38:00Z</dcterms:created>
  <dcterms:modified xsi:type="dcterms:W3CDTF">2020-07-02T22:49:00Z</dcterms:modified>
</cp:coreProperties>
</file>