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Collegamentoipertestual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Collegamentoipertestuale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Collegamentoipertestual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Collegamentoipertestual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foelenco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foelenco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foelenco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5F6C01C" w14:textId="7E4CE60C" w:rsidR="00D76B0D" w:rsidRPr="008E7BC5" w:rsidRDefault="00161825" w:rsidP="00D76B0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  <w:lang w:eastAsia="it-IT"/>
        </w:rPr>
      </w:pPr>
      <w:r>
        <w:rPr>
          <w:rFonts w:eastAsia="Times New Roman"/>
          <w:color w:val="000000"/>
          <w:shd w:val="clear" w:color="auto" w:fill="FFFFFF"/>
          <w:lang w:eastAsia="it-IT"/>
        </w:rPr>
        <w:t>For all analysis, s</w:t>
      </w:r>
      <w:r w:rsidR="00D76B0D" w:rsidRPr="00D76B0D">
        <w:rPr>
          <w:rFonts w:eastAsia="Times New Roman"/>
          <w:color w:val="000000"/>
          <w:shd w:val="clear" w:color="auto" w:fill="FFFFFF"/>
          <w:lang w:eastAsia="it-IT"/>
        </w:rPr>
        <w:t xml:space="preserve">ample size was </w:t>
      </w:r>
      <w:r w:rsidR="008E7BC5">
        <w:rPr>
          <w:rFonts w:eastAsia="Times New Roman"/>
          <w:color w:val="000000"/>
          <w:shd w:val="clear" w:color="auto" w:fill="FFFFFF"/>
          <w:lang w:eastAsia="it-IT"/>
        </w:rPr>
        <w:t>chosen</w:t>
      </w:r>
      <w:r w:rsidR="00D76B0D" w:rsidRPr="00D76B0D">
        <w:rPr>
          <w:rFonts w:eastAsia="Times New Roman"/>
          <w:color w:val="000000"/>
          <w:shd w:val="clear" w:color="auto" w:fill="FFFFFF"/>
          <w:lang w:eastAsia="it-IT"/>
        </w:rPr>
        <w:t xml:space="preserve"> according to </w:t>
      </w:r>
      <w:r w:rsidR="008E7BC5">
        <w:rPr>
          <w:rFonts w:eastAsia="Times New Roman"/>
          <w:color w:val="000000"/>
          <w:shd w:val="clear" w:color="auto" w:fill="FFFFFF"/>
          <w:lang w:eastAsia="it-IT"/>
        </w:rPr>
        <w:t xml:space="preserve">our </w:t>
      </w:r>
      <w:r w:rsidR="00D76B0D" w:rsidRPr="00D76B0D">
        <w:rPr>
          <w:rFonts w:eastAsia="Times New Roman"/>
          <w:color w:val="000000"/>
          <w:shd w:val="clear" w:color="auto" w:fill="FFFFFF"/>
          <w:lang w:eastAsia="it-IT"/>
        </w:rPr>
        <w:t>previous</w:t>
      </w:r>
      <w:r w:rsidR="008E7BC5">
        <w:rPr>
          <w:rFonts w:eastAsia="Times New Roman"/>
          <w:color w:val="000000"/>
          <w:shd w:val="clear" w:color="auto" w:fill="FFFFFF"/>
          <w:lang w:eastAsia="it-IT"/>
        </w:rPr>
        <w:t xml:space="preserve"> </w:t>
      </w:r>
      <w:r w:rsidR="00D76B0D" w:rsidRPr="00D76B0D">
        <w:rPr>
          <w:rFonts w:eastAsia="Times New Roman"/>
          <w:color w:val="000000"/>
          <w:shd w:val="clear" w:color="auto" w:fill="FFFFFF"/>
          <w:lang w:eastAsia="it-IT"/>
        </w:rPr>
        <w:t>stud</w:t>
      </w:r>
      <w:r w:rsidR="008E7BC5">
        <w:rPr>
          <w:rFonts w:eastAsia="Times New Roman"/>
          <w:color w:val="000000"/>
          <w:shd w:val="clear" w:color="auto" w:fill="FFFFFF"/>
          <w:lang w:eastAsia="it-IT"/>
        </w:rPr>
        <w:t>y</w:t>
      </w:r>
      <w:r w:rsidR="00D76B0D" w:rsidRPr="00D76B0D">
        <w:rPr>
          <w:rFonts w:eastAsia="Times New Roman"/>
          <w:color w:val="000000"/>
          <w:shd w:val="clear" w:color="auto" w:fill="FFFFFF"/>
          <w:lang w:eastAsia="it-IT"/>
        </w:rPr>
        <w:t xml:space="preserve"> </w:t>
      </w:r>
      <w:r w:rsidR="008E7BC5">
        <w:rPr>
          <w:rFonts w:eastAsia="Times New Roman"/>
          <w:color w:val="000000"/>
          <w:shd w:val="clear" w:color="auto" w:fill="FFFFFF"/>
          <w:lang w:eastAsia="it-IT"/>
        </w:rPr>
        <w:t>(</w:t>
      </w:r>
      <w:proofErr w:type="spellStart"/>
      <w:r w:rsidR="008E7BC5" w:rsidRPr="008E7BC5">
        <w:rPr>
          <w:rFonts w:eastAsia="Times New Roman"/>
          <w:color w:val="000000"/>
          <w:shd w:val="clear" w:color="auto" w:fill="FFFFFF"/>
          <w:lang w:eastAsia="it-IT"/>
        </w:rPr>
        <w:t>Ganassi</w:t>
      </w:r>
      <w:proofErr w:type="spellEnd"/>
      <w:r w:rsidR="008E7BC5" w:rsidRPr="008E7BC5">
        <w:rPr>
          <w:rFonts w:eastAsia="Times New Roman"/>
          <w:color w:val="000000"/>
          <w:shd w:val="clear" w:color="auto" w:fill="FFFFFF"/>
          <w:lang w:eastAsia="it-IT"/>
        </w:rPr>
        <w:t xml:space="preserve">, M., </w:t>
      </w:r>
      <w:proofErr w:type="spellStart"/>
      <w:r w:rsidR="008E7BC5" w:rsidRPr="008E7BC5">
        <w:rPr>
          <w:rFonts w:eastAsia="Times New Roman"/>
          <w:color w:val="000000"/>
          <w:shd w:val="clear" w:color="auto" w:fill="FFFFFF"/>
          <w:lang w:eastAsia="it-IT"/>
        </w:rPr>
        <w:t>Badodi</w:t>
      </w:r>
      <w:proofErr w:type="spellEnd"/>
      <w:r w:rsidR="008E7BC5" w:rsidRPr="008E7BC5">
        <w:rPr>
          <w:rFonts w:eastAsia="Times New Roman"/>
          <w:color w:val="000000"/>
          <w:shd w:val="clear" w:color="auto" w:fill="FFFFFF"/>
          <w:lang w:eastAsia="it-IT"/>
        </w:rPr>
        <w:t xml:space="preserve">, S., </w:t>
      </w:r>
      <w:proofErr w:type="spellStart"/>
      <w:r w:rsidR="008E7BC5" w:rsidRPr="008E7BC5">
        <w:rPr>
          <w:rFonts w:eastAsia="Times New Roman"/>
          <w:color w:val="000000"/>
          <w:shd w:val="clear" w:color="auto" w:fill="FFFFFF"/>
          <w:lang w:eastAsia="it-IT"/>
        </w:rPr>
        <w:t>Ortuste</w:t>
      </w:r>
      <w:proofErr w:type="spellEnd"/>
      <w:r w:rsidR="008E7BC5" w:rsidRPr="008E7BC5">
        <w:rPr>
          <w:rFonts w:eastAsia="Times New Roman"/>
          <w:color w:val="000000"/>
          <w:shd w:val="clear" w:color="auto" w:fill="FFFFFF"/>
          <w:lang w:eastAsia="it-IT"/>
        </w:rPr>
        <w:t xml:space="preserve"> Quiroga, H.P., Zammit, P.S., </w:t>
      </w:r>
      <w:proofErr w:type="spellStart"/>
      <w:r w:rsidR="008E7BC5" w:rsidRPr="008E7BC5">
        <w:rPr>
          <w:rFonts w:eastAsia="Times New Roman"/>
          <w:color w:val="000000"/>
          <w:shd w:val="clear" w:color="auto" w:fill="FFFFFF"/>
          <w:lang w:eastAsia="it-IT"/>
        </w:rPr>
        <w:t>Hinits</w:t>
      </w:r>
      <w:proofErr w:type="spellEnd"/>
      <w:r w:rsidR="008E7BC5" w:rsidRPr="008E7BC5">
        <w:rPr>
          <w:rFonts w:eastAsia="Times New Roman"/>
          <w:color w:val="000000"/>
          <w:shd w:val="clear" w:color="auto" w:fill="FFFFFF"/>
          <w:lang w:eastAsia="it-IT"/>
        </w:rPr>
        <w:t xml:space="preserve">, Y., and Hughes, S.M. (2018). </w:t>
      </w:r>
      <w:proofErr w:type="spellStart"/>
      <w:r w:rsidR="008E7BC5" w:rsidRPr="008E7BC5">
        <w:rPr>
          <w:rFonts w:eastAsia="Times New Roman"/>
          <w:color w:val="000000"/>
          <w:shd w:val="clear" w:color="auto" w:fill="FFFFFF"/>
          <w:lang w:eastAsia="it-IT"/>
        </w:rPr>
        <w:t>Myogenin</w:t>
      </w:r>
      <w:proofErr w:type="spellEnd"/>
      <w:r w:rsidR="008E7BC5" w:rsidRPr="008E7BC5">
        <w:rPr>
          <w:rFonts w:eastAsia="Times New Roman"/>
          <w:color w:val="000000"/>
          <w:shd w:val="clear" w:color="auto" w:fill="FFFFFF"/>
          <w:lang w:eastAsia="it-IT"/>
        </w:rPr>
        <w:t xml:space="preserve"> promotes myocyte fusion to balance </w:t>
      </w:r>
      <w:proofErr w:type="spellStart"/>
      <w:r w:rsidR="008E7BC5" w:rsidRPr="008E7BC5">
        <w:rPr>
          <w:rFonts w:eastAsia="Times New Roman"/>
          <w:color w:val="000000"/>
          <w:shd w:val="clear" w:color="auto" w:fill="FFFFFF"/>
          <w:lang w:eastAsia="it-IT"/>
        </w:rPr>
        <w:t>fibre</w:t>
      </w:r>
      <w:proofErr w:type="spellEnd"/>
      <w:r w:rsidR="008E7BC5" w:rsidRPr="008E7BC5">
        <w:rPr>
          <w:rFonts w:eastAsia="Times New Roman"/>
          <w:color w:val="000000"/>
          <w:shd w:val="clear" w:color="auto" w:fill="FFFFFF"/>
          <w:lang w:eastAsia="it-IT"/>
        </w:rPr>
        <w:t xml:space="preserve"> number and size. Nature communications 9, 4232.</w:t>
      </w:r>
      <w:r w:rsidR="008E7BC5">
        <w:rPr>
          <w:rFonts w:eastAsia="Times New Roman"/>
          <w:color w:val="000000"/>
          <w:shd w:val="clear" w:color="auto" w:fill="FFFFFF"/>
          <w:lang w:eastAsia="it-IT"/>
        </w:rPr>
        <w:t>).  For all experiments we performed at least three biological replicate</w:t>
      </w:r>
      <w:r w:rsidR="00FC49C2">
        <w:rPr>
          <w:rFonts w:eastAsia="Times New Roman"/>
          <w:color w:val="000000"/>
          <w:shd w:val="clear" w:color="auto" w:fill="FFFFFF"/>
          <w:lang w:eastAsia="it-IT"/>
        </w:rPr>
        <w:t xml:space="preserve">s to calculate statistical </w:t>
      </w:r>
      <w:r>
        <w:rPr>
          <w:rFonts w:eastAsia="Times New Roman"/>
          <w:color w:val="000000"/>
          <w:shd w:val="clear" w:color="auto" w:fill="FFFFFF"/>
          <w:lang w:eastAsia="it-IT"/>
        </w:rPr>
        <w:t xml:space="preserve">significance through Student </w:t>
      </w:r>
      <w:bookmarkStart w:id="0" w:name="_GoBack"/>
      <w:bookmarkEnd w:id="0"/>
      <w:r>
        <w:rPr>
          <w:rFonts w:eastAsia="Times New Roman"/>
          <w:color w:val="000000"/>
          <w:shd w:val="clear" w:color="auto" w:fill="FFFFFF"/>
          <w:lang w:eastAsia="it-IT"/>
        </w:rPr>
        <w:t>t-test or ANOVA analysis among groups.</w:t>
      </w:r>
    </w:p>
    <w:p w14:paraId="283305D7" w14:textId="77777777" w:rsidR="00877644" w:rsidRPr="008E7BC5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8E7BC5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8E7BC5" w:rsidRDefault="00C1184B" w:rsidP="00FF5ED7">
      <w:pPr>
        <w:rPr>
          <w:rFonts w:asciiTheme="minorHAnsi" w:hAnsiTheme="minorHAnsi"/>
          <w:sz w:val="22"/>
          <w:szCs w:val="22"/>
        </w:rPr>
      </w:pPr>
      <w:r w:rsidRPr="008E7BC5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foelenco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foelenco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foelenco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foelenco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foelenco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foelenco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1717AFB" w14:textId="12C03F08" w:rsidR="00D76B0D" w:rsidRPr="00D76B0D" w:rsidRDefault="00D76B0D" w:rsidP="00D76B0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  <w:lang w:eastAsia="it-IT"/>
        </w:rPr>
      </w:pPr>
      <w:r w:rsidRPr="00D76B0D">
        <w:rPr>
          <w:rFonts w:eastAsia="Times New Roman"/>
          <w:color w:val="000000"/>
          <w:shd w:val="clear" w:color="auto" w:fill="FFFFFF"/>
          <w:lang w:eastAsia="it-IT"/>
        </w:rPr>
        <w:lastRenderedPageBreak/>
        <w:t>Details on experimental replicates</w:t>
      </w:r>
      <w:r>
        <w:rPr>
          <w:rFonts w:eastAsia="Times New Roman"/>
          <w:color w:val="000000"/>
          <w:shd w:val="clear" w:color="auto" w:fill="FFFFFF"/>
          <w:lang w:eastAsia="it-IT"/>
        </w:rPr>
        <w:t xml:space="preserve"> (biological or technical)</w:t>
      </w:r>
      <w:r w:rsidRPr="00D76B0D">
        <w:rPr>
          <w:rFonts w:eastAsia="Times New Roman"/>
          <w:color w:val="000000"/>
          <w:shd w:val="clear" w:color="auto" w:fill="FFFFFF"/>
          <w:lang w:eastAsia="it-IT"/>
        </w:rPr>
        <w:t xml:space="preserve"> are reported in the Materials and me</w:t>
      </w:r>
      <w:r>
        <w:rPr>
          <w:rFonts w:eastAsia="Times New Roman"/>
          <w:color w:val="000000"/>
          <w:shd w:val="clear" w:color="auto" w:fill="FFFFFF"/>
          <w:lang w:eastAsia="it-IT"/>
        </w:rPr>
        <w:t>tho</w:t>
      </w:r>
      <w:r w:rsidRPr="00D76B0D">
        <w:rPr>
          <w:rFonts w:eastAsia="Times New Roman"/>
          <w:color w:val="000000"/>
          <w:shd w:val="clear" w:color="auto" w:fill="FFFFFF"/>
          <w:lang w:eastAsia="it-IT"/>
        </w:rPr>
        <w:t>ds section and in Figure Legends.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foelenco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foelenco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foelenco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foelenco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54C7D05" w14:textId="3D44BCB9" w:rsidR="00D76B0D" w:rsidRPr="00D76B0D" w:rsidRDefault="00D76B0D" w:rsidP="00D76B0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  <w:lang w:eastAsia="it-IT"/>
        </w:rPr>
      </w:pPr>
      <w:r w:rsidRPr="00D76B0D">
        <w:rPr>
          <w:rFonts w:eastAsia="Times New Roman"/>
          <w:color w:val="000000"/>
          <w:shd w:val="clear" w:color="auto" w:fill="FFFFFF"/>
          <w:lang w:eastAsia="it-IT"/>
        </w:rPr>
        <w:t>Details on statistical analysis and are reported in the Materials and me</w:t>
      </w:r>
      <w:r>
        <w:rPr>
          <w:rFonts w:eastAsia="Times New Roman"/>
          <w:color w:val="000000"/>
          <w:shd w:val="clear" w:color="auto" w:fill="FFFFFF"/>
          <w:lang w:eastAsia="it-IT"/>
        </w:rPr>
        <w:t>tho</w:t>
      </w:r>
      <w:r w:rsidRPr="00D76B0D">
        <w:rPr>
          <w:rFonts w:eastAsia="Times New Roman"/>
          <w:color w:val="000000"/>
          <w:shd w:val="clear" w:color="auto" w:fill="FFFFFF"/>
          <w:lang w:eastAsia="it-IT"/>
        </w:rPr>
        <w:t>ds section and in both Figures and Figure Legends.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foelenco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foelenco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AB18CA7" w14:textId="13598F74" w:rsidR="00D76B0D" w:rsidRPr="00D76B0D" w:rsidRDefault="00D76B0D" w:rsidP="00D76B0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  <w:lang w:eastAsia="it-IT"/>
        </w:rPr>
      </w:pPr>
      <w:r w:rsidRPr="00D76B0D">
        <w:rPr>
          <w:rFonts w:eastAsia="Times New Roman"/>
          <w:color w:val="000000"/>
          <w:shd w:val="clear" w:color="auto" w:fill="FFFFFF"/>
          <w:lang w:eastAsia="it-IT"/>
        </w:rPr>
        <w:t xml:space="preserve">Samples were </w:t>
      </w:r>
      <w:r>
        <w:rPr>
          <w:rFonts w:eastAsia="Times New Roman"/>
          <w:color w:val="000000"/>
          <w:shd w:val="clear" w:color="auto" w:fill="FFFFFF"/>
          <w:lang w:eastAsia="it-IT"/>
        </w:rPr>
        <w:t xml:space="preserve">subjected to </w:t>
      </w:r>
      <w:r w:rsidRPr="00D76B0D">
        <w:rPr>
          <w:rFonts w:eastAsia="Times New Roman"/>
          <w:color w:val="000000"/>
          <w:shd w:val="clear" w:color="auto" w:fill="FFFFFF"/>
          <w:lang w:eastAsia="it-IT"/>
        </w:rPr>
        <w:t>blind analys</w:t>
      </w:r>
      <w:r>
        <w:rPr>
          <w:rFonts w:eastAsia="Times New Roman"/>
          <w:color w:val="000000"/>
          <w:shd w:val="clear" w:color="auto" w:fill="FFFFFF"/>
          <w:lang w:eastAsia="it-IT"/>
        </w:rPr>
        <w:t>is</w:t>
      </w:r>
      <w:r w:rsidRPr="00D76B0D">
        <w:rPr>
          <w:rFonts w:eastAsia="Times New Roman"/>
          <w:color w:val="000000"/>
          <w:shd w:val="clear" w:color="auto" w:fill="FFFFFF"/>
          <w:lang w:eastAsia="it-IT"/>
        </w:rPr>
        <w:t xml:space="preserve"> and allocate to experimental group after genotypical identification</w:t>
      </w:r>
      <w:r>
        <w:rPr>
          <w:rFonts w:eastAsia="Times New Roman"/>
          <w:color w:val="000000"/>
          <w:shd w:val="clear" w:color="auto" w:fill="FFFFFF"/>
          <w:lang w:eastAsia="it-IT"/>
        </w:rPr>
        <w:t xml:space="preserve"> through PCR.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foelenco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foelenco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foelenco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foelenco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aragrafoelenco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C064BDB" w14:textId="7040E6F3" w:rsidR="00D76B0D" w:rsidRPr="00D76B0D" w:rsidRDefault="00D76B0D" w:rsidP="00D76B0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  <w:lang w:eastAsia="it-IT"/>
        </w:rPr>
      </w:pPr>
      <w:r w:rsidRPr="00D76B0D">
        <w:rPr>
          <w:rFonts w:eastAsia="Times New Roman"/>
          <w:color w:val="000000"/>
          <w:shd w:val="clear" w:color="auto" w:fill="FFFFFF"/>
          <w:lang w:eastAsia="it-IT"/>
        </w:rPr>
        <w:t xml:space="preserve">Individual data points are indicated for all </w:t>
      </w:r>
      <w:r>
        <w:rPr>
          <w:rFonts w:eastAsia="Times New Roman"/>
          <w:color w:val="000000"/>
          <w:shd w:val="clear" w:color="auto" w:fill="FFFFFF"/>
          <w:lang w:eastAsia="it-IT"/>
        </w:rPr>
        <w:t xml:space="preserve">presented </w:t>
      </w:r>
      <w:r w:rsidRPr="00D76B0D">
        <w:rPr>
          <w:rFonts w:eastAsia="Times New Roman"/>
          <w:color w:val="000000"/>
          <w:shd w:val="clear" w:color="auto" w:fill="FFFFFF"/>
          <w:lang w:eastAsia="it-IT"/>
        </w:rPr>
        <w:t>graphs in Figures and Supplementary Figures</w:t>
      </w:r>
      <w:r>
        <w:rPr>
          <w:rFonts w:eastAsia="Times New Roman"/>
          <w:color w:val="000000"/>
          <w:shd w:val="clear" w:color="auto" w:fill="FFFFFF"/>
          <w:lang w:eastAsia="it-IT"/>
        </w:rPr>
        <w:t>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CC93E" w14:textId="77777777" w:rsidR="004A1D90" w:rsidRDefault="004A1D90" w:rsidP="004215FE">
      <w:r>
        <w:separator/>
      </w:r>
    </w:p>
  </w:endnote>
  <w:endnote w:type="continuationSeparator" w:id="0">
    <w:p w14:paraId="261E3CB4" w14:textId="77777777" w:rsidR="004A1D90" w:rsidRDefault="004A1D9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4EEFD2C" w14:textId="77777777" w:rsidR="00BC3CCE" w:rsidRDefault="00BC3CCE" w:rsidP="0009520A">
    <w:pPr>
      <w:pStyle w:val="Pidipagina"/>
      <w:framePr w:wrap="around" w:vAnchor="text" w:hAnchor="margin" w:xAlign="center" w:y="1"/>
      <w:ind w:right="360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F7354AE" w14:textId="77777777" w:rsidR="00BC3CCE" w:rsidRDefault="00BC3CC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Pidipagina"/>
      <w:framePr w:wrap="around" w:vAnchor="text" w:hAnchor="page" w:x="9943" w:y="195"/>
      <w:rPr>
        <w:rStyle w:val="Numeropagina"/>
      </w:rPr>
    </w:pPr>
    <w:r w:rsidRPr="0009520A">
      <w:rPr>
        <w:rStyle w:val="Numeropagina"/>
        <w:rFonts w:asciiTheme="minorHAnsi" w:hAnsiTheme="minorHAnsi"/>
        <w:sz w:val="20"/>
        <w:szCs w:val="20"/>
      </w:rPr>
      <w:fldChar w:fldCharType="begin"/>
    </w:r>
    <w:r w:rsidRPr="0009520A">
      <w:rPr>
        <w:rStyle w:val="Numeropagina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eropagina"/>
        <w:rFonts w:asciiTheme="minorHAnsi" w:hAnsiTheme="minorHAnsi"/>
        <w:sz w:val="20"/>
        <w:szCs w:val="20"/>
      </w:rPr>
      <w:fldChar w:fldCharType="separate"/>
    </w:r>
    <w:r w:rsidR="00634AC7">
      <w:rPr>
        <w:rStyle w:val="Numeropagina"/>
        <w:rFonts w:asciiTheme="minorHAnsi" w:hAnsiTheme="minorHAnsi"/>
        <w:noProof/>
        <w:sz w:val="20"/>
        <w:szCs w:val="20"/>
      </w:rPr>
      <w:t>2</w:t>
    </w:r>
    <w:r w:rsidRPr="0009520A">
      <w:rPr>
        <w:rStyle w:val="Numeropagina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dipagina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977B4" w14:textId="77777777" w:rsidR="004A1D90" w:rsidRDefault="004A1D90" w:rsidP="004215FE">
      <w:r>
        <w:separator/>
      </w:r>
    </w:p>
  </w:footnote>
  <w:footnote w:type="continuationSeparator" w:id="0">
    <w:p w14:paraId="124ACB95" w14:textId="77777777" w:rsidR="004A1D90" w:rsidRDefault="004A1D9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Intestazion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hyphenationZone w:val="283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25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43F7"/>
    <w:rsid w:val="004A1D90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7BC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6B0D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C49C2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16E351A6-B9A8-3548-82C7-9CA6E44D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D0F2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215F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215FE"/>
    <w:rPr>
      <w:rFonts w:cs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09520A"/>
  </w:style>
  <w:style w:type="character" w:styleId="Rimandocommento">
    <w:name w:val="annotation reference"/>
    <w:basedOn w:val="Carpredefinitoparagrafo"/>
    <w:uiPriority w:val="99"/>
    <w:semiHidden/>
    <w:unhideWhenUsed/>
    <w:rsid w:val="00FE362B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E362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E362B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E362B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7B6D8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140F96-0D31-9744-B3A0-82B468EA6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Ganassi, Massimo</cp:lastModifiedBy>
  <cp:revision>2</cp:revision>
  <dcterms:created xsi:type="dcterms:W3CDTF">2020-06-29T13:03:00Z</dcterms:created>
  <dcterms:modified xsi:type="dcterms:W3CDTF">2020-06-29T13:03:00Z</dcterms:modified>
</cp:coreProperties>
</file>