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E0D67" w14:textId="77777777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3BB4E363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258424EF" w14:textId="77777777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989A1BD" w14:textId="77777777" w:rsidR="00605A12" w:rsidRDefault="00605A12" w:rsidP="00AF5736">
      <w:pPr>
        <w:rPr>
          <w:rFonts w:asciiTheme="minorHAnsi" w:hAnsiTheme="minorHAnsi"/>
          <w:bCs/>
        </w:rPr>
      </w:pPr>
    </w:p>
    <w:p w14:paraId="100EC35A" w14:textId="77777777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2169188E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57DFD6A7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413AA10E" w14:textId="77777777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01416E81" w14:textId="77777777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46390B3A" w14:textId="77777777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15708B0A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1992AAD8" w14:textId="77777777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ADEF47C" w14:textId="12C6F714" w:rsidR="00480EF7" w:rsidRPr="00480EF7" w:rsidRDefault="00EC3C47" w:rsidP="00480EF7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F8495C">
        <w:rPr>
          <w:rFonts w:asciiTheme="minorHAnsi" w:eastAsia="SimSun" w:hAnsiTheme="minorHAnsi" w:hint="eastAsia"/>
          <w:sz w:val="20"/>
          <w:szCs w:val="20"/>
          <w:lang w:eastAsia="zh-CN"/>
        </w:rPr>
        <w:t>1.</w:t>
      </w:r>
      <w:r w:rsidR="000A70EB">
        <w:rPr>
          <w:rFonts w:asciiTheme="minorHAnsi" w:eastAsia="SimSun" w:hAnsiTheme="minorHAnsi" w:hint="eastAsia"/>
          <w:sz w:val="20"/>
          <w:szCs w:val="20"/>
          <w:lang w:eastAsia="zh-CN"/>
        </w:rPr>
        <w:t xml:space="preserve">  </w:t>
      </w:r>
      <w:r w:rsidRPr="00F8495C">
        <w:rPr>
          <w:rFonts w:asciiTheme="minorHAnsi" w:eastAsia="SimSun" w:hAnsiTheme="minorHAnsi" w:hint="eastAsia"/>
          <w:sz w:val="20"/>
          <w:szCs w:val="20"/>
          <w:lang w:eastAsia="zh-CN"/>
        </w:rPr>
        <w:t xml:space="preserve"> </w:t>
      </w:r>
      <w:r w:rsidR="00A147E1" w:rsidRPr="00F8495C">
        <w:rPr>
          <w:rFonts w:asciiTheme="minorHAnsi" w:hAnsiTheme="minorHAnsi"/>
          <w:sz w:val="20"/>
          <w:szCs w:val="20"/>
        </w:rPr>
        <w:t>We did not compute sample-size estimations</w:t>
      </w:r>
      <w:r w:rsidR="00DB0840" w:rsidRPr="00480EF7">
        <w:rPr>
          <w:rFonts w:asciiTheme="minorHAnsi" w:hAnsiTheme="minorHAnsi" w:hint="eastAsia"/>
          <w:sz w:val="20"/>
          <w:szCs w:val="20"/>
        </w:rPr>
        <w:t>,</w:t>
      </w:r>
      <w:r w:rsidR="002673FF" w:rsidRPr="00480EF7">
        <w:rPr>
          <w:rFonts w:asciiTheme="minorHAnsi" w:hAnsiTheme="minorHAnsi"/>
          <w:sz w:val="20"/>
          <w:szCs w:val="20"/>
        </w:rPr>
        <w:t xml:space="preserve"> and</w:t>
      </w:r>
      <w:r w:rsidRPr="00F8495C">
        <w:rPr>
          <w:rFonts w:asciiTheme="minorHAnsi" w:hAnsiTheme="minorHAnsi"/>
          <w:sz w:val="20"/>
          <w:szCs w:val="20"/>
        </w:rPr>
        <w:t xml:space="preserve"> sample-size</w:t>
      </w:r>
      <w:r w:rsidR="002673FF" w:rsidRPr="00F8495C">
        <w:rPr>
          <w:rFonts w:asciiTheme="minorHAnsi" w:hAnsiTheme="minorHAnsi"/>
          <w:sz w:val="20"/>
          <w:szCs w:val="20"/>
        </w:rPr>
        <w:t xml:space="preserve"> </w:t>
      </w:r>
      <w:r w:rsidRPr="00480EF7">
        <w:rPr>
          <w:rFonts w:asciiTheme="minorHAnsi" w:hAnsiTheme="minorHAnsi" w:hint="eastAsia"/>
          <w:sz w:val="20"/>
          <w:szCs w:val="20"/>
        </w:rPr>
        <w:t xml:space="preserve">of </w:t>
      </w:r>
      <w:r w:rsidRPr="00F8495C">
        <w:rPr>
          <w:rFonts w:asciiTheme="minorHAnsi" w:hAnsiTheme="minorHAnsi"/>
          <w:sz w:val="20"/>
          <w:szCs w:val="20"/>
        </w:rPr>
        <w:t xml:space="preserve">biological replicates </w:t>
      </w:r>
      <w:r w:rsidR="002673FF" w:rsidRPr="00F8495C">
        <w:rPr>
          <w:rFonts w:asciiTheme="minorHAnsi" w:hAnsiTheme="minorHAnsi"/>
          <w:sz w:val="20"/>
          <w:szCs w:val="20"/>
        </w:rPr>
        <w:t xml:space="preserve">was determined based on </w:t>
      </w:r>
      <w:r w:rsidR="00480EF7" w:rsidRPr="00480EF7">
        <w:rPr>
          <w:rFonts w:asciiTheme="minorHAnsi" w:hAnsiTheme="minorHAnsi"/>
          <w:sz w:val="20"/>
          <w:szCs w:val="20"/>
        </w:rPr>
        <w:t>experimental feasibility, sample availability, and the number of</w:t>
      </w:r>
    </w:p>
    <w:p w14:paraId="2AB0DA64" w14:textId="3BDF99C9" w:rsidR="00EC3C47" w:rsidRPr="00F8495C" w:rsidRDefault="00480EF7" w:rsidP="00480EF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sz w:val="20"/>
          <w:szCs w:val="20"/>
          <w:lang w:eastAsia="zh-CN"/>
        </w:rPr>
      </w:pPr>
      <w:r w:rsidRPr="00480EF7">
        <w:rPr>
          <w:rFonts w:asciiTheme="minorHAnsi" w:hAnsiTheme="minorHAnsi"/>
          <w:sz w:val="20"/>
          <w:szCs w:val="20"/>
        </w:rPr>
        <w:t>necessary to obtain definitive results</w:t>
      </w:r>
      <w:r w:rsidR="002673FF" w:rsidRPr="00F8495C">
        <w:rPr>
          <w:rFonts w:asciiTheme="minorHAnsi" w:hAnsiTheme="minorHAnsi"/>
          <w:sz w:val="20"/>
          <w:szCs w:val="20"/>
        </w:rPr>
        <w:t xml:space="preserve">; similar to sample sizes used in previous studies to determine defects </w:t>
      </w:r>
      <w:r w:rsidR="00BC1F45" w:rsidRPr="00F8495C">
        <w:rPr>
          <w:rFonts w:asciiTheme="minorHAnsi" w:hAnsiTheme="minorHAnsi"/>
          <w:sz w:val="20"/>
          <w:szCs w:val="20"/>
        </w:rPr>
        <w:t>in myelin development</w:t>
      </w:r>
      <w:r w:rsidR="002673FF" w:rsidRPr="00F8495C">
        <w:rPr>
          <w:rFonts w:asciiTheme="minorHAnsi" w:hAnsiTheme="minorHAnsi"/>
          <w:sz w:val="20"/>
          <w:szCs w:val="20"/>
        </w:rPr>
        <w:t>.</w:t>
      </w:r>
      <w:r w:rsidR="00EC3C47" w:rsidRPr="00F8495C">
        <w:rPr>
          <w:rFonts w:asciiTheme="minorHAnsi" w:eastAsia="SimSun" w:hAnsiTheme="minorHAnsi" w:hint="eastAsia"/>
          <w:sz w:val="20"/>
          <w:szCs w:val="20"/>
          <w:lang w:eastAsia="zh-CN"/>
        </w:rPr>
        <w:t xml:space="preserve"> </w:t>
      </w:r>
    </w:p>
    <w:p w14:paraId="5DB6F176" w14:textId="77777777" w:rsidR="00401D47" w:rsidRPr="00F8495C" w:rsidRDefault="00EC3C4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sz w:val="20"/>
          <w:szCs w:val="20"/>
          <w:lang w:eastAsia="zh-CN"/>
        </w:rPr>
      </w:pPr>
      <w:r w:rsidRPr="00F8495C">
        <w:rPr>
          <w:rFonts w:asciiTheme="minorHAnsi" w:eastAsia="SimSun" w:hAnsiTheme="minorHAnsi" w:hint="eastAsia"/>
          <w:sz w:val="20"/>
          <w:szCs w:val="20"/>
          <w:lang w:eastAsia="zh-CN"/>
        </w:rPr>
        <w:t xml:space="preserve">2. </w:t>
      </w:r>
      <w:r w:rsidR="000A70EB">
        <w:rPr>
          <w:rFonts w:asciiTheme="minorHAnsi" w:eastAsia="SimSun" w:hAnsiTheme="minorHAnsi" w:hint="eastAsia"/>
          <w:sz w:val="20"/>
          <w:szCs w:val="20"/>
          <w:lang w:eastAsia="zh-CN"/>
        </w:rPr>
        <w:t xml:space="preserve">  </w:t>
      </w:r>
      <w:r w:rsidRPr="00F8495C">
        <w:rPr>
          <w:rFonts w:asciiTheme="minorHAnsi" w:hAnsiTheme="minorHAnsi"/>
          <w:sz w:val="20"/>
          <w:szCs w:val="20"/>
        </w:rPr>
        <w:t>T</w:t>
      </w:r>
      <w:r w:rsidR="00181360" w:rsidRPr="00F8495C">
        <w:rPr>
          <w:rFonts w:asciiTheme="minorHAnsi" w:hAnsiTheme="minorHAnsi"/>
          <w:sz w:val="20"/>
          <w:szCs w:val="20"/>
        </w:rPr>
        <w:t>he exact sample</w:t>
      </w:r>
      <w:r w:rsidR="00181360" w:rsidRPr="00F8495C">
        <w:rPr>
          <w:rFonts w:asciiTheme="minorHAnsi" w:eastAsia="SimSun" w:hAnsiTheme="minorHAnsi" w:hint="eastAsia"/>
          <w:sz w:val="20"/>
          <w:szCs w:val="20"/>
          <w:lang w:eastAsia="zh-CN"/>
        </w:rPr>
        <w:t>-</w:t>
      </w:r>
      <w:r w:rsidRPr="00F8495C">
        <w:rPr>
          <w:rFonts w:asciiTheme="minorHAnsi" w:hAnsiTheme="minorHAnsi"/>
          <w:sz w:val="20"/>
          <w:szCs w:val="20"/>
        </w:rPr>
        <w:t>size (n) used for each experiment can be found in figure legends.</w:t>
      </w:r>
    </w:p>
    <w:p w14:paraId="4E5A327A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754F60C3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01400F02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118C5E13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5101C808" w14:textId="77777777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4C63CB09" w14:textId="7777777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2B70FEA0" w14:textId="77777777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28E4F83F" w14:textId="77777777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73146499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70642802" w14:textId="77777777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D5FBA41" w14:textId="77777777" w:rsidR="00322D85" w:rsidRPr="00F8495C" w:rsidRDefault="00322D85" w:rsidP="003E1172">
      <w:pPr>
        <w:pStyle w:val="ListParagraph"/>
        <w:framePr w:w="7817" w:h="2943" w:hRule="exact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Chars="142" w:hanging="284"/>
        <w:rPr>
          <w:rFonts w:asciiTheme="minorHAnsi" w:hAnsiTheme="minorHAnsi"/>
          <w:sz w:val="20"/>
          <w:szCs w:val="20"/>
        </w:rPr>
      </w:pPr>
      <w:r w:rsidRPr="00F8495C">
        <w:rPr>
          <w:rFonts w:asciiTheme="minorHAnsi" w:hAnsiTheme="minorHAnsi"/>
          <w:sz w:val="20"/>
          <w:szCs w:val="20"/>
        </w:rPr>
        <w:lastRenderedPageBreak/>
        <w:t>The number (n) how often an experiment was performed can be found in figure legends.</w:t>
      </w:r>
    </w:p>
    <w:p w14:paraId="6C792E3F" w14:textId="7F1584AD" w:rsidR="00322D85" w:rsidRPr="00F8495C" w:rsidRDefault="00322D85" w:rsidP="003E1172">
      <w:pPr>
        <w:pStyle w:val="ListParagraph"/>
        <w:framePr w:w="7817" w:h="2943" w:hRule="exact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Chars="142" w:hanging="284"/>
        <w:rPr>
          <w:rFonts w:asciiTheme="minorHAnsi" w:hAnsiTheme="minorHAnsi"/>
          <w:sz w:val="20"/>
          <w:szCs w:val="20"/>
        </w:rPr>
      </w:pPr>
      <w:r w:rsidRPr="00F8495C">
        <w:rPr>
          <w:rFonts w:asciiTheme="minorHAnsi" w:hAnsiTheme="minorHAnsi"/>
          <w:sz w:val="20"/>
          <w:szCs w:val="20"/>
        </w:rPr>
        <w:t xml:space="preserve">The definition of biological versus technical replication can be found in the </w:t>
      </w:r>
      <w:r w:rsidR="002054B3" w:rsidRPr="00F8495C">
        <w:rPr>
          <w:rFonts w:asciiTheme="minorHAnsi" w:hAnsiTheme="minorHAnsi"/>
          <w:sz w:val="20"/>
          <w:szCs w:val="20"/>
        </w:rPr>
        <w:t>Materials and Method sections</w:t>
      </w:r>
      <w:r w:rsidRPr="00F8495C">
        <w:rPr>
          <w:rFonts w:asciiTheme="minorHAnsi" w:hAnsiTheme="minorHAnsi"/>
          <w:sz w:val="20"/>
          <w:szCs w:val="20"/>
        </w:rPr>
        <w:t>.</w:t>
      </w:r>
    </w:p>
    <w:p w14:paraId="7FF01088" w14:textId="250C709A" w:rsidR="00322D85" w:rsidRPr="00F8495C" w:rsidRDefault="00322D85" w:rsidP="003E1172">
      <w:pPr>
        <w:pStyle w:val="ListParagraph"/>
        <w:framePr w:w="7817" w:h="2943" w:hRule="exact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Chars="142" w:hanging="284"/>
        <w:rPr>
          <w:rFonts w:asciiTheme="minorHAnsi" w:hAnsiTheme="minorHAnsi"/>
          <w:sz w:val="20"/>
          <w:szCs w:val="20"/>
        </w:rPr>
      </w:pPr>
      <w:r w:rsidRPr="00F8495C">
        <w:rPr>
          <w:rFonts w:asciiTheme="minorHAnsi" w:hAnsiTheme="minorHAnsi"/>
          <w:sz w:val="20"/>
          <w:szCs w:val="20"/>
        </w:rPr>
        <w:t xml:space="preserve">The sample sizes (n) provided throughout the manuscript are biological repeats. Technical repeats within the same biological repeat were averaged and subjected to statistical analysis. </w:t>
      </w:r>
    </w:p>
    <w:p w14:paraId="37B7361B" w14:textId="77777777" w:rsidR="00322D85" w:rsidRPr="00F8495C" w:rsidRDefault="00F27330" w:rsidP="003E1172">
      <w:pPr>
        <w:pStyle w:val="ListParagraph"/>
        <w:framePr w:w="7817" w:h="2943" w:hRule="exact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Chars="142" w:hanging="284"/>
        <w:rPr>
          <w:rFonts w:asciiTheme="minorHAnsi" w:hAnsiTheme="minorHAnsi"/>
          <w:sz w:val="20"/>
          <w:szCs w:val="20"/>
        </w:rPr>
      </w:pPr>
      <w:r w:rsidRPr="00F27330">
        <w:rPr>
          <w:rFonts w:asciiTheme="minorHAnsi" w:hAnsiTheme="minorHAnsi" w:hint="eastAsia"/>
          <w:sz w:val="20"/>
          <w:szCs w:val="20"/>
        </w:rPr>
        <w:t xml:space="preserve">No </w:t>
      </w:r>
      <w:r w:rsidR="00460B40">
        <w:rPr>
          <w:rFonts w:asciiTheme="minorHAnsi" w:hAnsiTheme="minorHAnsi"/>
          <w:sz w:val="20"/>
          <w:szCs w:val="20"/>
        </w:rPr>
        <w:t>outlier</w:t>
      </w:r>
      <w:r w:rsidRPr="00F27330">
        <w:rPr>
          <w:rFonts w:asciiTheme="minorHAnsi" w:hAnsiTheme="minorHAnsi" w:hint="eastAsia"/>
          <w:sz w:val="20"/>
          <w:szCs w:val="20"/>
        </w:rPr>
        <w:t xml:space="preserve"> was en</w:t>
      </w:r>
      <w:r w:rsidRPr="00F27330">
        <w:rPr>
          <w:rFonts w:asciiTheme="minorHAnsi" w:hAnsiTheme="minorHAnsi"/>
          <w:sz w:val="20"/>
          <w:szCs w:val="20"/>
        </w:rPr>
        <w:t>countered</w:t>
      </w:r>
      <w:r w:rsidR="007B0E65">
        <w:rPr>
          <w:rFonts w:asciiTheme="minorHAnsi" w:eastAsia="SimSun" w:hAnsiTheme="minorHAnsi" w:hint="eastAsia"/>
          <w:sz w:val="20"/>
          <w:szCs w:val="20"/>
          <w:lang w:eastAsia="zh-CN"/>
        </w:rPr>
        <w:t xml:space="preserve"> </w:t>
      </w:r>
      <w:r w:rsidR="007B0E65" w:rsidRPr="00F8495C">
        <w:rPr>
          <w:rFonts w:asciiTheme="minorHAnsi" w:hAnsiTheme="minorHAnsi"/>
          <w:sz w:val="20"/>
          <w:szCs w:val="20"/>
        </w:rPr>
        <w:t>throughout the manuscript</w:t>
      </w:r>
      <w:r w:rsidR="00322D85" w:rsidRPr="00F8495C">
        <w:rPr>
          <w:rFonts w:asciiTheme="minorHAnsi" w:hAnsiTheme="minorHAnsi"/>
          <w:sz w:val="20"/>
          <w:szCs w:val="20"/>
        </w:rPr>
        <w:t>.</w:t>
      </w:r>
    </w:p>
    <w:p w14:paraId="0AA377AA" w14:textId="77777777" w:rsidR="00141138" w:rsidRPr="00141138" w:rsidRDefault="00322D85" w:rsidP="003E1172">
      <w:pPr>
        <w:pStyle w:val="ListParagraph"/>
        <w:framePr w:w="7817" w:h="2943" w:hRule="exact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Chars="142" w:hanging="284"/>
        <w:rPr>
          <w:rFonts w:asciiTheme="minorHAnsi" w:hAnsiTheme="minorHAnsi"/>
          <w:sz w:val="20"/>
          <w:szCs w:val="20"/>
        </w:rPr>
      </w:pPr>
      <w:r w:rsidRPr="00F8495C">
        <w:rPr>
          <w:rFonts w:asciiTheme="minorHAnsi" w:hAnsiTheme="minorHAnsi"/>
          <w:sz w:val="20"/>
          <w:szCs w:val="20"/>
        </w:rPr>
        <w:t xml:space="preserve">Please find analysis standards of each method that were used in Materials and Method sections. </w:t>
      </w:r>
    </w:p>
    <w:p w14:paraId="3C325DAB" w14:textId="77777777" w:rsidR="0015519A" w:rsidRPr="00BD7AF5" w:rsidRDefault="00141138" w:rsidP="003E1172">
      <w:pPr>
        <w:pStyle w:val="ListParagraph"/>
        <w:framePr w:w="7817" w:h="2943" w:hRule="exact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Chars="142" w:hanging="284"/>
        <w:rPr>
          <w:rFonts w:asciiTheme="minorHAnsi" w:hAnsiTheme="minorHAnsi"/>
          <w:sz w:val="20"/>
          <w:szCs w:val="20"/>
        </w:rPr>
      </w:pPr>
      <w:r w:rsidRPr="004B56B9">
        <w:rPr>
          <w:rFonts w:asciiTheme="minorHAnsi" w:hAnsiTheme="minorHAnsi"/>
          <w:sz w:val="20"/>
          <w:szCs w:val="20"/>
        </w:rPr>
        <w:t>Next-generation sequencing data has been deposited in GEO (</w:t>
      </w:r>
      <w:r w:rsidR="00A86773" w:rsidRPr="004B56B9">
        <w:rPr>
          <w:rFonts w:asciiTheme="minorHAnsi" w:hAnsiTheme="minorHAnsi"/>
          <w:sz w:val="20"/>
          <w:szCs w:val="20"/>
        </w:rPr>
        <w:t>GSE145116</w:t>
      </w:r>
      <w:r w:rsidR="00A86773" w:rsidRPr="004B56B9">
        <w:rPr>
          <w:rFonts w:asciiTheme="minorHAnsi" w:hAnsiTheme="minorHAnsi" w:hint="eastAsia"/>
          <w:sz w:val="20"/>
          <w:szCs w:val="20"/>
        </w:rPr>
        <w:t>,</w:t>
      </w:r>
      <w:r w:rsidRPr="004B56B9">
        <w:rPr>
          <w:rFonts w:asciiTheme="minorHAnsi" w:hAnsiTheme="minorHAnsi"/>
          <w:sz w:val="20"/>
          <w:szCs w:val="20"/>
        </w:rPr>
        <w:t xml:space="preserve"> </w:t>
      </w:r>
      <w:r w:rsidR="00A86773" w:rsidRPr="004B56B9">
        <w:rPr>
          <w:rFonts w:asciiTheme="minorHAnsi" w:hAnsiTheme="minorHAnsi" w:hint="eastAsia"/>
          <w:sz w:val="20"/>
          <w:szCs w:val="20"/>
        </w:rPr>
        <w:t xml:space="preserve">token: </w:t>
      </w:r>
      <w:proofErr w:type="spellStart"/>
      <w:r w:rsidR="00A86773" w:rsidRPr="004B56B9">
        <w:rPr>
          <w:rFonts w:asciiTheme="minorHAnsi" w:hAnsiTheme="minorHAnsi"/>
          <w:sz w:val="20"/>
          <w:szCs w:val="20"/>
        </w:rPr>
        <w:t>yjwtqumcnzsjreh</w:t>
      </w:r>
      <w:proofErr w:type="spellEnd"/>
      <w:r w:rsidR="00A86773" w:rsidRPr="004B56B9">
        <w:rPr>
          <w:rFonts w:asciiTheme="minorHAnsi" w:hAnsiTheme="minorHAnsi" w:hint="eastAsia"/>
          <w:sz w:val="20"/>
          <w:szCs w:val="20"/>
        </w:rPr>
        <w:t xml:space="preserve">; </w:t>
      </w:r>
      <w:r w:rsidR="00A86773" w:rsidRPr="004B56B9">
        <w:rPr>
          <w:rFonts w:asciiTheme="minorHAnsi" w:hAnsiTheme="minorHAnsi"/>
          <w:sz w:val="20"/>
          <w:szCs w:val="20"/>
        </w:rPr>
        <w:t>GSE145117</w:t>
      </w:r>
      <w:r w:rsidR="004B56B9" w:rsidRPr="004B56B9">
        <w:rPr>
          <w:rFonts w:asciiTheme="minorHAnsi" w:hAnsiTheme="minorHAnsi" w:hint="eastAsia"/>
          <w:sz w:val="20"/>
          <w:szCs w:val="20"/>
        </w:rPr>
        <w:t>,</w:t>
      </w:r>
      <w:r w:rsidR="00A86773" w:rsidRPr="004B56B9">
        <w:rPr>
          <w:rFonts w:asciiTheme="minorHAnsi" w:hAnsiTheme="minorHAnsi" w:hint="eastAsia"/>
          <w:sz w:val="20"/>
          <w:szCs w:val="20"/>
        </w:rPr>
        <w:t xml:space="preserve"> </w:t>
      </w:r>
      <w:r w:rsidR="00A86773" w:rsidRPr="004B56B9">
        <w:rPr>
          <w:rFonts w:asciiTheme="minorHAnsi" w:hAnsiTheme="minorHAnsi"/>
          <w:sz w:val="20"/>
          <w:szCs w:val="20"/>
        </w:rPr>
        <w:t>token:</w:t>
      </w:r>
      <w:r w:rsidR="004B56B9" w:rsidRPr="004B56B9">
        <w:rPr>
          <w:rFonts w:asciiTheme="minorHAnsi" w:hAnsiTheme="minorHAnsi" w:hint="eastAsia"/>
          <w:sz w:val="20"/>
          <w:szCs w:val="20"/>
        </w:rPr>
        <w:t xml:space="preserve"> </w:t>
      </w:r>
      <w:proofErr w:type="spellStart"/>
      <w:r w:rsidR="004B56B9" w:rsidRPr="004B56B9">
        <w:rPr>
          <w:rFonts w:asciiTheme="minorHAnsi" w:hAnsiTheme="minorHAnsi"/>
          <w:sz w:val="20"/>
          <w:szCs w:val="20"/>
        </w:rPr>
        <w:t>irineqsmplsvjcl</w:t>
      </w:r>
      <w:proofErr w:type="spellEnd"/>
      <w:r w:rsidR="004B56B9" w:rsidRPr="004B56B9">
        <w:rPr>
          <w:rFonts w:asciiTheme="minorHAnsi" w:hAnsiTheme="minorHAnsi" w:hint="eastAsia"/>
          <w:sz w:val="20"/>
          <w:szCs w:val="20"/>
        </w:rPr>
        <w:t xml:space="preserve">; </w:t>
      </w:r>
      <w:r w:rsidR="004B56B9" w:rsidRPr="004B56B9">
        <w:rPr>
          <w:rFonts w:asciiTheme="minorHAnsi" w:hAnsiTheme="minorHAnsi"/>
          <w:sz w:val="20"/>
          <w:szCs w:val="20"/>
        </w:rPr>
        <w:t>GSE144756</w:t>
      </w:r>
      <w:r w:rsidR="004B56B9" w:rsidRPr="004B56B9">
        <w:rPr>
          <w:rFonts w:asciiTheme="minorHAnsi" w:hAnsiTheme="minorHAnsi" w:hint="eastAsia"/>
          <w:sz w:val="20"/>
          <w:szCs w:val="20"/>
        </w:rPr>
        <w:t xml:space="preserve">, </w:t>
      </w:r>
      <w:proofErr w:type="spellStart"/>
      <w:r w:rsidR="00A86773" w:rsidRPr="004B56B9">
        <w:rPr>
          <w:rFonts w:asciiTheme="minorHAnsi" w:hAnsiTheme="minorHAnsi"/>
          <w:sz w:val="20"/>
          <w:szCs w:val="20"/>
        </w:rPr>
        <w:t>szcbyeukfdqlrsz</w:t>
      </w:r>
      <w:proofErr w:type="spellEnd"/>
      <w:r w:rsidRPr="004B56B9">
        <w:rPr>
          <w:rFonts w:asciiTheme="minorHAnsi" w:hAnsiTheme="minorHAnsi"/>
          <w:sz w:val="20"/>
          <w:szCs w:val="20"/>
        </w:rPr>
        <w:t>.</w:t>
      </w:r>
    </w:p>
    <w:p w14:paraId="734049B3" w14:textId="7777777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04585D67" w14:textId="77777777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4D03F82E" w14:textId="77777777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2C54ECA8" w14:textId="77777777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5107AABE" w14:textId="77777777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E2E2054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3A9B002C" w14:textId="77777777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76260AA" w14:textId="7CFD47AF" w:rsidR="0040120B" w:rsidRPr="000A70EB" w:rsidRDefault="0040120B" w:rsidP="00053C6A">
      <w:pPr>
        <w:pStyle w:val="ListParagraph"/>
        <w:framePr w:w="7817" w:h="2196" w:hRule="exact" w:hSpace="180" w:wrap="around" w:vAnchor="text" w:hAnchor="page" w:x="1904" w:y="2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="284"/>
        <w:rPr>
          <w:rFonts w:asciiTheme="minorHAnsi" w:hAnsiTheme="minorHAnsi"/>
          <w:sz w:val="20"/>
          <w:szCs w:val="20"/>
        </w:rPr>
      </w:pPr>
      <w:r w:rsidRPr="000A70EB">
        <w:rPr>
          <w:rFonts w:asciiTheme="minorHAnsi" w:hAnsiTheme="minorHAnsi"/>
          <w:sz w:val="20"/>
          <w:szCs w:val="20"/>
        </w:rPr>
        <w:t xml:space="preserve">Statistical analysis methods are described and justified in Materials and Method </w:t>
      </w:r>
      <w:r w:rsidR="00047023">
        <w:rPr>
          <w:rFonts w:asciiTheme="minorHAnsi" w:hAnsiTheme="minorHAnsi"/>
          <w:sz w:val="20"/>
          <w:szCs w:val="20"/>
        </w:rPr>
        <w:t>S</w:t>
      </w:r>
      <w:r w:rsidRPr="000A70EB">
        <w:rPr>
          <w:rFonts w:asciiTheme="minorHAnsi" w:hAnsiTheme="minorHAnsi"/>
          <w:sz w:val="20"/>
          <w:szCs w:val="20"/>
        </w:rPr>
        <w:t>ection.</w:t>
      </w:r>
      <w:r w:rsidR="006A5CA4">
        <w:rPr>
          <w:rFonts w:asciiTheme="minorHAnsi" w:hAnsiTheme="minorHAnsi"/>
          <w:sz w:val="20"/>
          <w:szCs w:val="20"/>
        </w:rPr>
        <w:t xml:space="preserve"> </w:t>
      </w:r>
      <w:r w:rsidRPr="000A70EB">
        <w:rPr>
          <w:rFonts w:asciiTheme="minorHAnsi" w:hAnsiTheme="minorHAnsi"/>
          <w:sz w:val="20"/>
          <w:szCs w:val="20"/>
        </w:rPr>
        <w:t xml:space="preserve">Specifics on statistical analysis methods used for each experiment can be found in the figure legends. </w:t>
      </w:r>
    </w:p>
    <w:p w14:paraId="44233AF1" w14:textId="40588673" w:rsidR="0040120B" w:rsidRPr="000A70EB" w:rsidRDefault="0040120B" w:rsidP="00053C6A">
      <w:pPr>
        <w:pStyle w:val="ListParagraph"/>
        <w:framePr w:w="7817" w:h="2196" w:hRule="exact" w:hSpace="180" w:wrap="around" w:vAnchor="text" w:hAnchor="page" w:x="1904" w:y="2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="284"/>
        <w:rPr>
          <w:rFonts w:asciiTheme="minorHAnsi" w:hAnsiTheme="minorHAnsi"/>
          <w:sz w:val="20"/>
          <w:szCs w:val="20"/>
        </w:rPr>
      </w:pPr>
      <w:r w:rsidRPr="000A70EB">
        <w:rPr>
          <w:rFonts w:asciiTheme="minorHAnsi" w:hAnsiTheme="minorHAnsi"/>
          <w:sz w:val="20"/>
          <w:szCs w:val="20"/>
        </w:rPr>
        <w:t>Raw data for each histogram with N &lt;10 were presented in figures</w:t>
      </w:r>
      <w:r w:rsidR="008D6119">
        <w:rPr>
          <w:rFonts w:asciiTheme="minorHAnsi" w:hAnsiTheme="minorHAnsi"/>
          <w:sz w:val="20"/>
          <w:szCs w:val="20"/>
        </w:rPr>
        <w:t xml:space="preserve"> as bar graph with individual dots</w:t>
      </w:r>
      <w:r w:rsidRPr="000A70EB">
        <w:rPr>
          <w:rFonts w:asciiTheme="minorHAnsi" w:hAnsiTheme="minorHAnsi"/>
          <w:sz w:val="20"/>
          <w:szCs w:val="20"/>
        </w:rPr>
        <w:t xml:space="preserve">. </w:t>
      </w:r>
    </w:p>
    <w:p w14:paraId="1698F995" w14:textId="77777777" w:rsidR="00F227A7" w:rsidRPr="000A70EB" w:rsidRDefault="00F227A7" w:rsidP="00053C6A">
      <w:pPr>
        <w:pStyle w:val="ListParagraph"/>
        <w:framePr w:w="7817" w:h="2196" w:hRule="exact" w:hSpace="180" w:wrap="around" w:vAnchor="text" w:hAnchor="page" w:x="1904" w:y="2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="284"/>
        <w:rPr>
          <w:rFonts w:asciiTheme="minorHAnsi" w:hAnsiTheme="minorHAnsi"/>
          <w:sz w:val="20"/>
          <w:szCs w:val="20"/>
        </w:rPr>
      </w:pPr>
      <w:r w:rsidRPr="000A70EB">
        <w:rPr>
          <w:rFonts w:asciiTheme="minorHAnsi" w:eastAsia="SimSun" w:hAnsiTheme="minorHAnsi"/>
          <w:sz w:val="20"/>
          <w:szCs w:val="20"/>
          <w:lang w:eastAsia="zh-CN"/>
        </w:rPr>
        <w:t>S</w:t>
      </w:r>
      <w:r w:rsidRPr="000A70EB">
        <w:rPr>
          <w:rFonts w:asciiTheme="minorHAnsi" w:hAnsiTheme="minorHAnsi"/>
          <w:sz w:val="20"/>
          <w:szCs w:val="20"/>
        </w:rPr>
        <w:t>tatistical tests used, exact values of N, definitions of center, methods of multiple test correction, and dispersion and precision measures can be found in figure legends.</w:t>
      </w:r>
    </w:p>
    <w:p w14:paraId="05AB8E4B" w14:textId="7C9A9BC3" w:rsidR="0040120B" w:rsidRPr="000A70EB" w:rsidRDefault="0040120B" w:rsidP="00053C6A">
      <w:pPr>
        <w:pStyle w:val="ListParagraph"/>
        <w:framePr w:w="7817" w:h="2196" w:hRule="exact" w:hSpace="180" w:wrap="around" w:vAnchor="text" w:hAnchor="page" w:x="1904" w:y="2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="284"/>
        <w:rPr>
          <w:rFonts w:asciiTheme="minorHAnsi" w:hAnsiTheme="minorHAnsi"/>
          <w:sz w:val="20"/>
          <w:szCs w:val="20"/>
        </w:rPr>
      </w:pPr>
      <w:r w:rsidRPr="000A70EB">
        <w:rPr>
          <w:rFonts w:asciiTheme="minorHAnsi" w:hAnsiTheme="minorHAnsi"/>
          <w:sz w:val="20"/>
          <w:szCs w:val="20"/>
        </w:rPr>
        <w:t xml:space="preserve">Please find the exact </w:t>
      </w:r>
      <w:r w:rsidRPr="00543906">
        <w:rPr>
          <w:rFonts w:asciiTheme="minorHAnsi" w:hAnsiTheme="minorHAnsi"/>
          <w:i/>
          <w:iCs/>
          <w:sz w:val="20"/>
          <w:szCs w:val="20"/>
        </w:rPr>
        <w:t>p</w:t>
      </w:r>
      <w:r w:rsidRPr="000A70EB">
        <w:rPr>
          <w:rFonts w:asciiTheme="minorHAnsi" w:hAnsiTheme="minorHAnsi"/>
          <w:sz w:val="20"/>
          <w:szCs w:val="20"/>
        </w:rPr>
        <w:t xml:space="preserve">-values in the </w:t>
      </w:r>
      <w:r w:rsidR="001F06A2">
        <w:rPr>
          <w:rFonts w:asciiTheme="minorHAnsi" w:hAnsiTheme="minorHAnsi"/>
          <w:sz w:val="20"/>
          <w:szCs w:val="20"/>
        </w:rPr>
        <w:t>S</w:t>
      </w:r>
      <w:r w:rsidRPr="000A70EB">
        <w:rPr>
          <w:rFonts w:asciiTheme="minorHAnsi" w:hAnsiTheme="minorHAnsi"/>
          <w:sz w:val="20"/>
          <w:szCs w:val="20"/>
        </w:rPr>
        <w:t xml:space="preserve">ource data file. </w:t>
      </w:r>
    </w:p>
    <w:p w14:paraId="217E7976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0C066FC6" w14:textId="77777777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6DFAB27A" w14:textId="77777777" w:rsidR="00BC3CCE" w:rsidRDefault="00BC3CCE" w:rsidP="00FF5ED7">
      <w:pPr>
        <w:rPr>
          <w:rFonts w:asciiTheme="minorHAnsi" w:hAnsiTheme="minorHAnsi"/>
          <w:b/>
        </w:rPr>
      </w:pPr>
    </w:p>
    <w:p w14:paraId="459DF153" w14:textId="77777777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573FD27F" w14:textId="77777777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467B27B4" w14:textId="77777777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7DAF0EDC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3FDA1265" w14:textId="77777777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C008BED" w14:textId="1FEF92A8" w:rsidR="00BB5CA9" w:rsidRPr="00421665" w:rsidRDefault="00887520" w:rsidP="00BC3CCE">
      <w:pPr>
        <w:pStyle w:val="ListParagraph"/>
        <w:framePr w:w="7817" w:h="1088" w:hSpace="180" w:wrap="around" w:vAnchor="text" w:hAnchor="page" w:x="1904" w:y="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="284"/>
        <w:rPr>
          <w:rFonts w:asciiTheme="minorHAnsi" w:hAnsiTheme="minorHAnsi"/>
          <w:sz w:val="20"/>
          <w:szCs w:val="20"/>
        </w:rPr>
      </w:pPr>
      <w:r w:rsidRPr="00421665">
        <w:rPr>
          <w:rFonts w:asciiTheme="minorHAnsi" w:hAnsiTheme="minorHAnsi"/>
          <w:sz w:val="20"/>
          <w:szCs w:val="20"/>
        </w:rPr>
        <w:t xml:space="preserve">Samples were allocated into groups based on the mouse genotype and when possible, littermate and age pairing. This information </w:t>
      </w:r>
      <w:r w:rsidRPr="00421665">
        <w:rPr>
          <w:rFonts w:asciiTheme="minorHAnsi" w:eastAsia="SimSun" w:hAnsiTheme="minorHAnsi"/>
          <w:sz w:val="20"/>
          <w:szCs w:val="20"/>
          <w:lang w:eastAsia="zh-CN"/>
        </w:rPr>
        <w:t>can be</w:t>
      </w:r>
      <w:r w:rsidRPr="00421665">
        <w:rPr>
          <w:rFonts w:asciiTheme="minorHAnsi" w:hAnsiTheme="minorHAnsi"/>
          <w:sz w:val="20"/>
          <w:szCs w:val="20"/>
        </w:rPr>
        <w:t xml:space="preserve"> found in </w:t>
      </w:r>
      <w:r w:rsidR="00CD5249">
        <w:rPr>
          <w:rFonts w:asciiTheme="minorHAnsi" w:hAnsiTheme="minorHAnsi"/>
          <w:sz w:val="20"/>
          <w:szCs w:val="20"/>
        </w:rPr>
        <w:t>M</w:t>
      </w:r>
      <w:r w:rsidRPr="00421665">
        <w:rPr>
          <w:rFonts w:asciiTheme="minorHAnsi" w:hAnsiTheme="minorHAnsi"/>
          <w:sz w:val="20"/>
          <w:szCs w:val="20"/>
        </w:rPr>
        <w:t xml:space="preserve">aterials and </w:t>
      </w:r>
      <w:r w:rsidR="00CD5249">
        <w:rPr>
          <w:rFonts w:asciiTheme="minorHAnsi" w:hAnsiTheme="minorHAnsi"/>
          <w:sz w:val="20"/>
          <w:szCs w:val="20"/>
        </w:rPr>
        <w:t>M</w:t>
      </w:r>
      <w:r w:rsidRPr="00421665">
        <w:rPr>
          <w:rFonts w:asciiTheme="minorHAnsi" w:hAnsiTheme="minorHAnsi"/>
          <w:sz w:val="20"/>
          <w:szCs w:val="20"/>
        </w:rPr>
        <w:t xml:space="preserve">ethod </w:t>
      </w:r>
      <w:r w:rsidR="00CD5249">
        <w:rPr>
          <w:rFonts w:asciiTheme="minorHAnsi" w:hAnsiTheme="minorHAnsi"/>
          <w:sz w:val="20"/>
          <w:szCs w:val="20"/>
        </w:rPr>
        <w:t>S</w:t>
      </w:r>
      <w:r w:rsidRPr="00421665">
        <w:rPr>
          <w:rFonts w:asciiTheme="minorHAnsi" w:hAnsiTheme="minorHAnsi"/>
          <w:sz w:val="20"/>
          <w:szCs w:val="20"/>
        </w:rPr>
        <w:t xml:space="preserve">ection. </w:t>
      </w:r>
    </w:p>
    <w:p w14:paraId="2C04D7C5" w14:textId="0C6FC568" w:rsidR="00BB5CA9" w:rsidRPr="00421665" w:rsidRDefault="009E1BA5" w:rsidP="00BC3CCE">
      <w:pPr>
        <w:pStyle w:val="ListParagraph"/>
        <w:framePr w:w="7817" w:h="1088" w:hSpace="180" w:wrap="around" w:vAnchor="text" w:hAnchor="page" w:x="1904" w:y="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="284"/>
        <w:rPr>
          <w:rFonts w:asciiTheme="minorHAnsi" w:hAnsiTheme="minorHAnsi"/>
          <w:sz w:val="20"/>
          <w:szCs w:val="20"/>
        </w:rPr>
      </w:pPr>
      <w:r w:rsidRPr="00421665">
        <w:rPr>
          <w:rFonts w:asciiTheme="minorHAnsi" w:hAnsiTheme="minorHAnsi"/>
          <w:sz w:val="20"/>
          <w:szCs w:val="20"/>
        </w:rPr>
        <w:t xml:space="preserve">No </w:t>
      </w:r>
      <w:r w:rsidR="00390E1A">
        <w:rPr>
          <w:rFonts w:asciiTheme="minorHAnsi" w:hAnsiTheme="minorHAnsi"/>
          <w:sz w:val="20"/>
          <w:szCs w:val="20"/>
        </w:rPr>
        <w:t xml:space="preserve">randomization and </w:t>
      </w:r>
      <w:r w:rsidRPr="00421665">
        <w:rPr>
          <w:rFonts w:asciiTheme="minorHAnsi" w:hAnsiTheme="minorHAnsi"/>
          <w:sz w:val="20"/>
          <w:szCs w:val="20"/>
        </w:rPr>
        <w:t>blinding events occurred during the experiments</w:t>
      </w:r>
      <w:r w:rsidRPr="00421665">
        <w:rPr>
          <w:rFonts w:asciiTheme="minorHAnsi" w:eastAsia="SimSun" w:hAnsiTheme="minorHAnsi"/>
          <w:sz w:val="20"/>
          <w:szCs w:val="20"/>
          <w:lang w:eastAsia="zh-CN"/>
        </w:rPr>
        <w:t>.</w:t>
      </w:r>
    </w:p>
    <w:p w14:paraId="50D65DC8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4AD8AADB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lastRenderedPageBreak/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751F6E4B" w14:textId="77777777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51D7322D" w14:textId="77777777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47ACB6CC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47ED90C4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7FD7952D" w14:textId="77777777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0C82E7B8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50047CD" w14:textId="77777777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6CF41AA" w14:textId="617E6C77" w:rsidR="00270CEE" w:rsidRPr="000A70EB" w:rsidRDefault="00270CEE" w:rsidP="00F96497">
      <w:pPr>
        <w:framePr w:w="7817" w:h="823" w:hRule="exact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PMingLiU" w:hAnsiTheme="minorHAnsi" w:cs="PMingLiU"/>
          <w:sz w:val="20"/>
          <w:szCs w:val="20"/>
          <w:lang w:eastAsia="zh-TW"/>
        </w:rPr>
      </w:pPr>
      <w:r w:rsidRPr="000A70EB">
        <w:rPr>
          <w:rFonts w:asciiTheme="minorHAnsi" w:eastAsia="PMingLiU" w:hAnsiTheme="minorHAnsi" w:cs="PMingLiU"/>
          <w:sz w:val="20"/>
          <w:szCs w:val="20"/>
          <w:lang w:eastAsia="zh-TW"/>
        </w:rPr>
        <w:t xml:space="preserve">Please find our </w:t>
      </w:r>
      <w:r w:rsidR="001F06A2">
        <w:rPr>
          <w:rFonts w:asciiTheme="minorHAnsi" w:eastAsia="PMingLiU" w:hAnsiTheme="minorHAnsi" w:cs="PMingLiU"/>
          <w:sz w:val="20"/>
          <w:szCs w:val="20"/>
          <w:lang w:eastAsia="zh-TW"/>
        </w:rPr>
        <w:t>S</w:t>
      </w:r>
      <w:r w:rsidRPr="000A70EB">
        <w:rPr>
          <w:rFonts w:asciiTheme="minorHAnsi" w:eastAsia="PMingLiU" w:hAnsiTheme="minorHAnsi" w:cs="PMingLiU"/>
          <w:sz w:val="20"/>
          <w:szCs w:val="20"/>
          <w:lang w:eastAsia="zh-TW"/>
        </w:rPr>
        <w:t xml:space="preserve">ource data file. </w:t>
      </w:r>
    </w:p>
    <w:p w14:paraId="1816E775" w14:textId="77777777" w:rsidR="00A62B52" w:rsidRPr="00326AD0" w:rsidRDefault="00A62B52" w:rsidP="00A62B52">
      <w:pPr>
        <w:rPr>
          <w:rFonts w:asciiTheme="minorHAnsi" w:eastAsia="SimSun" w:hAnsiTheme="minorHAnsi"/>
          <w:sz w:val="22"/>
          <w:szCs w:val="22"/>
          <w:lang w:eastAsia="zh-CN"/>
        </w:rPr>
      </w:pPr>
    </w:p>
    <w:sectPr w:rsidR="00A62B52" w:rsidRPr="00326AD0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375A1" w14:textId="77777777" w:rsidR="00F03D5F" w:rsidRDefault="00F03D5F" w:rsidP="004215FE">
      <w:r>
        <w:separator/>
      </w:r>
    </w:p>
  </w:endnote>
  <w:endnote w:type="continuationSeparator" w:id="0">
    <w:p w14:paraId="4EF4B28C" w14:textId="77777777" w:rsidR="00F03D5F" w:rsidRDefault="00F03D5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A0DED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3B050674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4AD56350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41AE" w14:textId="77777777" w:rsidR="00BC3CCE" w:rsidRPr="0009520A" w:rsidRDefault="00DB261A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7F7D8374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6FB1B" w14:textId="77777777" w:rsidR="00F03D5F" w:rsidRDefault="00F03D5F" w:rsidP="004215FE">
      <w:r>
        <w:separator/>
      </w:r>
    </w:p>
  </w:footnote>
  <w:footnote w:type="continuationSeparator" w:id="0">
    <w:p w14:paraId="197FF2D2" w14:textId="77777777" w:rsidR="00F03D5F" w:rsidRDefault="00F03D5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5F533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29FC43C1" wp14:editId="4DC009C5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F0FF1"/>
    <w:multiLevelType w:val="hybridMultilevel"/>
    <w:tmpl w:val="F3C45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53F8F"/>
    <w:multiLevelType w:val="hybridMultilevel"/>
    <w:tmpl w:val="EAE88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D69D8"/>
    <w:multiLevelType w:val="hybridMultilevel"/>
    <w:tmpl w:val="4CD29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01956"/>
    <w:multiLevelType w:val="hybridMultilevel"/>
    <w:tmpl w:val="7304EF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1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065E"/>
    <w:rsid w:val="00022DC0"/>
    <w:rsid w:val="00035FAE"/>
    <w:rsid w:val="00047023"/>
    <w:rsid w:val="00053C6A"/>
    <w:rsid w:val="00062DBF"/>
    <w:rsid w:val="00083FE8"/>
    <w:rsid w:val="00085749"/>
    <w:rsid w:val="0009444E"/>
    <w:rsid w:val="0009520A"/>
    <w:rsid w:val="000967A4"/>
    <w:rsid w:val="000A32A6"/>
    <w:rsid w:val="000A38BC"/>
    <w:rsid w:val="000A70EB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1138"/>
    <w:rsid w:val="00146DE9"/>
    <w:rsid w:val="0015519A"/>
    <w:rsid w:val="001618D5"/>
    <w:rsid w:val="00175192"/>
    <w:rsid w:val="00181360"/>
    <w:rsid w:val="00193429"/>
    <w:rsid w:val="001B64D9"/>
    <w:rsid w:val="001E1D59"/>
    <w:rsid w:val="001F06A2"/>
    <w:rsid w:val="002054B3"/>
    <w:rsid w:val="00212F30"/>
    <w:rsid w:val="00217B9E"/>
    <w:rsid w:val="00226F6D"/>
    <w:rsid w:val="00231ED2"/>
    <w:rsid w:val="002336C6"/>
    <w:rsid w:val="00241081"/>
    <w:rsid w:val="00266462"/>
    <w:rsid w:val="002673FF"/>
    <w:rsid w:val="00270CEE"/>
    <w:rsid w:val="002A068D"/>
    <w:rsid w:val="002A09D2"/>
    <w:rsid w:val="002A0ED1"/>
    <w:rsid w:val="002A7487"/>
    <w:rsid w:val="002C7871"/>
    <w:rsid w:val="002D2902"/>
    <w:rsid w:val="00307F5D"/>
    <w:rsid w:val="00322D85"/>
    <w:rsid w:val="003248ED"/>
    <w:rsid w:val="00326AD0"/>
    <w:rsid w:val="00350F89"/>
    <w:rsid w:val="00370080"/>
    <w:rsid w:val="00390E1A"/>
    <w:rsid w:val="003C23ED"/>
    <w:rsid w:val="003C5054"/>
    <w:rsid w:val="003E1172"/>
    <w:rsid w:val="003F19A6"/>
    <w:rsid w:val="003F6123"/>
    <w:rsid w:val="003F780B"/>
    <w:rsid w:val="0040120B"/>
    <w:rsid w:val="00401D47"/>
    <w:rsid w:val="00402ADD"/>
    <w:rsid w:val="00406FF4"/>
    <w:rsid w:val="00411E41"/>
    <w:rsid w:val="0041682E"/>
    <w:rsid w:val="004215FE"/>
    <w:rsid w:val="00421665"/>
    <w:rsid w:val="004242DB"/>
    <w:rsid w:val="00426FD0"/>
    <w:rsid w:val="00441726"/>
    <w:rsid w:val="00443863"/>
    <w:rsid w:val="004505C5"/>
    <w:rsid w:val="00451B01"/>
    <w:rsid w:val="00455849"/>
    <w:rsid w:val="00460B40"/>
    <w:rsid w:val="00471732"/>
    <w:rsid w:val="00480EF7"/>
    <w:rsid w:val="004A5C32"/>
    <w:rsid w:val="004B41D4"/>
    <w:rsid w:val="004B56B9"/>
    <w:rsid w:val="004D5E59"/>
    <w:rsid w:val="004D602A"/>
    <w:rsid w:val="004D73CF"/>
    <w:rsid w:val="004E4945"/>
    <w:rsid w:val="004F451D"/>
    <w:rsid w:val="00505C51"/>
    <w:rsid w:val="00511BA3"/>
    <w:rsid w:val="00513310"/>
    <w:rsid w:val="00513F0F"/>
    <w:rsid w:val="00516A01"/>
    <w:rsid w:val="0053000A"/>
    <w:rsid w:val="00543906"/>
    <w:rsid w:val="00550F13"/>
    <w:rsid w:val="005530AE"/>
    <w:rsid w:val="00555F44"/>
    <w:rsid w:val="00566103"/>
    <w:rsid w:val="00576164"/>
    <w:rsid w:val="005B0A15"/>
    <w:rsid w:val="005D5A6D"/>
    <w:rsid w:val="00605A12"/>
    <w:rsid w:val="00611459"/>
    <w:rsid w:val="00634AC7"/>
    <w:rsid w:val="00657587"/>
    <w:rsid w:val="00661DCC"/>
    <w:rsid w:val="00672545"/>
    <w:rsid w:val="00685CCF"/>
    <w:rsid w:val="006A5CA4"/>
    <w:rsid w:val="006A632B"/>
    <w:rsid w:val="006C06F5"/>
    <w:rsid w:val="006C7BC3"/>
    <w:rsid w:val="006E4A6C"/>
    <w:rsid w:val="006E6B2A"/>
    <w:rsid w:val="006E790A"/>
    <w:rsid w:val="00700103"/>
    <w:rsid w:val="007137E1"/>
    <w:rsid w:val="007155A0"/>
    <w:rsid w:val="00762581"/>
    <w:rsid w:val="00762B36"/>
    <w:rsid w:val="00763BA5"/>
    <w:rsid w:val="0076524F"/>
    <w:rsid w:val="00767B26"/>
    <w:rsid w:val="00780F98"/>
    <w:rsid w:val="00795CED"/>
    <w:rsid w:val="007965C8"/>
    <w:rsid w:val="007B0E65"/>
    <w:rsid w:val="007B6567"/>
    <w:rsid w:val="007B6D8A"/>
    <w:rsid w:val="007B7AF0"/>
    <w:rsid w:val="007B7DA5"/>
    <w:rsid w:val="007C1A97"/>
    <w:rsid w:val="007C1F25"/>
    <w:rsid w:val="007D18C3"/>
    <w:rsid w:val="007E54D8"/>
    <w:rsid w:val="007E5880"/>
    <w:rsid w:val="00800860"/>
    <w:rsid w:val="008071DA"/>
    <w:rsid w:val="008226F8"/>
    <w:rsid w:val="0082410E"/>
    <w:rsid w:val="00834015"/>
    <w:rsid w:val="008531D3"/>
    <w:rsid w:val="00860995"/>
    <w:rsid w:val="00865914"/>
    <w:rsid w:val="008669DA"/>
    <w:rsid w:val="0087056D"/>
    <w:rsid w:val="00876F8F"/>
    <w:rsid w:val="00877644"/>
    <w:rsid w:val="00877729"/>
    <w:rsid w:val="00887520"/>
    <w:rsid w:val="008A22A7"/>
    <w:rsid w:val="008A2EE6"/>
    <w:rsid w:val="008C73C0"/>
    <w:rsid w:val="008D6119"/>
    <w:rsid w:val="008D7885"/>
    <w:rsid w:val="00912B0B"/>
    <w:rsid w:val="009205E9"/>
    <w:rsid w:val="0092438C"/>
    <w:rsid w:val="00941D04"/>
    <w:rsid w:val="00963CEF"/>
    <w:rsid w:val="00993065"/>
    <w:rsid w:val="009A00CA"/>
    <w:rsid w:val="009A0661"/>
    <w:rsid w:val="009D0D28"/>
    <w:rsid w:val="009D2EC8"/>
    <w:rsid w:val="009E1BA5"/>
    <w:rsid w:val="009E6ACE"/>
    <w:rsid w:val="009E7B13"/>
    <w:rsid w:val="00A11EC6"/>
    <w:rsid w:val="00A131BD"/>
    <w:rsid w:val="00A147E1"/>
    <w:rsid w:val="00A32E20"/>
    <w:rsid w:val="00A5368C"/>
    <w:rsid w:val="00A62B52"/>
    <w:rsid w:val="00A66939"/>
    <w:rsid w:val="00A84B3E"/>
    <w:rsid w:val="00A86773"/>
    <w:rsid w:val="00AB5612"/>
    <w:rsid w:val="00AC49AA"/>
    <w:rsid w:val="00AD7A8F"/>
    <w:rsid w:val="00AE7C75"/>
    <w:rsid w:val="00AF5736"/>
    <w:rsid w:val="00B124CC"/>
    <w:rsid w:val="00B13792"/>
    <w:rsid w:val="00B17836"/>
    <w:rsid w:val="00B24C80"/>
    <w:rsid w:val="00B25462"/>
    <w:rsid w:val="00B330BD"/>
    <w:rsid w:val="00B355C5"/>
    <w:rsid w:val="00B4292F"/>
    <w:rsid w:val="00B57E8A"/>
    <w:rsid w:val="00B61250"/>
    <w:rsid w:val="00B64119"/>
    <w:rsid w:val="00B94C5D"/>
    <w:rsid w:val="00BA4D1B"/>
    <w:rsid w:val="00BA5BB7"/>
    <w:rsid w:val="00BA6704"/>
    <w:rsid w:val="00BB00D0"/>
    <w:rsid w:val="00BB0F06"/>
    <w:rsid w:val="00BB55EC"/>
    <w:rsid w:val="00BB5CA9"/>
    <w:rsid w:val="00BB5DE5"/>
    <w:rsid w:val="00BC1F45"/>
    <w:rsid w:val="00BC3CCE"/>
    <w:rsid w:val="00BD7AF5"/>
    <w:rsid w:val="00C1184B"/>
    <w:rsid w:val="00C21D14"/>
    <w:rsid w:val="00C24CF7"/>
    <w:rsid w:val="00C42ECB"/>
    <w:rsid w:val="00C52A77"/>
    <w:rsid w:val="00C54138"/>
    <w:rsid w:val="00C80917"/>
    <w:rsid w:val="00C820B0"/>
    <w:rsid w:val="00C821F5"/>
    <w:rsid w:val="00C964AB"/>
    <w:rsid w:val="00CC6EF3"/>
    <w:rsid w:val="00CD5249"/>
    <w:rsid w:val="00CD6AEC"/>
    <w:rsid w:val="00CE6849"/>
    <w:rsid w:val="00CF4BBE"/>
    <w:rsid w:val="00CF6CB5"/>
    <w:rsid w:val="00D10224"/>
    <w:rsid w:val="00D44612"/>
    <w:rsid w:val="00D50299"/>
    <w:rsid w:val="00D55B15"/>
    <w:rsid w:val="00D670C1"/>
    <w:rsid w:val="00D74320"/>
    <w:rsid w:val="00D7475A"/>
    <w:rsid w:val="00D779BF"/>
    <w:rsid w:val="00D83D45"/>
    <w:rsid w:val="00D90E42"/>
    <w:rsid w:val="00D93937"/>
    <w:rsid w:val="00DB0840"/>
    <w:rsid w:val="00DB09E2"/>
    <w:rsid w:val="00DB261A"/>
    <w:rsid w:val="00DE207A"/>
    <w:rsid w:val="00DE2719"/>
    <w:rsid w:val="00DF1657"/>
    <w:rsid w:val="00DF1913"/>
    <w:rsid w:val="00E007B4"/>
    <w:rsid w:val="00E234CA"/>
    <w:rsid w:val="00E326D3"/>
    <w:rsid w:val="00E41364"/>
    <w:rsid w:val="00E61AB4"/>
    <w:rsid w:val="00E70517"/>
    <w:rsid w:val="00E7664F"/>
    <w:rsid w:val="00E86DA4"/>
    <w:rsid w:val="00E870D1"/>
    <w:rsid w:val="00EB74D0"/>
    <w:rsid w:val="00EC3C47"/>
    <w:rsid w:val="00ED346E"/>
    <w:rsid w:val="00EF7423"/>
    <w:rsid w:val="00F03D5F"/>
    <w:rsid w:val="00F227A7"/>
    <w:rsid w:val="00F27330"/>
    <w:rsid w:val="00F27DEC"/>
    <w:rsid w:val="00F3344F"/>
    <w:rsid w:val="00F60CF4"/>
    <w:rsid w:val="00F70F4A"/>
    <w:rsid w:val="00F8495C"/>
    <w:rsid w:val="00F90F9E"/>
    <w:rsid w:val="00F9649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AD8871"/>
  <w15:docId w15:val="{8E2441F8-60DF-4569-8540-A1C988A7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fontstyle01">
    <w:name w:val="fontstyle01"/>
    <w:basedOn w:val="DefaultParagraphFont"/>
    <w:rsid w:val="00A8677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48D67F-E778-4D4D-A4E1-F5ADB86D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2020-07-07T06:11:00Z</dcterms:created>
  <dcterms:modified xsi:type="dcterms:W3CDTF">2020-07-07T06:11:00Z</dcterms:modified>
</cp:coreProperties>
</file>