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0E631" w14:textId="7B6A67C0" w:rsidR="00C57C4A" w:rsidRPr="00C57C4A" w:rsidRDefault="00C57C4A" w:rsidP="00C57C4A">
      <w:pPr>
        <w:rPr>
          <w:lang w:val="en-US"/>
        </w:rPr>
      </w:pPr>
      <w:r w:rsidRPr="00C57C4A">
        <w:rPr>
          <w:b/>
          <w:lang w:val="en-US"/>
        </w:rPr>
        <w:t xml:space="preserve">Supplementary </w:t>
      </w:r>
      <w:r w:rsidR="0085017F">
        <w:rPr>
          <w:b/>
          <w:lang w:val="en-US"/>
        </w:rPr>
        <w:t>file</w:t>
      </w:r>
      <w:r w:rsidRPr="00C57C4A">
        <w:rPr>
          <w:b/>
          <w:lang w:val="en-US"/>
        </w:rPr>
        <w:t xml:space="preserve"> 1</w:t>
      </w:r>
      <w:r w:rsidR="0021638B">
        <w:rPr>
          <w:b/>
          <w:lang w:val="en-US"/>
        </w:rPr>
        <w:t>a.</w:t>
      </w:r>
      <w:r w:rsidRPr="00C57C4A">
        <w:rPr>
          <w:lang w:val="en-US"/>
        </w:rPr>
        <w:t xml:space="preserve"> </w:t>
      </w:r>
      <w:r w:rsidRPr="00C57C4A">
        <w:rPr>
          <w:b/>
          <w:lang w:val="en-US"/>
        </w:rPr>
        <w:t>Data collection and refinement statistics (molecular replacement)</w:t>
      </w:r>
    </w:p>
    <w:p w14:paraId="5E0B92C2" w14:textId="77777777" w:rsidR="00C57C4A" w:rsidRPr="00C57C4A" w:rsidRDefault="00C57C4A" w:rsidP="00C57C4A">
      <w:pPr>
        <w:rPr>
          <w:sz w:val="2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1"/>
        <w:gridCol w:w="2453"/>
        <w:gridCol w:w="2453"/>
        <w:gridCol w:w="2453"/>
      </w:tblGrid>
      <w:tr w:rsidR="00C57C4A" w:rsidRPr="00281378" w14:paraId="69B72DA8" w14:textId="77777777" w:rsidTr="00A17514">
        <w:tc>
          <w:tcPr>
            <w:tcW w:w="2391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</w:tcPr>
          <w:p w14:paraId="7D09F5B6" w14:textId="77777777" w:rsidR="00C57C4A" w:rsidRPr="00C57C4A" w:rsidRDefault="00C57C4A" w:rsidP="00A17514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2453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</w:tcPr>
          <w:p w14:paraId="02245423" w14:textId="77777777" w:rsidR="00C57C4A" w:rsidRPr="00281378" w:rsidRDefault="00C57C4A" w:rsidP="00A17514">
            <w:pPr>
              <w:rPr>
                <w:rFonts w:cstheme="minorHAnsi"/>
                <w:b/>
              </w:rPr>
            </w:pPr>
            <w:proofErr w:type="spellStart"/>
            <w:r w:rsidRPr="00281378">
              <w:rPr>
                <w:rFonts w:cstheme="minorHAnsi"/>
                <w:b/>
              </w:rPr>
              <w:t>PfMyoA•FL-PR</w:t>
            </w:r>
            <w:proofErr w:type="spellEnd"/>
          </w:p>
        </w:tc>
        <w:tc>
          <w:tcPr>
            <w:tcW w:w="2453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</w:tcPr>
          <w:p w14:paraId="46BC707F" w14:textId="77777777" w:rsidR="00C57C4A" w:rsidRPr="00281378" w:rsidRDefault="00C57C4A" w:rsidP="00A17514">
            <w:pPr>
              <w:rPr>
                <w:rFonts w:cstheme="minorHAnsi"/>
                <w:b/>
              </w:rPr>
            </w:pPr>
            <w:proofErr w:type="spellStart"/>
            <w:r w:rsidRPr="00281378">
              <w:rPr>
                <w:rFonts w:cstheme="minorHAnsi"/>
                <w:b/>
              </w:rPr>
              <w:t>PfMyoA•FL-PPS</w:t>
            </w:r>
            <w:proofErr w:type="spellEnd"/>
          </w:p>
        </w:tc>
        <w:tc>
          <w:tcPr>
            <w:tcW w:w="2453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</w:tcPr>
          <w:p w14:paraId="4634914E" w14:textId="77777777" w:rsidR="00C57C4A" w:rsidRPr="00281378" w:rsidRDefault="00C57C4A" w:rsidP="00A17514">
            <w:pPr>
              <w:rPr>
                <w:rFonts w:cstheme="minorHAnsi"/>
                <w:b/>
              </w:rPr>
            </w:pPr>
            <w:proofErr w:type="spellStart"/>
            <w:r w:rsidRPr="00281378">
              <w:rPr>
                <w:rFonts w:cstheme="minorHAnsi"/>
                <w:b/>
              </w:rPr>
              <w:t>PfMyoA•</w:t>
            </w:r>
            <w:r w:rsidRPr="00281378">
              <w:rPr>
                <w:rFonts w:eastAsia="Times New Roman" w:cstheme="minorHAnsi"/>
                <w:b/>
              </w:rPr>
              <w:t>Δ</w:t>
            </w:r>
            <w:r w:rsidRPr="00281378">
              <w:rPr>
                <w:rFonts w:cstheme="minorHAnsi"/>
                <w:b/>
              </w:rPr>
              <w:t>Nter-PR</w:t>
            </w:r>
            <w:proofErr w:type="spellEnd"/>
          </w:p>
        </w:tc>
      </w:tr>
      <w:tr w:rsidR="00C57C4A" w14:paraId="4B5CC47E" w14:textId="77777777" w:rsidTr="00A17514">
        <w:tc>
          <w:tcPr>
            <w:tcW w:w="2391" w:type="dxa"/>
            <w:tcBorders>
              <w:top w:val="single" w:sz="6" w:space="0" w:color="008000"/>
            </w:tcBorders>
            <w:shd w:val="clear" w:color="auto" w:fill="auto"/>
          </w:tcPr>
          <w:p w14:paraId="335F7B72" w14:textId="77777777" w:rsidR="00C57C4A" w:rsidRDefault="00C57C4A" w:rsidP="00A17514">
            <w:r>
              <w:rPr>
                <w:b/>
                <w:sz w:val="20"/>
              </w:rPr>
              <w:t>Data collection</w:t>
            </w:r>
          </w:p>
        </w:tc>
        <w:tc>
          <w:tcPr>
            <w:tcW w:w="2453" w:type="dxa"/>
            <w:tcBorders>
              <w:top w:val="single" w:sz="6" w:space="0" w:color="008000"/>
            </w:tcBorders>
            <w:shd w:val="clear" w:color="auto" w:fill="auto"/>
          </w:tcPr>
          <w:p w14:paraId="710F9017" w14:textId="77777777" w:rsidR="00C57C4A" w:rsidRDefault="00C57C4A" w:rsidP="00A17514">
            <w:pPr>
              <w:snapToGrid w:val="0"/>
              <w:rPr>
                <w:b/>
                <w:sz w:val="20"/>
              </w:rPr>
            </w:pPr>
          </w:p>
        </w:tc>
        <w:tc>
          <w:tcPr>
            <w:tcW w:w="2453" w:type="dxa"/>
            <w:tcBorders>
              <w:top w:val="single" w:sz="6" w:space="0" w:color="008000"/>
            </w:tcBorders>
            <w:shd w:val="clear" w:color="auto" w:fill="auto"/>
          </w:tcPr>
          <w:p w14:paraId="7D17ADB9" w14:textId="77777777" w:rsidR="00C57C4A" w:rsidRDefault="00C57C4A" w:rsidP="00A17514">
            <w:pPr>
              <w:snapToGrid w:val="0"/>
              <w:rPr>
                <w:sz w:val="20"/>
              </w:rPr>
            </w:pPr>
          </w:p>
        </w:tc>
        <w:tc>
          <w:tcPr>
            <w:tcW w:w="2453" w:type="dxa"/>
            <w:tcBorders>
              <w:top w:val="single" w:sz="6" w:space="0" w:color="008000"/>
            </w:tcBorders>
            <w:shd w:val="clear" w:color="auto" w:fill="auto"/>
          </w:tcPr>
          <w:p w14:paraId="10709DA7" w14:textId="77777777" w:rsidR="00C57C4A" w:rsidRDefault="00C57C4A" w:rsidP="00A17514">
            <w:pPr>
              <w:snapToGrid w:val="0"/>
              <w:rPr>
                <w:sz w:val="20"/>
              </w:rPr>
            </w:pPr>
          </w:p>
        </w:tc>
      </w:tr>
      <w:tr w:rsidR="00C57C4A" w14:paraId="60E27E93" w14:textId="77777777" w:rsidTr="00A17514">
        <w:tc>
          <w:tcPr>
            <w:tcW w:w="2391" w:type="dxa"/>
            <w:shd w:val="clear" w:color="auto" w:fill="auto"/>
          </w:tcPr>
          <w:p w14:paraId="40EAF1C9" w14:textId="77777777" w:rsidR="00C57C4A" w:rsidRDefault="00C57C4A" w:rsidP="00A17514">
            <w:proofErr w:type="spellStart"/>
            <w:r>
              <w:rPr>
                <w:sz w:val="20"/>
              </w:rPr>
              <w:t>Space</w:t>
            </w:r>
            <w:proofErr w:type="spellEnd"/>
            <w:r>
              <w:rPr>
                <w:sz w:val="20"/>
              </w:rPr>
              <w:t xml:space="preserve"> group</w:t>
            </w:r>
          </w:p>
        </w:tc>
        <w:tc>
          <w:tcPr>
            <w:tcW w:w="2453" w:type="dxa"/>
            <w:shd w:val="clear" w:color="auto" w:fill="auto"/>
          </w:tcPr>
          <w:p w14:paraId="104A87F6" w14:textId="77777777" w:rsidR="00C57C4A" w:rsidRDefault="00C57C4A" w:rsidP="00A17514">
            <w:pPr>
              <w:snapToGrid w:val="0"/>
            </w:pPr>
            <w:r>
              <w:rPr>
                <w:sz w:val="20"/>
              </w:rPr>
              <w:t>P 2</w:t>
            </w:r>
            <w:r>
              <w:rPr>
                <w:sz w:val="20"/>
                <w:vertAlign w:val="subscript"/>
              </w:rPr>
              <w:t xml:space="preserve">1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bscript"/>
              </w:rPr>
              <w:t xml:space="preserve">1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bscript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164E96FA" w14:textId="77777777" w:rsidR="00C57C4A" w:rsidRDefault="00C57C4A" w:rsidP="00A17514">
            <w:pPr>
              <w:snapToGrid w:val="0"/>
            </w:pPr>
            <w:r>
              <w:rPr>
                <w:sz w:val="20"/>
              </w:rPr>
              <w:t>P 2</w:t>
            </w:r>
            <w:r>
              <w:rPr>
                <w:sz w:val="20"/>
                <w:vertAlign w:val="subscript"/>
              </w:rPr>
              <w:t xml:space="preserve">1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bscript"/>
              </w:rPr>
              <w:t xml:space="preserve">1 </w:t>
            </w:r>
            <w:r>
              <w:rPr>
                <w:sz w:val="20"/>
              </w:rPr>
              <w:t>2</w:t>
            </w:r>
          </w:p>
        </w:tc>
        <w:tc>
          <w:tcPr>
            <w:tcW w:w="2453" w:type="dxa"/>
            <w:shd w:val="clear" w:color="auto" w:fill="auto"/>
          </w:tcPr>
          <w:p w14:paraId="6002A78C" w14:textId="77777777" w:rsidR="00C57C4A" w:rsidRDefault="00C57C4A" w:rsidP="00A17514">
            <w:pPr>
              <w:snapToGrid w:val="0"/>
            </w:pPr>
            <w:r>
              <w:rPr>
                <w:sz w:val="20"/>
              </w:rPr>
              <w:t>P 2</w:t>
            </w:r>
            <w:r>
              <w:rPr>
                <w:sz w:val="20"/>
                <w:vertAlign w:val="subscript"/>
              </w:rPr>
              <w:t xml:space="preserve">1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bscript"/>
              </w:rPr>
              <w:t xml:space="preserve">1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bscript"/>
              </w:rPr>
              <w:t>1</w:t>
            </w:r>
          </w:p>
        </w:tc>
      </w:tr>
      <w:tr w:rsidR="00C57C4A" w14:paraId="420F69C6" w14:textId="77777777" w:rsidTr="00A17514">
        <w:tc>
          <w:tcPr>
            <w:tcW w:w="2391" w:type="dxa"/>
            <w:shd w:val="clear" w:color="auto" w:fill="auto"/>
          </w:tcPr>
          <w:p w14:paraId="6C1EA9A3" w14:textId="77777777" w:rsidR="00C57C4A" w:rsidRDefault="00C57C4A" w:rsidP="00A17514">
            <w:proofErr w:type="spellStart"/>
            <w:r>
              <w:rPr>
                <w:sz w:val="20"/>
              </w:rPr>
              <w:t>Cell</w:t>
            </w:r>
            <w:proofErr w:type="spellEnd"/>
            <w:r>
              <w:rPr>
                <w:sz w:val="20"/>
              </w:rPr>
              <w:t xml:space="preserve"> dimensions</w:t>
            </w:r>
            <w:r>
              <w:rPr>
                <w:rFonts w:ascii="Symbol" w:hAnsi="Symbol" w:cs="Symbol"/>
                <w:sz w:val="20"/>
              </w:rPr>
              <w:t></w:t>
            </w:r>
            <w:r>
              <w:rPr>
                <w:rFonts w:ascii="Symbol" w:hAnsi="Symbol" w:cs="Symbol"/>
                <w:sz w:val="20"/>
              </w:rPr>
              <w:t></w:t>
            </w:r>
          </w:p>
        </w:tc>
        <w:tc>
          <w:tcPr>
            <w:tcW w:w="2453" w:type="dxa"/>
            <w:shd w:val="clear" w:color="auto" w:fill="auto"/>
          </w:tcPr>
          <w:p w14:paraId="6F5EC30E" w14:textId="77777777" w:rsidR="00C57C4A" w:rsidRDefault="00C57C4A" w:rsidP="00A17514">
            <w:pPr>
              <w:snapToGrid w:val="0"/>
              <w:rPr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216DDF35" w14:textId="77777777" w:rsidR="00C57C4A" w:rsidRDefault="00C57C4A" w:rsidP="00A17514">
            <w:pPr>
              <w:snapToGrid w:val="0"/>
              <w:rPr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0F18B61F" w14:textId="77777777" w:rsidR="00C57C4A" w:rsidRDefault="00C57C4A" w:rsidP="00A17514">
            <w:pPr>
              <w:snapToGrid w:val="0"/>
              <w:rPr>
                <w:sz w:val="20"/>
              </w:rPr>
            </w:pPr>
          </w:p>
        </w:tc>
      </w:tr>
      <w:tr w:rsidR="00C57C4A" w14:paraId="253A772A" w14:textId="77777777" w:rsidTr="00A17514">
        <w:tc>
          <w:tcPr>
            <w:tcW w:w="2391" w:type="dxa"/>
            <w:shd w:val="clear" w:color="auto" w:fill="auto"/>
          </w:tcPr>
          <w:p w14:paraId="6459B8B4" w14:textId="77777777" w:rsidR="00C57C4A" w:rsidRDefault="00C57C4A" w:rsidP="00A17514">
            <w:r>
              <w:rPr>
                <w:sz w:val="20"/>
              </w:rPr>
              <w:t xml:space="preserve">    </w:t>
            </w:r>
            <w:proofErr w:type="gramStart"/>
            <w:r>
              <w:rPr>
                <w:i/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(Å)</w:t>
            </w:r>
          </w:p>
        </w:tc>
        <w:tc>
          <w:tcPr>
            <w:tcW w:w="2453" w:type="dxa"/>
            <w:shd w:val="clear" w:color="auto" w:fill="auto"/>
          </w:tcPr>
          <w:p w14:paraId="610FC12F" w14:textId="77777777" w:rsidR="00C57C4A" w:rsidRDefault="00C57C4A" w:rsidP="00A17514">
            <w:pPr>
              <w:snapToGrid w:val="0"/>
            </w:pPr>
            <w:r>
              <w:rPr>
                <w:sz w:val="20"/>
              </w:rPr>
              <w:t>89.67 114.69 169.46</w:t>
            </w:r>
          </w:p>
        </w:tc>
        <w:tc>
          <w:tcPr>
            <w:tcW w:w="2453" w:type="dxa"/>
            <w:shd w:val="clear" w:color="auto" w:fill="auto"/>
          </w:tcPr>
          <w:p w14:paraId="34730237" w14:textId="77777777" w:rsidR="00C57C4A" w:rsidRDefault="00C57C4A" w:rsidP="00A17514">
            <w:pPr>
              <w:snapToGrid w:val="0"/>
            </w:pPr>
            <w:r>
              <w:rPr>
                <w:sz w:val="20"/>
              </w:rPr>
              <w:t>168.24 287.43 78.61</w:t>
            </w:r>
          </w:p>
        </w:tc>
        <w:tc>
          <w:tcPr>
            <w:tcW w:w="2453" w:type="dxa"/>
            <w:shd w:val="clear" w:color="auto" w:fill="auto"/>
          </w:tcPr>
          <w:p w14:paraId="3B28BF2A" w14:textId="77777777" w:rsidR="00C57C4A" w:rsidRDefault="00C57C4A" w:rsidP="00A17514">
            <w:pPr>
              <w:snapToGrid w:val="0"/>
            </w:pPr>
            <w:r>
              <w:rPr>
                <w:sz w:val="20"/>
              </w:rPr>
              <w:t>90.08 114.43 170.70</w:t>
            </w:r>
          </w:p>
        </w:tc>
      </w:tr>
      <w:tr w:rsidR="00C57C4A" w14:paraId="403AFF09" w14:textId="77777777" w:rsidTr="00A17514">
        <w:tc>
          <w:tcPr>
            <w:tcW w:w="2391" w:type="dxa"/>
            <w:shd w:val="clear" w:color="auto" w:fill="auto"/>
          </w:tcPr>
          <w:p w14:paraId="4EFA55FB" w14:textId="77777777" w:rsidR="00C57C4A" w:rsidRDefault="00C57C4A" w:rsidP="00A17514">
            <w:r>
              <w:rPr>
                <w:rFonts w:ascii="Symbol" w:eastAsia="Symbol" w:hAnsi="Symbol" w:cs="Symbol"/>
                <w:sz w:val="20"/>
              </w:rPr>
              <w:t></w:t>
            </w:r>
            <w:r>
              <w:rPr>
                <w:rFonts w:ascii="Symbol" w:eastAsia="Symbol" w:hAnsi="Symbol" w:cs="Symbol"/>
                <w:sz w:val="20"/>
              </w:rPr>
              <w:t></w:t>
            </w:r>
            <w:r>
              <w:rPr>
                <w:rFonts w:ascii="Symbol" w:eastAsia="Symbol" w:hAnsi="Symbol" w:cs="Symbol"/>
                <w:sz w:val="20"/>
              </w:rPr>
              <w:t></w:t>
            </w:r>
            <w:r>
              <w:rPr>
                <w:rFonts w:ascii="Symbol" w:eastAsia="Symbol" w:hAnsi="Symbol" w:cs="Symbol"/>
                <w:sz w:val="20"/>
              </w:rPr>
              <w:t></w:t>
            </w:r>
            <w:r>
              <w:rPr>
                <w:rFonts w:ascii="Symbol" w:eastAsia="Symbol" w:hAnsi="Symbol" w:cs="Symbol"/>
                <w:sz w:val="20"/>
              </w:rPr>
              <w:t></w:t>
            </w:r>
            <w:r>
              <w:rPr>
                <w:rFonts w:ascii="Symbol" w:eastAsia="Symbol" w:hAnsi="Symbol" w:cs="Symbol"/>
                <w:sz w:val="20"/>
              </w:rPr>
              <w:t></w:t>
            </w:r>
            <w:r>
              <w:rPr>
                <w:rFonts w:ascii="Symbol" w:eastAsia="Symbol" w:hAnsi="Symbol" w:cs="Symbol"/>
                <w:sz w:val="20"/>
              </w:rPr>
              <w:t></w:t>
            </w:r>
            <w:r>
              <w:rPr>
                <w:rFonts w:ascii="Symbol" w:eastAsia="Symbol" w:hAnsi="Symbol" w:cs="Symbol"/>
                <w:sz w:val="20"/>
              </w:rPr>
              <w:t></w:t>
            </w:r>
            <w:r>
              <w:rPr>
                <w:rFonts w:ascii="Symbol" w:eastAsia="Symbol" w:hAnsi="Symbol" w:cs="Symbol"/>
                <w:sz w:val="20"/>
              </w:rPr>
              <w:t></w:t>
            </w:r>
            <w:r>
              <w:rPr>
                <w:rFonts w:ascii="Symbol" w:eastAsia="Symbol" w:hAnsi="Symbol" w:cs="Symbol"/>
                <w:sz w:val="20"/>
              </w:rPr>
              <w:t></w:t>
            </w:r>
            <w:r>
              <w:rPr>
                <w:rFonts w:ascii="Symbol" w:eastAsia="Symbol" w:hAnsi="Symbol" w:cs="Symbol"/>
                <w:sz w:val="20"/>
              </w:rPr>
              <w:t></w:t>
            </w:r>
            <w:r>
              <w:rPr>
                <w:rFonts w:ascii="Symbol" w:eastAsia="Symbol" w:hAnsi="Symbol" w:cs="Symbol"/>
                <w:sz w:val="20"/>
              </w:rPr>
              <w:t></w:t>
            </w:r>
            <w:r>
              <w:rPr>
                <w:sz w:val="20"/>
              </w:rPr>
              <w:t xml:space="preserve"> (</w:t>
            </w:r>
            <w:r>
              <w:rPr>
                <w:rFonts w:ascii="Symbol" w:eastAsia="Symbol" w:hAnsi="Symbol" w:cs="Symbol"/>
                <w:sz w:val="20"/>
              </w:rPr>
              <w:t></w:t>
            </w:r>
            <w:r>
              <w:rPr>
                <w:rFonts w:eastAsia="Symbol" w:cs="Symbol"/>
                <w:sz w:val="20"/>
              </w:rPr>
              <w:t xml:space="preserve">) </w:t>
            </w:r>
          </w:p>
        </w:tc>
        <w:tc>
          <w:tcPr>
            <w:tcW w:w="2453" w:type="dxa"/>
            <w:shd w:val="clear" w:color="auto" w:fill="auto"/>
          </w:tcPr>
          <w:p w14:paraId="74C16236" w14:textId="77777777" w:rsidR="00C57C4A" w:rsidRDefault="00C57C4A" w:rsidP="00A17514">
            <w:r>
              <w:rPr>
                <w:rFonts w:eastAsia="Symbol" w:cs="Symbol"/>
                <w:sz w:val="20"/>
              </w:rPr>
              <w:t>90 90 90</w:t>
            </w:r>
          </w:p>
        </w:tc>
        <w:tc>
          <w:tcPr>
            <w:tcW w:w="2453" w:type="dxa"/>
            <w:shd w:val="clear" w:color="auto" w:fill="auto"/>
          </w:tcPr>
          <w:p w14:paraId="39E19E44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90 90 90</w:t>
            </w:r>
          </w:p>
        </w:tc>
        <w:tc>
          <w:tcPr>
            <w:tcW w:w="2453" w:type="dxa"/>
            <w:shd w:val="clear" w:color="auto" w:fill="auto"/>
          </w:tcPr>
          <w:p w14:paraId="1F8158DE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90 90 90</w:t>
            </w:r>
          </w:p>
        </w:tc>
      </w:tr>
      <w:tr w:rsidR="00C57C4A" w14:paraId="3981C503" w14:textId="77777777" w:rsidTr="00A17514">
        <w:tc>
          <w:tcPr>
            <w:tcW w:w="2391" w:type="dxa"/>
            <w:shd w:val="clear" w:color="auto" w:fill="auto"/>
          </w:tcPr>
          <w:p w14:paraId="3256D390" w14:textId="77777777" w:rsidR="00C57C4A" w:rsidRDefault="00C57C4A" w:rsidP="00A17514">
            <w:proofErr w:type="spellStart"/>
            <w:r>
              <w:rPr>
                <w:rFonts w:eastAsia="Symbol" w:cs="Symbol"/>
                <w:sz w:val="20"/>
              </w:rPr>
              <w:t>Resolution</w:t>
            </w:r>
            <w:proofErr w:type="spellEnd"/>
            <w:r>
              <w:rPr>
                <w:rFonts w:eastAsia="Symbol" w:cs="Symbol"/>
                <w:sz w:val="20"/>
              </w:rPr>
              <w:t xml:space="preserve"> (Å)</w:t>
            </w:r>
          </w:p>
        </w:tc>
        <w:tc>
          <w:tcPr>
            <w:tcW w:w="2453" w:type="dxa"/>
            <w:shd w:val="clear" w:color="auto" w:fill="auto"/>
          </w:tcPr>
          <w:p w14:paraId="47FF063E" w14:textId="77777777" w:rsidR="00C57C4A" w:rsidRDefault="00C57C4A" w:rsidP="00A17514">
            <w:r>
              <w:rPr>
                <w:rFonts w:eastAsia="Symbol" w:cs="Symbol"/>
                <w:sz w:val="20"/>
              </w:rPr>
              <w:t>25.6-2.55(2.641-2.</w:t>
            </w:r>
            <w:proofErr w:type="gramStart"/>
            <w:r>
              <w:rPr>
                <w:rFonts w:eastAsia="Symbol" w:cs="Symbol"/>
                <w:sz w:val="20"/>
              </w:rPr>
              <w:t>55)*</w:t>
            </w:r>
            <w:proofErr w:type="gramEnd"/>
          </w:p>
        </w:tc>
        <w:tc>
          <w:tcPr>
            <w:tcW w:w="2453" w:type="dxa"/>
            <w:shd w:val="clear" w:color="auto" w:fill="auto"/>
          </w:tcPr>
          <w:p w14:paraId="1D9F4494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48.4-3.99 (4.133-3.99)</w:t>
            </w:r>
          </w:p>
        </w:tc>
        <w:tc>
          <w:tcPr>
            <w:tcW w:w="2453" w:type="dxa"/>
            <w:shd w:val="clear" w:color="auto" w:fill="auto"/>
          </w:tcPr>
          <w:p w14:paraId="0216A342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48.3-3.27 (3.387-3.27)</w:t>
            </w:r>
          </w:p>
        </w:tc>
      </w:tr>
      <w:tr w:rsidR="00C57C4A" w14:paraId="072C8670" w14:textId="77777777" w:rsidTr="00A17514">
        <w:tc>
          <w:tcPr>
            <w:tcW w:w="2391" w:type="dxa"/>
            <w:shd w:val="clear" w:color="auto" w:fill="auto"/>
          </w:tcPr>
          <w:p w14:paraId="426FDA1C" w14:textId="77777777" w:rsidR="00C57C4A" w:rsidRDefault="00C57C4A" w:rsidP="00A17514">
            <w:proofErr w:type="spellStart"/>
            <w:r>
              <w:rPr>
                <w:rFonts w:eastAsia="Symbol" w:cs="Symbol"/>
                <w:i/>
                <w:iCs/>
                <w:sz w:val="20"/>
              </w:rPr>
              <w:t>R</w:t>
            </w:r>
            <w:r>
              <w:rPr>
                <w:rFonts w:eastAsia="Symbol" w:cs="Symbol"/>
                <w:sz w:val="20"/>
                <w:vertAlign w:val="subscript"/>
              </w:rPr>
              <w:t>merge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14:paraId="580F42BB" w14:textId="77777777" w:rsidR="00C57C4A" w:rsidRDefault="00C57C4A" w:rsidP="00A17514">
            <w:r>
              <w:rPr>
                <w:rFonts w:eastAsia="Symbol" w:cs="Symbol"/>
                <w:sz w:val="20"/>
              </w:rPr>
              <w:t>0.169 (1.918)</w:t>
            </w:r>
          </w:p>
        </w:tc>
        <w:tc>
          <w:tcPr>
            <w:tcW w:w="2453" w:type="dxa"/>
            <w:shd w:val="clear" w:color="auto" w:fill="auto"/>
          </w:tcPr>
          <w:p w14:paraId="5C7FE29D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0.4443 (2.491)</w:t>
            </w:r>
          </w:p>
        </w:tc>
        <w:tc>
          <w:tcPr>
            <w:tcW w:w="2453" w:type="dxa"/>
            <w:shd w:val="clear" w:color="auto" w:fill="auto"/>
          </w:tcPr>
          <w:p w14:paraId="31258358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0.3707 (2.157)</w:t>
            </w:r>
          </w:p>
        </w:tc>
      </w:tr>
      <w:tr w:rsidR="00C57C4A" w14:paraId="16DAD994" w14:textId="77777777" w:rsidTr="00A17514">
        <w:tc>
          <w:tcPr>
            <w:tcW w:w="2391" w:type="dxa"/>
            <w:shd w:val="clear" w:color="auto" w:fill="auto"/>
          </w:tcPr>
          <w:p w14:paraId="522E2465" w14:textId="77777777" w:rsidR="00C57C4A" w:rsidRDefault="00C57C4A" w:rsidP="00A17514">
            <w:r>
              <w:rPr>
                <w:rFonts w:eastAsia="Symbol" w:cs="Symbol"/>
                <w:i/>
                <w:iCs/>
                <w:sz w:val="20"/>
              </w:rPr>
              <w:t xml:space="preserve">I </w:t>
            </w:r>
            <w:r>
              <w:rPr>
                <w:rFonts w:eastAsia="Symbol" w:cs="Symbol"/>
                <w:sz w:val="20"/>
              </w:rPr>
              <w:t xml:space="preserve">/ </w:t>
            </w:r>
            <w:r>
              <w:rPr>
                <w:rFonts w:ascii="Symbol" w:eastAsia="Symbol" w:hAnsi="Symbol" w:cs="Symbol"/>
                <w:sz w:val="20"/>
              </w:rPr>
              <w:t></w:t>
            </w:r>
            <w:r>
              <w:rPr>
                <w:rFonts w:eastAsia="Symbol"/>
                <w:i/>
                <w:iCs/>
                <w:sz w:val="20"/>
              </w:rPr>
              <w:t>I</w:t>
            </w:r>
          </w:p>
        </w:tc>
        <w:tc>
          <w:tcPr>
            <w:tcW w:w="2453" w:type="dxa"/>
            <w:shd w:val="clear" w:color="auto" w:fill="auto"/>
          </w:tcPr>
          <w:p w14:paraId="4F3708E3" w14:textId="77777777" w:rsidR="00C57C4A" w:rsidRDefault="00C57C4A" w:rsidP="00A17514">
            <w:r>
              <w:rPr>
                <w:rFonts w:eastAsia="Symbol"/>
                <w:sz w:val="20"/>
              </w:rPr>
              <w:t>10.57 (0.83)</w:t>
            </w:r>
          </w:p>
        </w:tc>
        <w:tc>
          <w:tcPr>
            <w:tcW w:w="2453" w:type="dxa"/>
            <w:shd w:val="clear" w:color="auto" w:fill="auto"/>
          </w:tcPr>
          <w:p w14:paraId="0D5CD046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4.19 (0.64)</w:t>
            </w:r>
          </w:p>
        </w:tc>
        <w:tc>
          <w:tcPr>
            <w:tcW w:w="2453" w:type="dxa"/>
            <w:shd w:val="clear" w:color="auto" w:fill="auto"/>
          </w:tcPr>
          <w:p w14:paraId="3CAEBECF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9.02 (1.68)</w:t>
            </w:r>
          </w:p>
        </w:tc>
      </w:tr>
      <w:tr w:rsidR="00C57C4A" w14:paraId="37E35A94" w14:textId="77777777" w:rsidTr="00A17514">
        <w:tc>
          <w:tcPr>
            <w:tcW w:w="2391" w:type="dxa"/>
            <w:shd w:val="clear" w:color="auto" w:fill="auto"/>
          </w:tcPr>
          <w:p w14:paraId="64D9B617" w14:textId="77777777" w:rsidR="00C57C4A" w:rsidRDefault="00C57C4A" w:rsidP="00A17514">
            <w:r>
              <w:rPr>
                <w:rFonts w:eastAsia="Symbol"/>
              </w:rPr>
              <w:t>CC</w:t>
            </w:r>
            <w:r>
              <w:rPr>
                <w:rFonts w:eastAsia="Symbol"/>
                <w:vertAlign w:val="subscript"/>
              </w:rPr>
              <w:t>1/2</w:t>
            </w:r>
          </w:p>
        </w:tc>
        <w:tc>
          <w:tcPr>
            <w:tcW w:w="2453" w:type="dxa"/>
            <w:shd w:val="clear" w:color="auto" w:fill="auto"/>
          </w:tcPr>
          <w:p w14:paraId="0F2B7A75" w14:textId="77777777" w:rsidR="00C57C4A" w:rsidRDefault="00C57C4A" w:rsidP="00A17514">
            <w:r>
              <w:rPr>
                <w:rFonts w:eastAsia="Symbol"/>
                <w:sz w:val="20"/>
              </w:rPr>
              <w:t>0.998 (0.505)</w:t>
            </w:r>
          </w:p>
        </w:tc>
        <w:tc>
          <w:tcPr>
            <w:tcW w:w="2453" w:type="dxa"/>
            <w:shd w:val="clear" w:color="auto" w:fill="auto"/>
          </w:tcPr>
          <w:p w14:paraId="120595C6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0.989 (0.319)</w:t>
            </w:r>
          </w:p>
        </w:tc>
        <w:tc>
          <w:tcPr>
            <w:tcW w:w="2453" w:type="dxa"/>
            <w:shd w:val="clear" w:color="auto" w:fill="auto"/>
          </w:tcPr>
          <w:p w14:paraId="7B4F9A67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0.992 (0.553)</w:t>
            </w:r>
          </w:p>
        </w:tc>
      </w:tr>
      <w:tr w:rsidR="00C57C4A" w14:paraId="40B45F5E" w14:textId="77777777" w:rsidTr="00A17514">
        <w:tc>
          <w:tcPr>
            <w:tcW w:w="2391" w:type="dxa"/>
            <w:shd w:val="clear" w:color="auto" w:fill="auto"/>
          </w:tcPr>
          <w:p w14:paraId="2816AEAB" w14:textId="77777777" w:rsidR="00C57C4A" w:rsidRDefault="00C57C4A" w:rsidP="00A17514">
            <w:proofErr w:type="spellStart"/>
            <w:r>
              <w:rPr>
                <w:rFonts w:eastAsia="Symbol"/>
                <w:sz w:val="20"/>
              </w:rPr>
              <w:t>Completeness</w:t>
            </w:r>
            <w:proofErr w:type="spellEnd"/>
            <w:r>
              <w:rPr>
                <w:rFonts w:eastAsia="Symbol"/>
                <w:sz w:val="20"/>
              </w:rPr>
              <w:t xml:space="preserve"> (%)</w:t>
            </w:r>
          </w:p>
        </w:tc>
        <w:tc>
          <w:tcPr>
            <w:tcW w:w="2453" w:type="dxa"/>
            <w:shd w:val="clear" w:color="auto" w:fill="auto"/>
          </w:tcPr>
          <w:p w14:paraId="093793DE" w14:textId="77777777" w:rsidR="00C57C4A" w:rsidRDefault="00C57C4A" w:rsidP="00A17514">
            <w:r>
              <w:rPr>
                <w:rFonts w:eastAsia="Symbol"/>
                <w:sz w:val="20"/>
              </w:rPr>
              <w:t>99.62 (97.94)</w:t>
            </w:r>
          </w:p>
        </w:tc>
        <w:tc>
          <w:tcPr>
            <w:tcW w:w="2453" w:type="dxa"/>
            <w:shd w:val="clear" w:color="auto" w:fill="auto"/>
          </w:tcPr>
          <w:p w14:paraId="3430528A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99.49 (96.58)</w:t>
            </w:r>
          </w:p>
        </w:tc>
        <w:tc>
          <w:tcPr>
            <w:tcW w:w="2453" w:type="dxa"/>
            <w:shd w:val="clear" w:color="auto" w:fill="auto"/>
          </w:tcPr>
          <w:p w14:paraId="3CDB3606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99.88 (99.85)</w:t>
            </w:r>
          </w:p>
        </w:tc>
      </w:tr>
      <w:tr w:rsidR="00C57C4A" w14:paraId="7CF96005" w14:textId="77777777" w:rsidTr="00A17514">
        <w:tc>
          <w:tcPr>
            <w:tcW w:w="2391" w:type="dxa"/>
            <w:shd w:val="clear" w:color="auto" w:fill="auto"/>
          </w:tcPr>
          <w:p w14:paraId="62BB7529" w14:textId="77777777" w:rsidR="00C57C4A" w:rsidRDefault="00C57C4A" w:rsidP="00A17514">
            <w:proofErr w:type="spellStart"/>
            <w:r>
              <w:rPr>
                <w:rFonts w:eastAsia="Symbol"/>
                <w:sz w:val="20"/>
              </w:rPr>
              <w:t>Redundancy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14:paraId="4C8A81D5" w14:textId="77777777" w:rsidR="00C57C4A" w:rsidRDefault="00C57C4A" w:rsidP="00A17514">
            <w:r>
              <w:rPr>
                <w:rFonts w:eastAsia="Symbol"/>
                <w:sz w:val="20"/>
              </w:rPr>
              <w:t>11.2 (11.5)</w:t>
            </w:r>
          </w:p>
        </w:tc>
        <w:tc>
          <w:tcPr>
            <w:tcW w:w="2453" w:type="dxa"/>
            <w:shd w:val="clear" w:color="auto" w:fill="auto"/>
          </w:tcPr>
          <w:p w14:paraId="78A39D58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10.3 (10.1)</w:t>
            </w:r>
          </w:p>
        </w:tc>
        <w:tc>
          <w:tcPr>
            <w:tcW w:w="2453" w:type="dxa"/>
            <w:shd w:val="clear" w:color="auto" w:fill="auto"/>
          </w:tcPr>
          <w:p w14:paraId="37D8386C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12.8 (12.9)</w:t>
            </w:r>
          </w:p>
        </w:tc>
      </w:tr>
      <w:tr w:rsidR="00C57C4A" w14:paraId="0BD71EE8" w14:textId="77777777" w:rsidTr="00A17514">
        <w:tc>
          <w:tcPr>
            <w:tcW w:w="2391" w:type="dxa"/>
            <w:shd w:val="clear" w:color="auto" w:fill="auto"/>
          </w:tcPr>
          <w:p w14:paraId="05E5A963" w14:textId="77777777" w:rsidR="00C57C4A" w:rsidRDefault="00C57C4A" w:rsidP="00A17514">
            <w:pPr>
              <w:snapToGrid w:val="0"/>
              <w:rPr>
                <w:rFonts w:eastAsia="Symbol"/>
                <w:b/>
                <w:i/>
                <w:iCs/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56A00152" w14:textId="77777777" w:rsidR="00C57C4A" w:rsidRDefault="00C57C4A" w:rsidP="00A17514">
            <w:pPr>
              <w:snapToGrid w:val="0"/>
              <w:rPr>
                <w:rFonts w:eastAsia="Symbol"/>
                <w:b/>
                <w:i/>
                <w:iCs/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535F9622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150F6D0C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</w:tr>
      <w:tr w:rsidR="00C57C4A" w14:paraId="698A468B" w14:textId="77777777" w:rsidTr="00A17514">
        <w:tc>
          <w:tcPr>
            <w:tcW w:w="2391" w:type="dxa"/>
            <w:shd w:val="clear" w:color="auto" w:fill="auto"/>
          </w:tcPr>
          <w:p w14:paraId="56C970F0" w14:textId="77777777" w:rsidR="00C57C4A" w:rsidRDefault="00C57C4A" w:rsidP="00A17514">
            <w:proofErr w:type="spellStart"/>
            <w:r>
              <w:rPr>
                <w:rFonts w:eastAsia="Symbol"/>
                <w:b/>
                <w:sz w:val="20"/>
              </w:rPr>
              <w:t>Refinement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14:paraId="08FE8C0B" w14:textId="77777777" w:rsidR="00C57C4A" w:rsidRDefault="00C57C4A" w:rsidP="00A17514">
            <w:pPr>
              <w:snapToGrid w:val="0"/>
              <w:rPr>
                <w:rFonts w:eastAsia="Symbol"/>
                <w:b/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284F4835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0491D44D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</w:tr>
      <w:tr w:rsidR="00C57C4A" w14:paraId="73052FFF" w14:textId="77777777" w:rsidTr="00A17514">
        <w:tc>
          <w:tcPr>
            <w:tcW w:w="2391" w:type="dxa"/>
            <w:shd w:val="clear" w:color="auto" w:fill="auto"/>
          </w:tcPr>
          <w:p w14:paraId="78C121A7" w14:textId="77777777" w:rsidR="00C57C4A" w:rsidRDefault="00C57C4A" w:rsidP="00A17514">
            <w:proofErr w:type="spellStart"/>
            <w:r>
              <w:rPr>
                <w:rFonts w:eastAsia="Symbol"/>
                <w:sz w:val="20"/>
              </w:rPr>
              <w:t>Resolution</w:t>
            </w:r>
            <w:proofErr w:type="spellEnd"/>
            <w:r>
              <w:rPr>
                <w:rFonts w:eastAsia="Symbol"/>
                <w:sz w:val="20"/>
              </w:rPr>
              <w:t xml:space="preserve"> (Å)</w:t>
            </w:r>
          </w:p>
        </w:tc>
        <w:tc>
          <w:tcPr>
            <w:tcW w:w="2453" w:type="dxa"/>
            <w:shd w:val="clear" w:color="auto" w:fill="auto"/>
          </w:tcPr>
          <w:p w14:paraId="2434F7BC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25.57-2.55 (2.62-2.55)</w:t>
            </w:r>
          </w:p>
        </w:tc>
        <w:tc>
          <w:tcPr>
            <w:tcW w:w="2453" w:type="dxa"/>
            <w:shd w:val="clear" w:color="auto" w:fill="auto"/>
          </w:tcPr>
          <w:p w14:paraId="1F10A8B6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48.4-3.99 (4.11-3.99)</w:t>
            </w:r>
          </w:p>
        </w:tc>
        <w:tc>
          <w:tcPr>
            <w:tcW w:w="2453" w:type="dxa"/>
            <w:shd w:val="clear" w:color="auto" w:fill="auto"/>
          </w:tcPr>
          <w:p w14:paraId="5D25178C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48.3-3.27 (3.39-3.27)</w:t>
            </w:r>
          </w:p>
        </w:tc>
      </w:tr>
      <w:tr w:rsidR="00C57C4A" w14:paraId="3E64E380" w14:textId="77777777" w:rsidTr="00A17514">
        <w:tc>
          <w:tcPr>
            <w:tcW w:w="2391" w:type="dxa"/>
            <w:shd w:val="clear" w:color="auto" w:fill="auto"/>
          </w:tcPr>
          <w:p w14:paraId="290F372F" w14:textId="77777777" w:rsidR="00C57C4A" w:rsidRDefault="00C57C4A" w:rsidP="00A17514">
            <w:r>
              <w:rPr>
                <w:rFonts w:eastAsia="Symbol"/>
                <w:sz w:val="20"/>
              </w:rPr>
              <w:t xml:space="preserve">No. </w:t>
            </w:r>
            <w:proofErr w:type="spellStart"/>
            <w:proofErr w:type="gramStart"/>
            <w:r>
              <w:rPr>
                <w:rFonts w:eastAsia="Symbol"/>
                <w:sz w:val="20"/>
              </w:rPr>
              <w:t>reflections</w:t>
            </w:r>
            <w:proofErr w:type="spellEnd"/>
            <w:proofErr w:type="gramEnd"/>
          </w:p>
        </w:tc>
        <w:tc>
          <w:tcPr>
            <w:tcW w:w="2453" w:type="dxa"/>
            <w:shd w:val="clear" w:color="auto" w:fill="auto"/>
          </w:tcPr>
          <w:p w14:paraId="47C4CF21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  <w:r>
              <w:rPr>
                <w:rFonts w:eastAsia="Symbol"/>
                <w:sz w:val="20"/>
              </w:rPr>
              <w:t xml:space="preserve">641 293 (total) </w:t>
            </w:r>
          </w:p>
          <w:p w14:paraId="644B02A6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57 507 (</w:t>
            </w:r>
            <w:proofErr w:type="gramStart"/>
            <w:r>
              <w:rPr>
                <w:rFonts w:eastAsia="Symbol"/>
                <w:sz w:val="20"/>
              </w:rPr>
              <w:t xml:space="preserve">unique)   </w:t>
            </w:r>
            <w:proofErr w:type="gramEnd"/>
            <w:r>
              <w:rPr>
                <w:rFonts w:eastAsia="Symbol"/>
                <w:sz w:val="20"/>
              </w:rPr>
              <w:t xml:space="preserve">              </w:t>
            </w:r>
          </w:p>
        </w:tc>
        <w:tc>
          <w:tcPr>
            <w:tcW w:w="2453" w:type="dxa"/>
            <w:shd w:val="clear" w:color="auto" w:fill="auto"/>
          </w:tcPr>
          <w:p w14:paraId="2CB17618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343 030 (total)</w:t>
            </w:r>
          </w:p>
          <w:p w14:paraId="2F0C3DC1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33 243 (unique)</w:t>
            </w:r>
          </w:p>
        </w:tc>
        <w:tc>
          <w:tcPr>
            <w:tcW w:w="2453" w:type="dxa"/>
            <w:shd w:val="clear" w:color="auto" w:fill="auto"/>
          </w:tcPr>
          <w:p w14:paraId="03A9D016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358 945 (total)</w:t>
            </w:r>
          </w:p>
          <w:p w14:paraId="24A08D99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27 977</w:t>
            </w:r>
          </w:p>
        </w:tc>
      </w:tr>
      <w:tr w:rsidR="00C57C4A" w14:paraId="5863C71A" w14:textId="77777777" w:rsidTr="00A17514">
        <w:tc>
          <w:tcPr>
            <w:tcW w:w="2391" w:type="dxa"/>
            <w:shd w:val="clear" w:color="auto" w:fill="auto"/>
          </w:tcPr>
          <w:p w14:paraId="3F7872D4" w14:textId="77777777" w:rsidR="00C57C4A" w:rsidRDefault="00C57C4A" w:rsidP="00A17514">
            <w:proofErr w:type="spellStart"/>
            <w:r>
              <w:rPr>
                <w:rFonts w:eastAsia="Symbol"/>
                <w:i/>
                <w:iCs/>
                <w:sz w:val="20"/>
              </w:rPr>
              <w:t>R</w:t>
            </w:r>
            <w:r>
              <w:rPr>
                <w:rFonts w:eastAsia="Symbol"/>
                <w:sz w:val="20"/>
                <w:vertAlign w:val="subscript"/>
              </w:rPr>
              <w:t>work</w:t>
            </w:r>
            <w:proofErr w:type="spellEnd"/>
            <w:r>
              <w:rPr>
                <w:rFonts w:eastAsia="Symbol"/>
                <w:sz w:val="20"/>
              </w:rPr>
              <w:t xml:space="preserve"> / </w:t>
            </w:r>
            <w:proofErr w:type="spellStart"/>
            <w:r>
              <w:rPr>
                <w:rFonts w:eastAsia="Symbol"/>
                <w:i/>
                <w:iCs/>
                <w:sz w:val="20"/>
              </w:rPr>
              <w:t>R</w:t>
            </w:r>
            <w:r>
              <w:rPr>
                <w:rFonts w:eastAsia="Symbol"/>
                <w:sz w:val="20"/>
                <w:vertAlign w:val="subscript"/>
              </w:rPr>
              <w:t>free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14:paraId="0AD9F3E1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0.199 / 0.248</w:t>
            </w:r>
          </w:p>
        </w:tc>
        <w:tc>
          <w:tcPr>
            <w:tcW w:w="2453" w:type="dxa"/>
            <w:shd w:val="clear" w:color="auto" w:fill="auto"/>
          </w:tcPr>
          <w:p w14:paraId="666DAF71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0.237 / 0.273</w:t>
            </w:r>
          </w:p>
        </w:tc>
        <w:tc>
          <w:tcPr>
            <w:tcW w:w="2453" w:type="dxa"/>
            <w:shd w:val="clear" w:color="auto" w:fill="auto"/>
          </w:tcPr>
          <w:p w14:paraId="18F05E71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0.184 / 0.232</w:t>
            </w:r>
          </w:p>
        </w:tc>
      </w:tr>
      <w:tr w:rsidR="00C57C4A" w14:paraId="2C2DA6A3" w14:textId="77777777" w:rsidTr="00A17514">
        <w:tc>
          <w:tcPr>
            <w:tcW w:w="2391" w:type="dxa"/>
            <w:shd w:val="clear" w:color="auto" w:fill="auto"/>
          </w:tcPr>
          <w:p w14:paraId="06DA172D" w14:textId="77777777" w:rsidR="00C57C4A" w:rsidRDefault="00C57C4A" w:rsidP="00A17514">
            <w:r>
              <w:rPr>
                <w:rFonts w:eastAsia="Symbol"/>
                <w:sz w:val="20"/>
              </w:rPr>
              <w:t xml:space="preserve">No. </w:t>
            </w:r>
            <w:proofErr w:type="spellStart"/>
            <w:proofErr w:type="gramStart"/>
            <w:r>
              <w:rPr>
                <w:rFonts w:eastAsia="Symbol"/>
                <w:sz w:val="20"/>
              </w:rPr>
              <w:t>atoms</w:t>
            </w:r>
            <w:proofErr w:type="spellEnd"/>
            <w:proofErr w:type="gramEnd"/>
          </w:p>
        </w:tc>
        <w:tc>
          <w:tcPr>
            <w:tcW w:w="2453" w:type="dxa"/>
            <w:shd w:val="clear" w:color="auto" w:fill="auto"/>
          </w:tcPr>
          <w:p w14:paraId="77B7CDF2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6164AA62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6DE959F9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</w:tr>
      <w:tr w:rsidR="00C57C4A" w14:paraId="54E2A82D" w14:textId="77777777" w:rsidTr="00A17514">
        <w:tc>
          <w:tcPr>
            <w:tcW w:w="2391" w:type="dxa"/>
            <w:shd w:val="clear" w:color="auto" w:fill="auto"/>
          </w:tcPr>
          <w:p w14:paraId="6E5E7462" w14:textId="77777777" w:rsidR="00C57C4A" w:rsidRDefault="00C57C4A" w:rsidP="00A17514">
            <w:r>
              <w:rPr>
                <w:rFonts w:eastAsia="Times New Roman"/>
                <w:sz w:val="20"/>
              </w:rPr>
              <w:t xml:space="preserve">    </w:t>
            </w:r>
            <w:proofErr w:type="spellStart"/>
            <w:r>
              <w:rPr>
                <w:rFonts w:eastAsia="Symbol"/>
                <w:sz w:val="20"/>
              </w:rPr>
              <w:t>Protein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14:paraId="38A3C425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8571</w:t>
            </w:r>
          </w:p>
        </w:tc>
        <w:tc>
          <w:tcPr>
            <w:tcW w:w="2453" w:type="dxa"/>
            <w:shd w:val="clear" w:color="auto" w:fill="auto"/>
          </w:tcPr>
          <w:p w14:paraId="7DA892AF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17 386</w:t>
            </w:r>
          </w:p>
        </w:tc>
        <w:tc>
          <w:tcPr>
            <w:tcW w:w="2453" w:type="dxa"/>
            <w:shd w:val="clear" w:color="auto" w:fill="auto"/>
          </w:tcPr>
          <w:p w14:paraId="47103C35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8490</w:t>
            </w:r>
          </w:p>
        </w:tc>
      </w:tr>
      <w:tr w:rsidR="00C57C4A" w14:paraId="1F7B0CE5" w14:textId="77777777" w:rsidTr="00A17514">
        <w:tc>
          <w:tcPr>
            <w:tcW w:w="2391" w:type="dxa"/>
            <w:shd w:val="clear" w:color="auto" w:fill="auto"/>
          </w:tcPr>
          <w:p w14:paraId="165AA7E8" w14:textId="77777777" w:rsidR="00C57C4A" w:rsidRDefault="00C57C4A" w:rsidP="00A17514"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eastAsia="Symbol"/>
                <w:sz w:val="20"/>
              </w:rPr>
              <w:t>Ligand/ion</w:t>
            </w:r>
          </w:p>
        </w:tc>
        <w:tc>
          <w:tcPr>
            <w:tcW w:w="2453" w:type="dxa"/>
            <w:shd w:val="clear" w:color="auto" w:fill="auto"/>
          </w:tcPr>
          <w:p w14:paraId="2EE835CA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47</w:t>
            </w:r>
          </w:p>
        </w:tc>
        <w:tc>
          <w:tcPr>
            <w:tcW w:w="2453" w:type="dxa"/>
            <w:shd w:val="clear" w:color="auto" w:fill="auto"/>
          </w:tcPr>
          <w:p w14:paraId="1D645D4D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66</w:t>
            </w:r>
          </w:p>
        </w:tc>
        <w:tc>
          <w:tcPr>
            <w:tcW w:w="2453" w:type="dxa"/>
            <w:shd w:val="clear" w:color="auto" w:fill="auto"/>
          </w:tcPr>
          <w:p w14:paraId="2E5C216D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51</w:t>
            </w:r>
          </w:p>
        </w:tc>
      </w:tr>
      <w:tr w:rsidR="00C57C4A" w14:paraId="0AFD30F4" w14:textId="77777777" w:rsidTr="00A17514">
        <w:tc>
          <w:tcPr>
            <w:tcW w:w="2391" w:type="dxa"/>
            <w:shd w:val="clear" w:color="auto" w:fill="auto"/>
          </w:tcPr>
          <w:p w14:paraId="4EAA6CCE" w14:textId="77777777" w:rsidR="00C57C4A" w:rsidRDefault="00C57C4A" w:rsidP="00A17514"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eastAsia="Symbol"/>
                <w:sz w:val="20"/>
              </w:rPr>
              <w:t>Water</w:t>
            </w:r>
          </w:p>
        </w:tc>
        <w:tc>
          <w:tcPr>
            <w:tcW w:w="2453" w:type="dxa"/>
            <w:shd w:val="clear" w:color="auto" w:fill="auto"/>
          </w:tcPr>
          <w:p w14:paraId="7B1CFCD7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290</w:t>
            </w:r>
          </w:p>
        </w:tc>
        <w:tc>
          <w:tcPr>
            <w:tcW w:w="2453" w:type="dxa"/>
            <w:shd w:val="clear" w:color="auto" w:fill="auto"/>
          </w:tcPr>
          <w:p w14:paraId="221CB46D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0</w:t>
            </w:r>
          </w:p>
        </w:tc>
        <w:tc>
          <w:tcPr>
            <w:tcW w:w="2453" w:type="dxa"/>
            <w:shd w:val="clear" w:color="auto" w:fill="auto"/>
          </w:tcPr>
          <w:p w14:paraId="424277DD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4</w:t>
            </w:r>
          </w:p>
        </w:tc>
      </w:tr>
      <w:tr w:rsidR="00C57C4A" w14:paraId="277A3558" w14:textId="77777777" w:rsidTr="00A17514">
        <w:tc>
          <w:tcPr>
            <w:tcW w:w="2391" w:type="dxa"/>
            <w:shd w:val="clear" w:color="auto" w:fill="auto"/>
          </w:tcPr>
          <w:p w14:paraId="2E4BC80C" w14:textId="77777777" w:rsidR="00C57C4A" w:rsidRDefault="00C57C4A" w:rsidP="00A17514">
            <w:r>
              <w:rPr>
                <w:rFonts w:eastAsia="Symbol"/>
                <w:i/>
                <w:sz w:val="20"/>
              </w:rPr>
              <w:t>B</w:t>
            </w:r>
            <w:r>
              <w:rPr>
                <w:rFonts w:eastAsia="Symbol"/>
                <w:sz w:val="20"/>
              </w:rPr>
              <w:t>-</w:t>
            </w:r>
            <w:proofErr w:type="spellStart"/>
            <w:r>
              <w:rPr>
                <w:rFonts w:eastAsia="Symbol"/>
                <w:sz w:val="20"/>
              </w:rPr>
              <w:t>factors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14:paraId="2C46522C" w14:textId="77777777" w:rsidR="00C57C4A" w:rsidRDefault="00C57C4A" w:rsidP="00A17514">
            <w:pPr>
              <w:rPr>
                <w:rFonts w:eastAsia="Symbol"/>
                <w:sz w:val="16"/>
              </w:rPr>
            </w:pPr>
          </w:p>
        </w:tc>
        <w:tc>
          <w:tcPr>
            <w:tcW w:w="2453" w:type="dxa"/>
            <w:shd w:val="clear" w:color="auto" w:fill="auto"/>
          </w:tcPr>
          <w:p w14:paraId="20CB2559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2C648620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</w:tr>
      <w:tr w:rsidR="00C57C4A" w14:paraId="00338DCA" w14:textId="77777777" w:rsidTr="00A17514">
        <w:tc>
          <w:tcPr>
            <w:tcW w:w="2391" w:type="dxa"/>
            <w:shd w:val="clear" w:color="auto" w:fill="auto"/>
          </w:tcPr>
          <w:p w14:paraId="165D41E5" w14:textId="77777777" w:rsidR="00C57C4A" w:rsidRDefault="00C57C4A" w:rsidP="00A17514">
            <w:r>
              <w:rPr>
                <w:rFonts w:eastAsia="Times New Roman"/>
                <w:sz w:val="20"/>
              </w:rPr>
              <w:t xml:space="preserve">    </w:t>
            </w:r>
            <w:proofErr w:type="spellStart"/>
            <w:r>
              <w:rPr>
                <w:rFonts w:eastAsia="Symbol"/>
                <w:sz w:val="20"/>
              </w:rPr>
              <w:t>Protein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14:paraId="12B5A844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79.82</w:t>
            </w:r>
          </w:p>
        </w:tc>
        <w:tc>
          <w:tcPr>
            <w:tcW w:w="2453" w:type="dxa"/>
            <w:shd w:val="clear" w:color="auto" w:fill="auto"/>
          </w:tcPr>
          <w:p w14:paraId="5E04E369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70.84</w:t>
            </w:r>
          </w:p>
        </w:tc>
        <w:tc>
          <w:tcPr>
            <w:tcW w:w="2453" w:type="dxa"/>
            <w:shd w:val="clear" w:color="auto" w:fill="auto"/>
          </w:tcPr>
          <w:p w14:paraId="7C952183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92.81</w:t>
            </w:r>
          </w:p>
        </w:tc>
      </w:tr>
      <w:tr w:rsidR="00C57C4A" w14:paraId="70DF222E" w14:textId="77777777" w:rsidTr="00A17514">
        <w:tc>
          <w:tcPr>
            <w:tcW w:w="2391" w:type="dxa"/>
            <w:shd w:val="clear" w:color="auto" w:fill="auto"/>
          </w:tcPr>
          <w:p w14:paraId="54D320C6" w14:textId="77777777" w:rsidR="00C57C4A" w:rsidRDefault="00C57C4A" w:rsidP="00A17514"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eastAsia="Symbol"/>
                <w:sz w:val="20"/>
              </w:rPr>
              <w:t>Ligand/ion</w:t>
            </w:r>
          </w:p>
        </w:tc>
        <w:tc>
          <w:tcPr>
            <w:tcW w:w="2453" w:type="dxa"/>
            <w:shd w:val="clear" w:color="auto" w:fill="auto"/>
          </w:tcPr>
          <w:p w14:paraId="429D3415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83.16</w:t>
            </w:r>
          </w:p>
        </w:tc>
        <w:tc>
          <w:tcPr>
            <w:tcW w:w="2453" w:type="dxa"/>
            <w:shd w:val="clear" w:color="auto" w:fill="auto"/>
          </w:tcPr>
          <w:p w14:paraId="23E3DDED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23.55</w:t>
            </w:r>
          </w:p>
        </w:tc>
        <w:tc>
          <w:tcPr>
            <w:tcW w:w="2453" w:type="dxa"/>
            <w:shd w:val="clear" w:color="auto" w:fill="auto"/>
          </w:tcPr>
          <w:p w14:paraId="77C58DD5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78.44</w:t>
            </w:r>
          </w:p>
        </w:tc>
      </w:tr>
      <w:tr w:rsidR="00C57C4A" w14:paraId="6A390982" w14:textId="77777777" w:rsidTr="00A17514">
        <w:tc>
          <w:tcPr>
            <w:tcW w:w="2391" w:type="dxa"/>
            <w:shd w:val="clear" w:color="auto" w:fill="auto"/>
          </w:tcPr>
          <w:p w14:paraId="3B2F3E04" w14:textId="77777777" w:rsidR="00C57C4A" w:rsidRDefault="00C57C4A" w:rsidP="00A17514"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eastAsia="Symbol"/>
                <w:sz w:val="20"/>
              </w:rPr>
              <w:t>Water</w:t>
            </w:r>
          </w:p>
        </w:tc>
        <w:tc>
          <w:tcPr>
            <w:tcW w:w="2453" w:type="dxa"/>
            <w:shd w:val="clear" w:color="auto" w:fill="auto"/>
          </w:tcPr>
          <w:p w14:paraId="1E6AEA4F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69.70</w:t>
            </w:r>
          </w:p>
        </w:tc>
        <w:tc>
          <w:tcPr>
            <w:tcW w:w="2453" w:type="dxa"/>
            <w:shd w:val="clear" w:color="auto" w:fill="auto"/>
          </w:tcPr>
          <w:p w14:paraId="06AB9DC9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00D0EDA2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63.85</w:t>
            </w:r>
          </w:p>
        </w:tc>
      </w:tr>
      <w:tr w:rsidR="00C57C4A" w14:paraId="01C4478E" w14:textId="77777777" w:rsidTr="00A17514">
        <w:tc>
          <w:tcPr>
            <w:tcW w:w="2391" w:type="dxa"/>
            <w:shd w:val="clear" w:color="auto" w:fill="auto"/>
          </w:tcPr>
          <w:p w14:paraId="292EC022" w14:textId="77777777" w:rsidR="00C57C4A" w:rsidRDefault="00C57C4A" w:rsidP="00A17514">
            <w:proofErr w:type="spellStart"/>
            <w:r>
              <w:rPr>
                <w:rFonts w:eastAsia="Symbol"/>
                <w:sz w:val="20"/>
              </w:rPr>
              <w:t>R.m.s</w:t>
            </w:r>
            <w:proofErr w:type="spellEnd"/>
            <w:r>
              <w:rPr>
                <w:rFonts w:eastAsia="Symbol"/>
                <w:sz w:val="20"/>
              </w:rPr>
              <w:t xml:space="preserve">. </w:t>
            </w:r>
            <w:proofErr w:type="spellStart"/>
            <w:r>
              <w:rPr>
                <w:rFonts w:eastAsia="Symbol"/>
                <w:sz w:val="20"/>
              </w:rPr>
              <w:t>deviations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14:paraId="018D999E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304AFDE5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47FAF636" w14:textId="77777777" w:rsidR="00C57C4A" w:rsidRDefault="00C57C4A" w:rsidP="00A17514">
            <w:pPr>
              <w:snapToGrid w:val="0"/>
              <w:rPr>
                <w:rFonts w:eastAsia="Symbol"/>
                <w:sz w:val="20"/>
              </w:rPr>
            </w:pPr>
          </w:p>
        </w:tc>
      </w:tr>
      <w:tr w:rsidR="00C57C4A" w14:paraId="45F56E71" w14:textId="77777777" w:rsidTr="00A17514">
        <w:tc>
          <w:tcPr>
            <w:tcW w:w="2391" w:type="dxa"/>
            <w:shd w:val="clear" w:color="auto" w:fill="auto"/>
          </w:tcPr>
          <w:p w14:paraId="61F9CAC8" w14:textId="77777777" w:rsidR="00C57C4A" w:rsidRDefault="00C57C4A" w:rsidP="00A17514"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eastAsia="Symbol"/>
                <w:sz w:val="20"/>
              </w:rPr>
              <w:t xml:space="preserve">Bond </w:t>
            </w:r>
            <w:proofErr w:type="spellStart"/>
            <w:r>
              <w:rPr>
                <w:rFonts w:eastAsia="Symbol"/>
                <w:sz w:val="20"/>
              </w:rPr>
              <w:t>lengths</w:t>
            </w:r>
            <w:proofErr w:type="spellEnd"/>
            <w:r>
              <w:rPr>
                <w:rFonts w:eastAsia="Symbol"/>
                <w:sz w:val="20"/>
              </w:rPr>
              <w:t xml:space="preserve"> (Å)</w:t>
            </w:r>
          </w:p>
        </w:tc>
        <w:tc>
          <w:tcPr>
            <w:tcW w:w="2453" w:type="dxa"/>
            <w:shd w:val="clear" w:color="auto" w:fill="auto"/>
          </w:tcPr>
          <w:p w14:paraId="46E53D57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0.014</w:t>
            </w:r>
          </w:p>
        </w:tc>
        <w:tc>
          <w:tcPr>
            <w:tcW w:w="2453" w:type="dxa"/>
            <w:shd w:val="clear" w:color="auto" w:fill="auto"/>
          </w:tcPr>
          <w:p w14:paraId="636F058D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0.014</w:t>
            </w:r>
          </w:p>
        </w:tc>
        <w:tc>
          <w:tcPr>
            <w:tcW w:w="2453" w:type="dxa"/>
            <w:shd w:val="clear" w:color="auto" w:fill="auto"/>
          </w:tcPr>
          <w:p w14:paraId="3534CEFC" w14:textId="77777777" w:rsidR="00C57C4A" w:rsidRDefault="00C57C4A" w:rsidP="00A17514">
            <w:pPr>
              <w:snapToGrid w:val="0"/>
            </w:pPr>
            <w:r>
              <w:rPr>
                <w:rFonts w:eastAsia="Symbol"/>
                <w:sz w:val="20"/>
              </w:rPr>
              <w:t>0.015</w:t>
            </w:r>
          </w:p>
        </w:tc>
      </w:tr>
      <w:tr w:rsidR="00C57C4A" w14:paraId="3687A5B9" w14:textId="77777777" w:rsidTr="00A17514">
        <w:tc>
          <w:tcPr>
            <w:tcW w:w="2391" w:type="dxa"/>
            <w:tcBorders>
              <w:bottom w:val="single" w:sz="12" w:space="0" w:color="008000"/>
            </w:tcBorders>
            <w:shd w:val="clear" w:color="auto" w:fill="auto"/>
          </w:tcPr>
          <w:p w14:paraId="739AB72B" w14:textId="77777777" w:rsidR="00C57C4A" w:rsidRDefault="00C57C4A" w:rsidP="00A17514"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eastAsia="Symbol"/>
                <w:sz w:val="20"/>
              </w:rPr>
              <w:t>Bond angles (</w:t>
            </w:r>
            <w:r>
              <w:rPr>
                <w:rFonts w:ascii="Symbol" w:eastAsia="Symbol" w:hAnsi="Symbol" w:cs="Symbol"/>
                <w:sz w:val="20"/>
              </w:rPr>
              <w:t></w:t>
            </w:r>
            <w:r>
              <w:rPr>
                <w:rFonts w:eastAsia="Symbol" w:cs="Symbol"/>
                <w:sz w:val="20"/>
              </w:rPr>
              <w:t>)</w:t>
            </w:r>
          </w:p>
        </w:tc>
        <w:tc>
          <w:tcPr>
            <w:tcW w:w="2453" w:type="dxa"/>
            <w:tcBorders>
              <w:bottom w:val="single" w:sz="12" w:space="0" w:color="008000"/>
            </w:tcBorders>
            <w:shd w:val="clear" w:color="auto" w:fill="auto"/>
          </w:tcPr>
          <w:p w14:paraId="1171EFD3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1.82</w:t>
            </w:r>
          </w:p>
        </w:tc>
        <w:tc>
          <w:tcPr>
            <w:tcW w:w="2453" w:type="dxa"/>
            <w:tcBorders>
              <w:bottom w:val="single" w:sz="12" w:space="0" w:color="008000"/>
            </w:tcBorders>
            <w:shd w:val="clear" w:color="auto" w:fill="auto"/>
          </w:tcPr>
          <w:p w14:paraId="5B0A273A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1.65</w:t>
            </w:r>
          </w:p>
        </w:tc>
        <w:tc>
          <w:tcPr>
            <w:tcW w:w="2453" w:type="dxa"/>
            <w:tcBorders>
              <w:bottom w:val="single" w:sz="12" w:space="0" w:color="008000"/>
            </w:tcBorders>
            <w:shd w:val="clear" w:color="auto" w:fill="auto"/>
          </w:tcPr>
          <w:p w14:paraId="2F8FB10A" w14:textId="77777777" w:rsidR="00C57C4A" w:rsidRDefault="00C57C4A" w:rsidP="00A17514">
            <w:pPr>
              <w:snapToGrid w:val="0"/>
            </w:pPr>
            <w:r>
              <w:rPr>
                <w:rFonts w:eastAsia="Symbol" w:cs="Symbol"/>
                <w:sz w:val="20"/>
              </w:rPr>
              <w:t>1.82</w:t>
            </w:r>
          </w:p>
        </w:tc>
      </w:tr>
    </w:tbl>
    <w:p w14:paraId="0CED82ED" w14:textId="77777777" w:rsidR="00C57C4A" w:rsidRPr="00C57C4A" w:rsidRDefault="00C57C4A" w:rsidP="00C57C4A">
      <w:pPr>
        <w:rPr>
          <w:lang w:val="en-US"/>
        </w:rPr>
      </w:pPr>
      <w:r w:rsidRPr="00C57C4A">
        <w:rPr>
          <w:rFonts w:eastAsia="Symbol" w:cs="Symbol"/>
          <w:sz w:val="20"/>
          <w:lang w:val="en-US"/>
        </w:rPr>
        <w:t>*Number of crystals for each structure should be noted in footnote. *Values in parentheses are for highest-resolution shell.</w:t>
      </w:r>
    </w:p>
    <w:p w14:paraId="0EC473F9" w14:textId="1BB5C0CD" w:rsidR="00653EF9" w:rsidRDefault="00653EF9" w:rsidP="00653EF9">
      <w:pPr>
        <w:rPr>
          <w:lang w:val="en-US"/>
        </w:rPr>
      </w:pPr>
      <w:r>
        <w:rPr>
          <w:rFonts w:cstheme="minorHAnsi"/>
          <w:b/>
          <w:color w:val="auto"/>
          <w:lang w:val="en-US"/>
        </w:rPr>
        <w:lastRenderedPageBreak/>
        <w:t xml:space="preserve">Supplementary </w:t>
      </w:r>
      <w:r w:rsidR="0085017F">
        <w:rPr>
          <w:rFonts w:cstheme="minorHAnsi"/>
          <w:b/>
          <w:color w:val="auto"/>
          <w:lang w:val="en-US"/>
        </w:rPr>
        <w:t>file</w:t>
      </w:r>
      <w:r>
        <w:rPr>
          <w:rFonts w:cstheme="minorHAnsi"/>
          <w:b/>
          <w:color w:val="auto"/>
          <w:lang w:val="en-US"/>
        </w:rPr>
        <w:t xml:space="preserve"> </w:t>
      </w:r>
      <w:r w:rsidR="0021638B">
        <w:rPr>
          <w:rFonts w:cstheme="minorHAnsi"/>
          <w:b/>
          <w:color w:val="auto"/>
          <w:lang w:val="en-US"/>
        </w:rPr>
        <w:t>1b</w:t>
      </w:r>
      <w:r>
        <w:rPr>
          <w:rFonts w:cstheme="minorHAnsi"/>
          <w:b/>
          <w:color w:val="auto"/>
          <w:lang w:val="en-US"/>
        </w:rPr>
        <w:t xml:space="preserve">. Kinetic and motility parameters of </w:t>
      </w:r>
      <w:proofErr w:type="spellStart"/>
      <w:r>
        <w:rPr>
          <w:rFonts w:cstheme="minorHAnsi"/>
          <w:b/>
          <w:color w:val="auto"/>
          <w:lang w:val="en-US"/>
        </w:rPr>
        <w:t>PfMyoA</w:t>
      </w:r>
      <w:proofErr w:type="spellEnd"/>
      <w:r>
        <w:rPr>
          <w:rFonts w:cstheme="minorHAnsi"/>
          <w:b/>
          <w:color w:val="auto"/>
          <w:lang w:val="en-US"/>
        </w:rPr>
        <w:t xml:space="preserve"> mutants</w:t>
      </w:r>
    </w:p>
    <w:tbl>
      <w:tblPr>
        <w:tblStyle w:val="Tableausimple21"/>
        <w:tblW w:w="0" w:type="auto"/>
        <w:tblLook w:val="04A0" w:firstRow="1" w:lastRow="0" w:firstColumn="1" w:lastColumn="0" w:noHBand="0" w:noVBand="1"/>
      </w:tblPr>
      <w:tblGrid>
        <w:gridCol w:w="1080"/>
        <w:gridCol w:w="1306"/>
        <w:gridCol w:w="1051"/>
        <w:gridCol w:w="1052"/>
        <w:gridCol w:w="1052"/>
        <w:gridCol w:w="1261"/>
        <w:gridCol w:w="870"/>
        <w:gridCol w:w="1400"/>
      </w:tblGrid>
      <w:tr w:rsidR="00653EF9" w14:paraId="5C4F16C9" w14:textId="77777777" w:rsidTr="00101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12" w:space="0" w:color="70AD47" w:themeColor="accent6"/>
              <w:left w:val="nil"/>
              <w:bottom w:val="nil"/>
              <w:right w:val="nil"/>
            </w:tcBorders>
          </w:tcPr>
          <w:p w14:paraId="21A1E1F0" w14:textId="77777777" w:rsidR="00653EF9" w:rsidRDefault="00653EF9" w:rsidP="00101EE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  <w:p w14:paraId="5A657CCB" w14:textId="77777777" w:rsidR="00653EF9" w:rsidRDefault="00653EF9" w:rsidP="00101EE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  <w:p w14:paraId="027151F7" w14:textId="77777777" w:rsidR="00653EF9" w:rsidRDefault="00653EF9" w:rsidP="00101EE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cstheme="minorHAnsi"/>
                <w:b w:val="0"/>
                <w:sz w:val="20"/>
                <w:szCs w:val="20"/>
              </w:rPr>
              <w:t>PfMyoA</w:t>
            </w:r>
            <w:proofErr w:type="spellEnd"/>
          </w:p>
          <w:p w14:paraId="50621884" w14:textId="77777777" w:rsidR="00653EF9" w:rsidRDefault="00653EF9" w:rsidP="00101EEF">
            <w:pPr>
              <w:jc w:val="center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construct</w:t>
            </w:r>
          </w:p>
        </w:tc>
        <w:tc>
          <w:tcPr>
            <w:tcW w:w="1306" w:type="dxa"/>
            <w:tcBorders>
              <w:top w:val="single" w:sz="12" w:space="0" w:color="70AD47" w:themeColor="accent6"/>
              <w:left w:val="nil"/>
              <w:bottom w:val="nil"/>
              <w:right w:val="nil"/>
            </w:tcBorders>
          </w:tcPr>
          <w:p w14:paraId="5E536B1A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</w:p>
          <w:p w14:paraId="4140AB8C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In vitro motility speed </w:t>
            </w:r>
          </w:p>
          <w:p w14:paraId="6901F14C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(µm/s ± </w:t>
            </w:r>
            <w:proofErr w:type="gramStart"/>
            <w:r>
              <w:rPr>
                <w:rFonts w:cstheme="minorHAnsi"/>
                <w:b w:val="0"/>
                <w:sz w:val="20"/>
                <w:szCs w:val="20"/>
              </w:rPr>
              <w:t>SD)*</w:t>
            </w:r>
            <w:proofErr w:type="gramEnd"/>
          </w:p>
        </w:tc>
        <w:tc>
          <w:tcPr>
            <w:tcW w:w="1051" w:type="dxa"/>
            <w:tcBorders>
              <w:top w:val="single" w:sz="12" w:space="0" w:color="70AD47" w:themeColor="accent6"/>
              <w:left w:val="nil"/>
              <w:bottom w:val="nil"/>
              <w:right w:val="nil"/>
            </w:tcBorders>
          </w:tcPr>
          <w:p w14:paraId="0A92EFD7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</w:p>
          <w:p w14:paraId="4207CEEA" w14:textId="77777777" w:rsidR="00653EF9" w:rsidRDefault="00653EF9" w:rsidP="00653E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ADP release rate</w:t>
            </w:r>
          </w:p>
          <w:p w14:paraId="4099CF9C" w14:textId="77777777" w:rsidR="00653EF9" w:rsidRPr="00653EF9" w:rsidRDefault="00653EF9" w:rsidP="00653E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(s</w:t>
            </w:r>
            <w:r>
              <w:rPr>
                <w:rFonts w:cstheme="minorHAnsi"/>
                <w:b w:val="0"/>
                <w:sz w:val="20"/>
                <w:szCs w:val="20"/>
                <w:vertAlign w:val="superscript"/>
              </w:rPr>
              <w:t>-1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± </w:t>
            </w:r>
            <w:proofErr w:type="gramStart"/>
            <w:r>
              <w:rPr>
                <w:rFonts w:cstheme="minorHAnsi"/>
                <w:b w:val="0"/>
                <w:sz w:val="20"/>
                <w:szCs w:val="20"/>
              </w:rPr>
              <w:t>SD)*</w:t>
            </w:r>
            <w:proofErr w:type="gramEnd"/>
          </w:p>
        </w:tc>
        <w:tc>
          <w:tcPr>
            <w:tcW w:w="1052" w:type="dxa"/>
            <w:tcBorders>
              <w:top w:val="single" w:sz="12" w:space="0" w:color="70AD47" w:themeColor="accent6"/>
              <w:left w:val="nil"/>
              <w:bottom w:val="nil"/>
              <w:right w:val="nil"/>
            </w:tcBorders>
          </w:tcPr>
          <w:p w14:paraId="67BE5D06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</w:p>
          <w:p w14:paraId="0D03A8B8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ATPase</w:t>
            </w:r>
          </w:p>
          <w:p w14:paraId="606C3FC8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V</w:t>
            </w:r>
            <w:r>
              <w:rPr>
                <w:rFonts w:cstheme="minorHAnsi"/>
                <w:b w:val="0"/>
                <w:sz w:val="20"/>
                <w:szCs w:val="20"/>
                <w:vertAlign w:val="subscript"/>
              </w:rPr>
              <w:t>max</w:t>
            </w:r>
          </w:p>
          <w:p w14:paraId="33D7CA8D" w14:textId="77777777" w:rsidR="00653EF9" w:rsidRDefault="00653EF9" w:rsidP="00653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(s</w:t>
            </w:r>
            <w:r>
              <w:rPr>
                <w:rFonts w:cstheme="minorHAnsi"/>
                <w:b w:val="0"/>
                <w:sz w:val="20"/>
                <w:szCs w:val="20"/>
                <w:vertAlign w:val="superscript"/>
              </w:rPr>
              <w:t>-1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± </w:t>
            </w:r>
            <w:proofErr w:type="gramStart"/>
            <w:r>
              <w:rPr>
                <w:rFonts w:cstheme="minorHAnsi"/>
                <w:b w:val="0"/>
                <w:sz w:val="20"/>
                <w:szCs w:val="20"/>
              </w:rPr>
              <w:t>SE)*</w:t>
            </w:r>
            <w:proofErr w:type="gramEnd"/>
          </w:p>
        </w:tc>
        <w:tc>
          <w:tcPr>
            <w:tcW w:w="1052" w:type="dxa"/>
            <w:tcBorders>
              <w:top w:val="single" w:sz="12" w:space="0" w:color="70AD47" w:themeColor="accent6"/>
              <w:left w:val="nil"/>
              <w:bottom w:val="nil"/>
              <w:right w:val="nil"/>
            </w:tcBorders>
          </w:tcPr>
          <w:p w14:paraId="78825677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</w:p>
          <w:p w14:paraId="3B3C0BDE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ATPase</w:t>
            </w:r>
          </w:p>
          <w:p w14:paraId="09A00836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K</w:t>
            </w:r>
            <w:r>
              <w:rPr>
                <w:rFonts w:cstheme="minorHAnsi"/>
                <w:b w:val="0"/>
                <w:sz w:val="20"/>
                <w:szCs w:val="20"/>
                <w:vertAlign w:val="subscript"/>
              </w:rPr>
              <w:t>m</w:t>
            </w:r>
          </w:p>
          <w:p w14:paraId="5B67BACF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(µM ± </w:t>
            </w:r>
            <w:proofErr w:type="gramStart"/>
            <w:r>
              <w:rPr>
                <w:rFonts w:cstheme="minorHAnsi"/>
                <w:b w:val="0"/>
                <w:sz w:val="20"/>
                <w:szCs w:val="20"/>
              </w:rPr>
              <w:t>SE)*</w:t>
            </w:r>
            <w:proofErr w:type="gramEnd"/>
          </w:p>
        </w:tc>
        <w:tc>
          <w:tcPr>
            <w:tcW w:w="1261" w:type="dxa"/>
            <w:tcBorders>
              <w:top w:val="single" w:sz="12" w:space="0" w:color="70AD47" w:themeColor="accent6"/>
              <w:left w:val="nil"/>
              <w:bottom w:val="nil"/>
              <w:right w:val="nil"/>
            </w:tcBorders>
          </w:tcPr>
          <w:p w14:paraId="35768412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</w:p>
          <w:p w14:paraId="1EB57D75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Rate of </w:t>
            </w:r>
            <w:proofErr w:type="spellStart"/>
            <w:r>
              <w:rPr>
                <w:rFonts w:cstheme="minorHAnsi"/>
                <w:b w:val="0"/>
                <w:color w:val="auto"/>
                <w:sz w:val="20"/>
                <w:szCs w:val="20"/>
              </w:rPr>
              <w:t>acto-PfMyoA</w:t>
            </w:r>
            <w:proofErr w:type="spellEnd"/>
            <w:r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 dissociation by </w:t>
            </w:r>
            <w:proofErr w:type="spellStart"/>
            <w:r>
              <w:rPr>
                <w:rFonts w:cstheme="minorHAnsi"/>
                <w:b w:val="0"/>
                <w:color w:val="auto"/>
                <w:sz w:val="20"/>
                <w:szCs w:val="20"/>
              </w:rPr>
              <w:t>MgATP</w:t>
            </w:r>
            <w:proofErr w:type="spellEnd"/>
            <w:r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339ABFF4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b w:val="0"/>
                <w:color w:val="auto"/>
                <w:sz w:val="20"/>
                <w:szCs w:val="20"/>
              </w:rPr>
              <w:t>(s</w:t>
            </w:r>
            <w:r>
              <w:rPr>
                <w:rFonts w:cstheme="minorHAnsi"/>
                <w:b w:val="0"/>
                <w:color w:val="auto"/>
                <w:sz w:val="20"/>
                <w:szCs w:val="20"/>
                <w:vertAlign w:val="superscript"/>
              </w:rPr>
              <w:t>-1</w:t>
            </w:r>
            <w:r>
              <w:rPr>
                <w:rFonts w:cstheme="minorHAnsi"/>
                <w:b w:val="0"/>
                <w:color w:val="auto"/>
                <w:sz w:val="20"/>
                <w:szCs w:val="20"/>
              </w:rPr>
              <w:t>)</w:t>
            </w:r>
            <w:r w:rsidRPr="00653EF9">
              <w:rPr>
                <w:rFonts w:cstheme="minorHAnsi"/>
                <w:b w:val="0"/>
                <w:color w:val="auto"/>
                <w:sz w:val="20"/>
                <w:szCs w:val="20"/>
                <w:vertAlign w:val="superscript"/>
              </w:rPr>
              <w:t>5*</w:t>
            </w:r>
          </w:p>
          <w:p w14:paraId="52C2D44C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2" w:space="0" w:color="70AD47" w:themeColor="accent6"/>
              <w:left w:val="nil"/>
              <w:bottom w:val="nil"/>
              <w:right w:val="nil"/>
            </w:tcBorders>
          </w:tcPr>
          <w:p w14:paraId="17574D97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</w:p>
          <w:p w14:paraId="0B485580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Basal ATPase</w:t>
            </w:r>
          </w:p>
          <w:p w14:paraId="7104D974" w14:textId="77777777" w:rsid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(s</w:t>
            </w:r>
            <w:r>
              <w:rPr>
                <w:rFonts w:cstheme="minorHAnsi"/>
                <w:b w:val="0"/>
                <w:sz w:val="20"/>
                <w:szCs w:val="20"/>
                <w:vertAlign w:val="superscript"/>
              </w:rPr>
              <w:t>-</w:t>
            </w:r>
            <w:proofErr w:type="gramStart"/>
            <w:r>
              <w:rPr>
                <w:rFonts w:cstheme="minorHAnsi"/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rFonts w:cstheme="minorHAnsi"/>
                <w:b w:val="0"/>
                <w:sz w:val="20"/>
                <w:szCs w:val="20"/>
              </w:rPr>
              <w:t>)*</w:t>
            </w:r>
            <w:proofErr w:type="gramEnd"/>
          </w:p>
        </w:tc>
        <w:tc>
          <w:tcPr>
            <w:tcW w:w="1400" w:type="dxa"/>
            <w:tcBorders>
              <w:top w:val="single" w:sz="12" w:space="0" w:color="70AD47" w:themeColor="accent6"/>
              <w:left w:val="nil"/>
              <w:bottom w:val="nil"/>
              <w:right w:val="nil"/>
            </w:tcBorders>
          </w:tcPr>
          <w:p w14:paraId="62171BB1" w14:textId="77777777" w:rsidR="00653EF9" w:rsidRP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:lang w:val="fr-FR"/>
              </w:rPr>
            </w:pPr>
          </w:p>
          <w:p w14:paraId="2B8E4C83" w14:textId="77777777" w:rsidR="00653EF9" w:rsidRP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:lang w:val="fr-FR"/>
              </w:rPr>
            </w:pPr>
            <w:r w:rsidRPr="00653EF9">
              <w:rPr>
                <w:rFonts w:cstheme="minorHAnsi"/>
                <w:b w:val="0"/>
                <w:sz w:val="20"/>
                <w:szCs w:val="20"/>
                <w:lang w:val="fr-FR"/>
              </w:rPr>
              <w:t>Ensemble force</w:t>
            </w:r>
          </w:p>
          <w:p w14:paraId="0D1A170F" w14:textId="77777777" w:rsidR="00653EF9" w:rsidRP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:lang w:val="fr-FR"/>
              </w:rPr>
            </w:pPr>
            <w:r w:rsidRPr="00653EF9">
              <w:rPr>
                <w:rFonts w:cstheme="minorHAnsi"/>
                <w:b w:val="0"/>
                <w:sz w:val="20"/>
                <w:szCs w:val="20"/>
                <w:lang w:val="fr-FR"/>
              </w:rPr>
              <w:t>(</w:t>
            </w:r>
            <w:proofErr w:type="spellStart"/>
            <w:proofErr w:type="gramStart"/>
            <w:r w:rsidRPr="00653EF9">
              <w:rPr>
                <w:rFonts w:cstheme="minorHAnsi"/>
                <w:b w:val="0"/>
                <w:sz w:val="20"/>
                <w:szCs w:val="20"/>
                <w:lang w:val="fr-FR"/>
              </w:rPr>
              <w:t>nM</w:t>
            </w:r>
            <w:proofErr w:type="spellEnd"/>
            <w:proofErr w:type="gramEnd"/>
            <w:r w:rsidRPr="00653EF9">
              <w:rPr>
                <w:rFonts w:cstheme="minorHAnsi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53EF9">
              <w:rPr>
                <w:rFonts w:cstheme="minorHAnsi"/>
                <w:b w:val="0"/>
                <w:sz w:val="20"/>
                <w:szCs w:val="20"/>
                <w:lang w:val="fr-FR"/>
              </w:rPr>
              <w:t>utrophin</w:t>
            </w:r>
            <w:proofErr w:type="spellEnd"/>
          </w:p>
          <w:p w14:paraId="3CF34948" w14:textId="77777777" w:rsidR="00653EF9" w:rsidRPr="00653EF9" w:rsidRDefault="00653EF9" w:rsidP="00101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  <w:lang w:val="fr-FR"/>
              </w:rPr>
            </w:pPr>
            <w:r w:rsidRPr="00653EF9">
              <w:rPr>
                <w:rFonts w:cstheme="minorHAnsi"/>
                <w:b w:val="0"/>
                <w:sz w:val="20"/>
                <w:szCs w:val="20"/>
                <w:lang w:val="fr-FR"/>
              </w:rPr>
              <w:t xml:space="preserve">± </w:t>
            </w:r>
            <w:proofErr w:type="gramStart"/>
            <w:r w:rsidRPr="00653EF9">
              <w:rPr>
                <w:rFonts w:cstheme="minorHAnsi"/>
                <w:b w:val="0"/>
                <w:sz w:val="20"/>
                <w:szCs w:val="20"/>
                <w:lang w:val="fr-FR"/>
              </w:rPr>
              <w:t>SE)*</w:t>
            </w:r>
            <w:proofErr w:type="gramEnd"/>
          </w:p>
        </w:tc>
      </w:tr>
      <w:tr w:rsidR="00653EF9" w14:paraId="7AE33C89" w14:textId="77777777" w:rsidTr="00101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A0FBC" w14:textId="77777777" w:rsidR="00653EF9" w:rsidRDefault="00653EF9" w:rsidP="00101EEF">
            <w:pPr>
              <w:jc w:val="center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WT</w:t>
            </w:r>
            <w:r>
              <w:rPr>
                <w:rFonts w:cstheme="minorHAnsi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A7CA9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3.88 ± 0.54</w:t>
            </w:r>
          </w:p>
          <w:p w14:paraId="187D1F50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6F138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334 ± 36</w:t>
            </w:r>
          </w:p>
          <w:p w14:paraId="5800AAD0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5D39E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138 </w:t>
            </w:r>
            <w:r>
              <w:rPr>
                <w:rFonts w:cstheme="minorHAnsi"/>
                <w:b/>
                <w:sz w:val="20"/>
                <w:szCs w:val="20"/>
              </w:rPr>
              <w:t>±</w:t>
            </w:r>
            <w:r>
              <w:rPr>
                <w:rFonts w:cstheme="minorHAnsi"/>
                <w:sz w:val="20"/>
                <w:szCs w:val="20"/>
              </w:rPr>
              <w:t xml:space="preserve"> 4</w:t>
            </w:r>
          </w:p>
          <w:p w14:paraId="70B41702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393EC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30.3 </w:t>
            </w:r>
            <w:r>
              <w:rPr>
                <w:rFonts w:cstheme="minorHAnsi"/>
                <w:b/>
                <w:sz w:val="20"/>
                <w:szCs w:val="20"/>
              </w:rPr>
              <w:t>±</w:t>
            </w:r>
            <w:r>
              <w:rPr>
                <w:rFonts w:cstheme="minorHAnsi"/>
                <w:sz w:val="20"/>
                <w:szCs w:val="20"/>
              </w:rPr>
              <w:t xml:space="preserve"> 2.3</w:t>
            </w:r>
          </w:p>
          <w:p w14:paraId="00AEA9AB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FABEF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326 ± 9</w:t>
            </w:r>
          </w:p>
          <w:p w14:paraId="3963CD1D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(1)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095F2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0.3</w:t>
            </w:r>
          </w:p>
          <w:p w14:paraId="2B453889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6AE86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1.40 ± 0.08</w:t>
            </w:r>
          </w:p>
          <w:p w14:paraId="44B1FA7C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(1)</w:t>
            </w:r>
          </w:p>
        </w:tc>
      </w:tr>
      <w:tr w:rsidR="00653EF9" w14:paraId="71F0CC89" w14:textId="77777777" w:rsidTr="00101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65DA2" w14:textId="77777777" w:rsidR="00653EF9" w:rsidRDefault="00653EF9" w:rsidP="00101EEF">
            <w:pPr>
              <w:jc w:val="center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E6R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31871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1.91 ± 0.35</w:t>
            </w:r>
          </w:p>
          <w:p w14:paraId="271DAC5A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(0.49)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9B191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157 ± 8</w:t>
            </w:r>
          </w:p>
          <w:p w14:paraId="49CDDC58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(0.47)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AFF8C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61.8 </w:t>
            </w:r>
            <w:r>
              <w:rPr>
                <w:rFonts w:cstheme="minorHAnsi"/>
                <w:b/>
                <w:sz w:val="20"/>
                <w:szCs w:val="20"/>
              </w:rPr>
              <w:t xml:space="preserve">± </w:t>
            </w:r>
            <w:r>
              <w:rPr>
                <w:rFonts w:cstheme="minorHAnsi"/>
                <w:sz w:val="20"/>
                <w:szCs w:val="20"/>
              </w:rPr>
              <w:t>0.9</w:t>
            </w:r>
          </w:p>
          <w:p w14:paraId="647A870F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(0.45)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C2530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4.1 </w:t>
            </w:r>
            <w:r>
              <w:rPr>
                <w:rFonts w:cstheme="minorHAnsi"/>
                <w:b/>
                <w:sz w:val="20"/>
                <w:szCs w:val="20"/>
              </w:rPr>
              <w:t xml:space="preserve">± </w:t>
            </w:r>
            <w:r>
              <w:rPr>
                <w:rFonts w:cstheme="minorHAnsi"/>
                <w:sz w:val="20"/>
                <w:szCs w:val="20"/>
              </w:rPr>
              <w:t>0.3</w:t>
            </w:r>
          </w:p>
          <w:p w14:paraId="404B7B01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(7.39)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AA3AA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857 ± 22</w:t>
            </w:r>
          </w:p>
          <w:p w14:paraId="5525837A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(2.62)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CD8B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0.5</w:t>
            </w:r>
          </w:p>
          <w:p w14:paraId="60A70863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(1.67)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9B554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4.02 ± 0.31</w:t>
            </w:r>
          </w:p>
          <w:p w14:paraId="40AE188E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(2.9)</w:t>
            </w:r>
          </w:p>
        </w:tc>
      </w:tr>
      <w:tr w:rsidR="00653EF9" w14:paraId="25F429FA" w14:textId="77777777" w:rsidTr="00101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3A984" w14:textId="77777777" w:rsidR="00653EF9" w:rsidRDefault="00653EF9" w:rsidP="00101EE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S691G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B0FA2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5.06 ± 0.58</w:t>
            </w:r>
          </w:p>
          <w:p w14:paraId="11C39C29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(1.30)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A905D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580 ± 31</w:t>
            </w:r>
          </w:p>
          <w:p w14:paraId="7F90ED7D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(1.74)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3CCF8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70.3 </w:t>
            </w:r>
            <w:r>
              <w:rPr>
                <w:rFonts w:cstheme="minorHAnsi"/>
                <w:b/>
                <w:sz w:val="20"/>
                <w:szCs w:val="20"/>
              </w:rPr>
              <w:t xml:space="preserve">± </w:t>
            </w:r>
            <w:r>
              <w:rPr>
                <w:rFonts w:cstheme="minorHAnsi"/>
                <w:sz w:val="20"/>
                <w:szCs w:val="20"/>
              </w:rPr>
              <w:t>1.4</w:t>
            </w:r>
          </w:p>
          <w:p w14:paraId="250B29FA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(0.51)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6143E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15.4 </w:t>
            </w:r>
            <w:r>
              <w:rPr>
                <w:rFonts w:cstheme="minorHAnsi"/>
                <w:b/>
                <w:sz w:val="20"/>
                <w:szCs w:val="20"/>
              </w:rPr>
              <w:t xml:space="preserve">± </w:t>
            </w:r>
            <w:r>
              <w:rPr>
                <w:rFonts w:cstheme="minorHAnsi"/>
                <w:sz w:val="20"/>
                <w:szCs w:val="20"/>
              </w:rPr>
              <w:t>1.0</w:t>
            </w:r>
          </w:p>
          <w:p w14:paraId="59535FBF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(1.97)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6E8CF854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348 ± 7</w:t>
            </w:r>
          </w:p>
          <w:p w14:paraId="311F9578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(1.07)</w:t>
            </w:r>
          </w:p>
          <w:p w14:paraId="23B5E640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EEDEF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2.7</w:t>
            </w:r>
          </w:p>
          <w:p w14:paraId="330AA4A5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B17F9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1.99 ± 0.19</w:t>
            </w:r>
          </w:p>
          <w:p w14:paraId="53B3709D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(1.4)</w:t>
            </w:r>
          </w:p>
        </w:tc>
      </w:tr>
      <w:tr w:rsidR="00653EF9" w14:paraId="6029EFEB" w14:textId="77777777" w:rsidTr="00101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B27BA" w14:textId="77777777" w:rsidR="00653EF9" w:rsidRDefault="00653EF9" w:rsidP="00101EEF">
            <w:pPr>
              <w:jc w:val="center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T586F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FBE20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4.04 ± 0.44</w:t>
            </w:r>
          </w:p>
          <w:p w14:paraId="7A9D83E6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(1.04)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A0A31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323 ± 54</w:t>
            </w:r>
          </w:p>
          <w:p w14:paraId="52C5A230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(0.97)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BE19C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50.1 </w:t>
            </w:r>
            <w:r>
              <w:rPr>
                <w:rFonts w:cstheme="minorHAnsi"/>
                <w:b/>
                <w:sz w:val="20"/>
                <w:szCs w:val="20"/>
              </w:rPr>
              <w:t xml:space="preserve">± </w:t>
            </w:r>
            <w:r>
              <w:rPr>
                <w:rFonts w:cstheme="minorHAnsi"/>
                <w:sz w:val="20"/>
                <w:szCs w:val="20"/>
              </w:rPr>
              <w:t>1.4</w:t>
            </w:r>
          </w:p>
          <w:p w14:paraId="2E3ACCCE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(0.36)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FB7FB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13.6 </w:t>
            </w:r>
            <w:r>
              <w:rPr>
                <w:rFonts w:cstheme="minorHAnsi"/>
                <w:b/>
                <w:sz w:val="20"/>
                <w:szCs w:val="20"/>
              </w:rPr>
              <w:t xml:space="preserve">± </w:t>
            </w:r>
            <w:r>
              <w:rPr>
                <w:rFonts w:cstheme="minorHAnsi"/>
                <w:sz w:val="20"/>
                <w:szCs w:val="20"/>
              </w:rPr>
              <w:t>1.3</w:t>
            </w:r>
          </w:p>
          <w:p w14:paraId="5BD1EB0E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(2.23)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34DE2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471 ± 27</w:t>
            </w:r>
          </w:p>
          <w:p w14:paraId="0E3F89C2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(1.44)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482DC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</w:t>
            </w:r>
          </w:p>
          <w:p w14:paraId="7A6D1247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31E43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2.38 ± 0.18</w:t>
            </w:r>
          </w:p>
          <w:p w14:paraId="068CBC8C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(1.7)</w:t>
            </w:r>
          </w:p>
        </w:tc>
      </w:tr>
      <w:tr w:rsidR="00653EF9" w14:paraId="20DFE6ED" w14:textId="77777777" w:rsidTr="00101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5F8E4" w14:textId="77777777" w:rsidR="00653EF9" w:rsidRDefault="00653EF9" w:rsidP="00101EEF">
            <w:pPr>
              <w:jc w:val="center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LRA</w:t>
            </w:r>
            <w:r>
              <w:rPr>
                <w:rFonts w:cstheme="minorHAnsi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A1998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1.19 ± 0.18</w:t>
            </w:r>
          </w:p>
          <w:p w14:paraId="1504C319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(0.31)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D589E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 xml:space="preserve">117 </w:t>
            </w:r>
            <w:r>
              <w:rPr>
                <w:rFonts w:cstheme="minorHAnsi"/>
                <w:sz w:val="20"/>
                <w:szCs w:val="20"/>
              </w:rPr>
              <w:t>±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4</w:t>
            </w:r>
          </w:p>
          <w:p w14:paraId="64FD8AA0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(0.35)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C053F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46.8 </w:t>
            </w:r>
            <w:r>
              <w:rPr>
                <w:rFonts w:cstheme="minorHAnsi"/>
                <w:b/>
                <w:sz w:val="20"/>
                <w:szCs w:val="20"/>
              </w:rPr>
              <w:t xml:space="preserve">± </w:t>
            </w:r>
            <w:r>
              <w:rPr>
                <w:rFonts w:cstheme="minorHAnsi"/>
                <w:sz w:val="20"/>
                <w:szCs w:val="20"/>
              </w:rPr>
              <w:t>1.0</w:t>
            </w:r>
          </w:p>
          <w:p w14:paraId="61223C05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(0.34)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568A6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9.1 </w:t>
            </w:r>
            <w:r>
              <w:rPr>
                <w:rFonts w:cstheme="minorHAnsi"/>
                <w:b/>
                <w:sz w:val="20"/>
                <w:szCs w:val="20"/>
              </w:rPr>
              <w:t xml:space="preserve">± </w:t>
            </w:r>
            <w:r>
              <w:rPr>
                <w:rFonts w:cstheme="minorHAnsi"/>
                <w:sz w:val="20"/>
                <w:szCs w:val="20"/>
              </w:rPr>
              <w:t>0.6</w:t>
            </w:r>
          </w:p>
          <w:p w14:paraId="426CAA88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(3.33)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F18E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472 ± 35</w:t>
            </w:r>
          </w:p>
          <w:p w14:paraId="19FDBFBC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(1.45)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15F65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0.7</w:t>
            </w:r>
          </w:p>
          <w:p w14:paraId="4DA58633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A2A91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n.d.</w:t>
            </w:r>
          </w:p>
        </w:tc>
      </w:tr>
      <w:tr w:rsidR="00653EF9" w14:paraId="2CE48E39" w14:textId="77777777" w:rsidTr="00101EE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ADB4D" w14:textId="77777777" w:rsidR="00653EF9" w:rsidRDefault="00653EF9" w:rsidP="00101EEF">
            <w:pPr>
              <w:jc w:val="center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AAA</w:t>
            </w:r>
            <w:r>
              <w:rPr>
                <w:rFonts w:cstheme="minorHAnsi"/>
                <w:b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C0491" w14:textId="77777777" w:rsidR="00653EF9" w:rsidRPr="00AF63A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F63A9">
              <w:rPr>
                <w:rFonts w:cstheme="minorHAnsi"/>
                <w:color w:val="auto"/>
                <w:sz w:val="20"/>
                <w:szCs w:val="20"/>
              </w:rPr>
              <w:t>1.24 ± 0.24</w:t>
            </w:r>
          </w:p>
          <w:p w14:paraId="2B382896" w14:textId="77777777" w:rsidR="00653EF9" w:rsidRPr="00AF63A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AF63A9">
              <w:rPr>
                <w:rFonts w:cstheme="minorHAnsi"/>
                <w:color w:val="auto"/>
                <w:sz w:val="20"/>
                <w:szCs w:val="20"/>
              </w:rPr>
              <w:t>(0.32)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9CA47" w14:textId="77777777" w:rsidR="00653EF9" w:rsidRPr="00AF63A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F63A9">
              <w:rPr>
                <w:rFonts w:cstheme="minorHAnsi"/>
                <w:color w:val="auto"/>
                <w:sz w:val="20"/>
                <w:szCs w:val="20"/>
              </w:rPr>
              <w:t>121 ± 2</w:t>
            </w:r>
          </w:p>
          <w:p w14:paraId="6F51B9B7" w14:textId="77777777" w:rsidR="00653EF9" w:rsidRPr="00AF63A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AF63A9">
              <w:rPr>
                <w:rFonts w:cstheme="minorHAnsi"/>
                <w:color w:val="auto"/>
                <w:sz w:val="20"/>
                <w:szCs w:val="20"/>
              </w:rPr>
              <w:t>(0.36)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E9CF7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42.7 </w:t>
            </w:r>
            <w:r>
              <w:rPr>
                <w:rFonts w:cstheme="minorHAnsi"/>
                <w:b/>
                <w:sz w:val="20"/>
                <w:szCs w:val="20"/>
              </w:rPr>
              <w:t xml:space="preserve">± </w:t>
            </w:r>
            <w:r>
              <w:rPr>
                <w:rFonts w:cstheme="minorHAnsi"/>
                <w:sz w:val="20"/>
                <w:szCs w:val="20"/>
              </w:rPr>
              <w:t>0.9</w:t>
            </w:r>
          </w:p>
          <w:p w14:paraId="3BE87065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(0.31)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CA32A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12.3 </w:t>
            </w:r>
            <w:r>
              <w:rPr>
                <w:rFonts w:cstheme="minorHAnsi"/>
                <w:b/>
                <w:sz w:val="20"/>
                <w:szCs w:val="20"/>
              </w:rPr>
              <w:t xml:space="preserve">± </w:t>
            </w:r>
            <w:r>
              <w:rPr>
                <w:rFonts w:cstheme="minorHAnsi"/>
                <w:sz w:val="20"/>
                <w:szCs w:val="20"/>
              </w:rPr>
              <w:t>0.8</w:t>
            </w:r>
          </w:p>
          <w:p w14:paraId="4E7C5F3E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(2.46)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EB753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n.d.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BB0EA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0.5</w:t>
            </w:r>
          </w:p>
          <w:p w14:paraId="25AEB89B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(1.67)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CE39B" w14:textId="77777777" w:rsidR="00653EF9" w:rsidRDefault="00653EF9" w:rsidP="00101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n.d.</w:t>
            </w:r>
          </w:p>
        </w:tc>
      </w:tr>
      <w:tr w:rsidR="00653EF9" w14:paraId="6E0CA7D9" w14:textId="77777777" w:rsidTr="00101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left w:val="nil"/>
              <w:bottom w:val="single" w:sz="12" w:space="0" w:color="70AD47" w:themeColor="accent6"/>
              <w:right w:val="nil"/>
            </w:tcBorders>
            <w:hideMark/>
          </w:tcPr>
          <w:p w14:paraId="5730DD2C" w14:textId="77777777" w:rsidR="00653EF9" w:rsidRDefault="00653EF9" w:rsidP="00101EEF">
            <w:pPr>
              <w:jc w:val="center"/>
              <w:rPr>
                <w:rFonts w:cstheme="minorHAnsi"/>
                <w:b w:val="0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minus </w:t>
            </w:r>
            <w:proofErr w:type="spellStart"/>
            <w:r>
              <w:rPr>
                <w:rFonts w:cstheme="minorHAnsi"/>
                <w:b w:val="0"/>
                <w:sz w:val="20"/>
                <w:szCs w:val="20"/>
              </w:rPr>
              <w:t>PfELC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12" w:space="0" w:color="70AD47" w:themeColor="accent6"/>
              <w:right w:val="nil"/>
            </w:tcBorders>
            <w:hideMark/>
          </w:tcPr>
          <w:p w14:paraId="08A1D13B" w14:textId="77777777" w:rsidR="00653EF9" w:rsidRPr="00AF63A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F63A9">
              <w:rPr>
                <w:rFonts w:cstheme="minorHAnsi"/>
                <w:color w:val="auto"/>
                <w:sz w:val="20"/>
                <w:szCs w:val="20"/>
              </w:rPr>
              <w:t xml:space="preserve">1.75 </w:t>
            </w:r>
            <w:r w:rsidRPr="00AF63A9">
              <w:rPr>
                <w:rFonts w:cs="Calibri"/>
                <w:color w:val="auto"/>
                <w:sz w:val="20"/>
                <w:szCs w:val="20"/>
              </w:rPr>
              <w:t>±</w:t>
            </w:r>
            <w:r w:rsidRPr="00AF63A9">
              <w:rPr>
                <w:rFonts w:cstheme="minorHAnsi"/>
                <w:color w:val="auto"/>
                <w:sz w:val="20"/>
                <w:szCs w:val="20"/>
              </w:rPr>
              <w:t xml:space="preserve"> 0.32</w:t>
            </w:r>
            <w:r w:rsidRPr="00AF63A9">
              <w:rPr>
                <w:rFonts w:cstheme="minorHAnsi"/>
                <w:b/>
                <w:color w:val="auto"/>
                <w:sz w:val="20"/>
                <w:szCs w:val="20"/>
                <w:vertAlign w:val="superscript"/>
              </w:rPr>
              <w:t>4</w:t>
            </w:r>
          </w:p>
          <w:p w14:paraId="42E47BA8" w14:textId="77777777" w:rsidR="00653EF9" w:rsidRPr="00AF63A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F63A9">
              <w:rPr>
                <w:rFonts w:cstheme="minorHAnsi"/>
                <w:color w:val="auto"/>
                <w:sz w:val="20"/>
                <w:szCs w:val="20"/>
              </w:rPr>
              <w:t>(0.45)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70AD47" w:themeColor="accent6"/>
              <w:right w:val="nil"/>
            </w:tcBorders>
            <w:hideMark/>
          </w:tcPr>
          <w:p w14:paraId="5268B0D9" w14:textId="77777777" w:rsidR="00653EF9" w:rsidRPr="00AF63A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F63A9">
              <w:rPr>
                <w:rFonts w:cstheme="minorHAnsi"/>
                <w:color w:val="auto"/>
                <w:sz w:val="20"/>
                <w:szCs w:val="20"/>
              </w:rPr>
              <w:t>n.d.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70AD47" w:themeColor="accent6"/>
              <w:right w:val="nil"/>
            </w:tcBorders>
            <w:hideMark/>
          </w:tcPr>
          <w:p w14:paraId="1555665A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n.d.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70AD47" w:themeColor="accent6"/>
              <w:right w:val="nil"/>
            </w:tcBorders>
            <w:hideMark/>
          </w:tcPr>
          <w:p w14:paraId="0844454B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n.d.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70AD47" w:themeColor="accent6"/>
              <w:right w:val="nil"/>
            </w:tcBorders>
            <w:hideMark/>
          </w:tcPr>
          <w:p w14:paraId="3E23035F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n.d.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70AD47" w:themeColor="accent6"/>
              <w:right w:val="nil"/>
            </w:tcBorders>
            <w:hideMark/>
          </w:tcPr>
          <w:p w14:paraId="60452508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n.d.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hideMark/>
          </w:tcPr>
          <w:p w14:paraId="57AA95B9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1.57 ± 0.18</w:t>
            </w:r>
          </w:p>
          <w:p w14:paraId="463EB0AD" w14:textId="77777777" w:rsidR="00653EF9" w:rsidRDefault="00653EF9" w:rsidP="00101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(1.1)</w:t>
            </w:r>
          </w:p>
        </w:tc>
      </w:tr>
    </w:tbl>
    <w:p w14:paraId="76902936" w14:textId="77777777" w:rsidR="00653EF9" w:rsidRDefault="00653EF9" w:rsidP="00653EF9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>Values inside parentheses are normalized relative to WT as 1.</w:t>
      </w:r>
    </w:p>
    <w:p w14:paraId="138A06B7" w14:textId="77777777" w:rsidR="00653EF9" w:rsidRDefault="00653EF9" w:rsidP="00653EF9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vertAlign w:val="superscript"/>
          <w:lang w:val="en-US"/>
        </w:rPr>
        <w:t xml:space="preserve">1 </w:t>
      </w:r>
      <w:r>
        <w:rPr>
          <w:rFonts w:cstheme="minorHAnsi"/>
          <w:sz w:val="20"/>
          <w:szCs w:val="20"/>
          <w:lang w:val="en-US"/>
        </w:rPr>
        <w:t>Data from</w:t>
      </w:r>
      <w:r>
        <w:rPr>
          <w:vertAlign w:val="superscript"/>
          <w:lang w:val="en-US"/>
        </w:rPr>
        <w:t>5</w:t>
      </w:r>
      <w:r>
        <w:rPr>
          <w:rFonts w:cstheme="minorHAnsi"/>
          <w:vertAlign w:val="superscript"/>
          <w:lang w:val="en-US"/>
        </w:rPr>
        <w:t xml:space="preserve"> </w:t>
      </w:r>
    </w:p>
    <w:p w14:paraId="313044F7" w14:textId="77777777" w:rsidR="00653EF9" w:rsidRPr="00653EF9" w:rsidRDefault="00653EF9" w:rsidP="00653EF9">
      <w:pPr>
        <w:rPr>
          <w:rFonts w:cstheme="minorHAnsi"/>
          <w:color w:val="auto"/>
          <w:sz w:val="20"/>
          <w:szCs w:val="20"/>
          <w:lang w:val="en-US"/>
        </w:rPr>
      </w:pPr>
      <w:r w:rsidRPr="00653EF9">
        <w:rPr>
          <w:rFonts w:cstheme="minorHAnsi"/>
          <w:sz w:val="20"/>
          <w:szCs w:val="20"/>
          <w:vertAlign w:val="superscript"/>
          <w:lang w:val="en-US"/>
        </w:rPr>
        <w:t>2</w:t>
      </w:r>
      <w:r w:rsidRPr="00653EF9">
        <w:rPr>
          <w:rFonts w:cstheme="minorHAnsi"/>
          <w:color w:val="auto"/>
          <w:sz w:val="20"/>
          <w:szCs w:val="20"/>
          <w:lang w:val="en-US"/>
        </w:rPr>
        <w:t xml:space="preserve"> LRA: R707L/E711R/Y714A</w:t>
      </w:r>
    </w:p>
    <w:p w14:paraId="23D29132" w14:textId="77777777" w:rsidR="00653EF9" w:rsidRPr="00653EF9" w:rsidRDefault="00653EF9" w:rsidP="00653EF9">
      <w:pPr>
        <w:rPr>
          <w:rFonts w:cstheme="minorHAnsi"/>
          <w:color w:val="auto"/>
          <w:sz w:val="20"/>
          <w:szCs w:val="20"/>
          <w:lang w:val="en-US"/>
        </w:rPr>
      </w:pPr>
      <w:r w:rsidRPr="00653EF9">
        <w:rPr>
          <w:rFonts w:cstheme="minorHAnsi"/>
          <w:color w:val="auto"/>
          <w:sz w:val="20"/>
          <w:szCs w:val="20"/>
          <w:vertAlign w:val="superscript"/>
          <w:lang w:val="en-US"/>
        </w:rPr>
        <w:t>3</w:t>
      </w:r>
      <w:r w:rsidRPr="00653EF9">
        <w:rPr>
          <w:rFonts w:cstheme="minorHAnsi"/>
          <w:color w:val="auto"/>
          <w:sz w:val="20"/>
          <w:szCs w:val="20"/>
          <w:lang w:val="en-US"/>
        </w:rPr>
        <w:t xml:space="preserve">AAA: R707A/E711A/Y714A </w:t>
      </w:r>
    </w:p>
    <w:p w14:paraId="6019005B" w14:textId="77777777" w:rsidR="00653EF9" w:rsidRPr="00653EF9" w:rsidRDefault="00653EF9" w:rsidP="00653EF9">
      <w:pPr>
        <w:rPr>
          <w:rFonts w:cstheme="minorHAnsi"/>
          <w:color w:val="auto"/>
          <w:sz w:val="20"/>
          <w:szCs w:val="20"/>
          <w:lang w:val="en-US"/>
        </w:rPr>
      </w:pPr>
      <w:r w:rsidRPr="00653EF9">
        <w:rPr>
          <w:rFonts w:cstheme="minorHAnsi"/>
          <w:color w:val="auto"/>
          <w:sz w:val="20"/>
          <w:szCs w:val="20"/>
          <w:vertAlign w:val="superscript"/>
          <w:lang w:val="en-US"/>
        </w:rPr>
        <w:t>4</w:t>
      </w:r>
      <w:r w:rsidRPr="00653EF9">
        <w:rPr>
          <w:rFonts w:cstheme="minorHAnsi"/>
          <w:color w:val="auto"/>
          <w:sz w:val="20"/>
          <w:szCs w:val="20"/>
          <w:lang w:val="en-US"/>
        </w:rPr>
        <w:t>D</w:t>
      </w:r>
      <w:r>
        <w:rPr>
          <w:rFonts w:cstheme="minorHAnsi"/>
          <w:color w:val="auto"/>
          <w:sz w:val="20"/>
          <w:szCs w:val="20"/>
          <w:lang w:val="en-US"/>
        </w:rPr>
        <w:t>ata from</w:t>
      </w:r>
      <w:r w:rsidR="00D01CB0">
        <w:rPr>
          <w:vertAlign w:val="superscript"/>
          <w:lang w:val="en-US"/>
        </w:rPr>
        <w:t>7</w:t>
      </w:r>
    </w:p>
    <w:p w14:paraId="3A2F910E" w14:textId="797DD22B" w:rsidR="00653EF9" w:rsidRDefault="00653EF9" w:rsidP="00653EF9">
      <w:pPr>
        <w:rPr>
          <w:rFonts w:cstheme="minorHAnsi"/>
          <w:color w:val="auto"/>
          <w:sz w:val="20"/>
          <w:szCs w:val="20"/>
          <w:lang w:val="en-US"/>
        </w:rPr>
      </w:pPr>
      <w:r w:rsidRPr="00AF63A9">
        <w:rPr>
          <w:rFonts w:cstheme="minorHAnsi"/>
          <w:color w:val="auto"/>
          <w:sz w:val="20"/>
          <w:szCs w:val="20"/>
          <w:vertAlign w:val="superscript"/>
          <w:lang w:val="en-US"/>
        </w:rPr>
        <w:t>5</w:t>
      </w:r>
      <w:r w:rsidRPr="00AF63A9">
        <w:rPr>
          <w:rFonts w:cstheme="minorHAnsi"/>
          <w:color w:val="auto"/>
          <w:sz w:val="20"/>
          <w:szCs w:val="20"/>
          <w:lang w:val="en-US"/>
        </w:rPr>
        <w:t>T</w:t>
      </w:r>
      <w:r>
        <w:rPr>
          <w:rFonts w:cstheme="minorHAnsi"/>
          <w:color w:val="auto"/>
          <w:sz w:val="20"/>
          <w:szCs w:val="20"/>
          <w:lang w:val="en-US"/>
        </w:rPr>
        <w:t xml:space="preserve">emperature, 20°C. See </w:t>
      </w:r>
      <w:r>
        <w:rPr>
          <w:rFonts w:cstheme="minorHAnsi"/>
          <w:b/>
          <w:color w:val="C45911" w:themeColor="accent2" w:themeShade="BF"/>
          <w:sz w:val="20"/>
          <w:szCs w:val="20"/>
          <w:lang w:val="en-US"/>
        </w:rPr>
        <w:t xml:space="preserve">Supplementary </w:t>
      </w:r>
      <w:r w:rsidR="0085017F">
        <w:rPr>
          <w:rFonts w:cstheme="minorHAnsi"/>
          <w:b/>
          <w:color w:val="C45911" w:themeColor="accent2" w:themeShade="BF"/>
          <w:sz w:val="20"/>
          <w:szCs w:val="20"/>
          <w:lang w:val="en-US"/>
        </w:rPr>
        <w:t>file</w:t>
      </w:r>
      <w:r>
        <w:rPr>
          <w:rFonts w:cstheme="minorHAnsi"/>
          <w:b/>
          <w:color w:val="C45911" w:themeColor="accent2" w:themeShade="BF"/>
          <w:sz w:val="20"/>
          <w:szCs w:val="20"/>
          <w:lang w:val="en-US"/>
        </w:rPr>
        <w:t xml:space="preserve"> </w:t>
      </w:r>
      <w:r w:rsidR="0021638B">
        <w:rPr>
          <w:rFonts w:cstheme="minorHAnsi"/>
          <w:b/>
          <w:color w:val="C45911" w:themeColor="accent2" w:themeShade="BF"/>
          <w:sz w:val="20"/>
          <w:szCs w:val="20"/>
          <w:lang w:val="en-US"/>
        </w:rPr>
        <w:t>1c</w:t>
      </w:r>
      <w:r>
        <w:rPr>
          <w:rFonts w:cstheme="minorHAnsi"/>
          <w:color w:val="C45911" w:themeColor="accent2" w:themeShade="BF"/>
          <w:sz w:val="20"/>
          <w:szCs w:val="20"/>
          <w:lang w:val="en-US"/>
        </w:rPr>
        <w:t xml:space="preserve"> </w:t>
      </w:r>
      <w:r>
        <w:rPr>
          <w:rFonts w:cstheme="minorHAnsi"/>
          <w:color w:val="auto"/>
          <w:sz w:val="20"/>
          <w:szCs w:val="20"/>
          <w:lang w:val="en-US"/>
        </w:rPr>
        <w:t>for additional values.</w:t>
      </w:r>
    </w:p>
    <w:p w14:paraId="4DDC9270" w14:textId="77777777" w:rsidR="00653EF9" w:rsidRDefault="00653EF9" w:rsidP="00653EF9">
      <w:proofErr w:type="spellStart"/>
      <w:r>
        <w:rPr>
          <w:rFonts w:cstheme="minorHAnsi"/>
          <w:color w:val="auto"/>
          <w:sz w:val="20"/>
          <w:szCs w:val="20"/>
        </w:rPr>
        <w:t>n.d</w:t>
      </w:r>
      <w:proofErr w:type="spellEnd"/>
      <w:r>
        <w:rPr>
          <w:rFonts w:cstheme="minorHAnsi"/>
          <w:color w:val="auto"/>
          <w:sz w:val="20"/>
          <w:szCs w:val="20"/>
        </w:rPr>
        <w:t xml:space="preserve">., not </w:t>
      </w:r>
      <w:proofErr w:type="spellStart"/>
      <w:r>
        <w:rPr>
          <w:rFonts w:cstheme="minorHAnsi"/>
          <w:color w:val="auto"/>
          <w:sz w:val="20"/>
          <w:szCs w:val="20"/>
        </w:rPr>
        <w:t>determined</w:t>
      </w:r>
      <w:proofErr w:type="spellEnd"/>
    </w:p>
    <w:p w14:paraId="21EAB00D" w14:textId="77777777" w:rsidR="00773C07" w:rsidRPr="00773C07" w:rsidRDefault="00773C07" w:rsidP="00773C07">
      <w:pPr>
        <w:rPr>
          <w:rFonts w:cstheme="minorHAnsi"/>
          <w:color w:val="auto"/>
          <w:lang w:val="en-US"/>
        </w:rPr>
      </w:pPr>
    </w:p>
    <w:p w14:paraId="4370A2A3" w14:textId="77777777" w:rsidR="00773C07" w:rsidRPr="00773C07" w:rsidRDefault="00773C07" w:rsidP="00773C07">
      <w:pPr>
        <w:rPr>
          <w:rFonts w:cstheme="minorHAnsi"/>
          <w:color w:val="auto"/>
          <w:lang w:val="en-US"/>
        </w:rPr>
      </w:pPr>
    </w:p>
    <w:tbl>
      <w:tblPr>
        <w:tblStyle w:val="TableGrid"/>
        <w:tblpPr w:leftFromText="180" w:rightFromText="180" w:vertAnchor="text" w:horzAnchor="margin" w:tblpY="123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620"/>
        <w:gridCol w:w="1530"/>
      </w:tblGrid>
      <w:tr w:rsidR="00773C07" w:rsidRPr="00B06915" w14:paraId="145E7099" w14:textId="77777777" w:rsidTr="00C51DAB">
        <w:tc>
          <w:tcPr>
            <w:tcW w:w="1530" w:type="dxa"/>
          </w:tcPr>
          <w:p w14:paraId="531C1EBB" w14:textId="77777777" w:rsidR="00773C07" w:rsidRPr="00B06915" w:rsidRDefault="00773C07" w:rsidP="00C51DAB">
            <w:pPr>
              <w:jc w:val="center"/>
              <w:rPr>
                <w:rFonts w:cstheme="minorHAnsi"/>
                <w:b/>
              </w:rPr>
            </w:pPr>
            <w:proofErr w:type="spellStart"/>
            <w:r w:rsidRPr="00B06915">
              <w:rPr>
                <w:rFonts w:cstheme="minorHAnsi"/>
                <w:b/>
              </w:rPr>
              <w:lastRenderedPageBreak/>
              <w:t>PfMyoA</w:t>
            </w:r>
            <w:proofErr w:type="spellEnd"/>
            <w:r w:rsidRPr="00B06915">
              <w:rPr>
                <w:rFonts w:cstheme="minorHAnsi"/>
                <w:b/>
              </w:rPr>
              <w:t xml:space="preserve"> construct</w:t>
            </w:r>
          </w:p>
        </w:tc>
        <w:tc>
          <w:tcPr>
            <w:tcW w:w="1620" w:type="dxa"/>
          </w:tcPr>
          <w:p w14:paraId="78D3CBC4" w14:textId="77777777" w:rsidR="00773C07" w:rsidRDefault="00773C07" w:rsidP="00C51DAB">
            <w:pPr>
              <w:jc w:val="center"/>
              <w:rPr>
                <w:rFonts w:cstheme="minorHAnsi"/>
                <w:b/>
              </w:rPr>
            </w:pPr>
            <w:r w:rsidRPr="00B06915">
              <w:rPr>
                <w:rFonts w:cstheme="minorHAnsi"/>
                <w:b/>
              </w:rPr>
              <w:t>V</w:t>
            </w:r>
            <w:r w:rsidRPr="00B06915">
              <w:rPr>
                <w:rFonts w:cstheme="minorHAnsi"/>
                <w:b/>
                <w:vertAlign w:val="subscript"/>
              </w:rPr>
              <w:t>max</w:t>
            </w:r>
            <w:r w:rsidRPr="00B06915">
              <w:rPr>
                <w:rFonts w:cstheme="minorHAnsi"/>
                <w:b/>
              </w:rPr>
              <w:t xml:space="preserve"> </w:t>
            </w:r>
          </w:p>
          <w:p w14:paraId="703D0441" w14:textId="77777777" w:rsidR="00773C07" w:rsidRPr="00B06915" w:rsidRDefault="00773C07" w:rsidP="00C51DAB">
            <w:pPr>
              <w:jc w:val="center"/>
              <w:rPr>
                <w:rFonts w:cstheme="minorHAnsi"/>
                <w:b/>
              </w:rPr>
            </w:pPr>
            <w:r w:rsidRPr="00B06915">
              <w:rPr>
                <w:rFonts w:cstheme="minorHAnsi"/>
                <w:b/>
              </w:rPr>
              <w:t>(s</w:t>
            </w:r>
            <w:r w:rsidRPr="00B06915">
              <w:rPr>
                <w:rFonts w:cstheme="minorHAnsi"/>
                <w:b/>
                <w:vertAlign w:val="superscript"/>
              </w:rPr>
              <w:t>-1</w:t>
            </w:r>
            <w:r w:rsidRPr="00B06915">
              <w:rPr>
                <w:rFonts w:cstheme="minorHAnsi"/>
                <w:b/>
              </w:rPr>
              <w:t>)</w:t>
            </w:r>
          </w:p>
        </w:tc>
        <w:tc>
          <w:tcPr>
            <w:tcW w:w="1530" w:type="dxa"/>
          </w:tcPr>
          <w:p w14:paraId="6FD91ABC" w14:textId="77777777" w:rsidR="00773C07" w:rsidRDefault="00773C07" w:rsidP="00C51DAB">
            <w:pPr>
              <w:jc w:val="center"/>
              <w:rPr>
                <w:rFonts w:cstheme="minorHAnsi"/>
                <w:b/>
              </w:rPr>
            </w:pPr>
            <w:r w:rsidRPr="00B06915">
              <w:rPr>
                <w:rFonts w:cstheme="minorHAnsi"/>
                <w:b/>
              </w:rPr>
              <w:t>K</w:t>
            </w:r>
            <w:r w:rsidRPr="00B06915">
              <w:rPr>
                <w:rFonts w:cstheme="minorHAnsi"/>
                <w:b/>
                <w:vertAlign w:val="subscript"/>
              </w:rPr>
              <w:t>m</w:t>
            </w:r>
            <w:r w:rsidRPr="00B06915">
              <w:rPr>
                <w:rFonts w:cstheme="minorHAnsi"/>
                <w:b/>
              </w:rPr>
              <w:t xml:space="preserve"> </w:t>
            </w:r>
          </w:p>
          <w:p w14:paraId="76E39880" w14:textId="77777777" w:rsidR="00773C07" w:rsidRPr="00B06915" w:rsidRDefault="00773C07" w:rsidP="00C51DAB">
            <w:pPr>
              <w:jc w:val="center"/>
              <w:rPr>
                <w:rFonts w:cstheme="minorHAnsi"/>
                <w:b/>
              </w:rPr>
            </w:pPr>
            <w:r w:rsidRPr="00B06915">
              <w:rPr>
                <w:rFonts w:cstheme="minorHAnsi"/>
                <w:b/>
              </w:rPr>
              <w:t>(µM)</w:t>
            </w:r>
          </w:p>
        </w:tc>
      </w:tr>
      <w:tr w:rsidR="00773C07" w:rsidRPr="00B06915" w14:paraId="3B73F090" w14:textId="77777777" w:rsidTr="00C51DAB">
        <w:tc>
          <w:tcPr>
            <w:tcW w:w="1530" w:type="dxa"/>
          </w:tcPr>
          <w:p w14:paraId="06124812" w14:textId="77777777" w:rsidR="00773C07" w:rsidRPr="00B06915" w:rsidRDefault="00773C07" w:rsidP="00773C07">
            <w:pPr>
              <w:rPr>
                <w:rFonts w:cstheme="minorHAnsi"/>
                <w:b/>
              </w:rPr>
            </w:pPr>
          </w:p>
        </w:tc>
        <w:tc>
          <w:tcPr>
            <w:tcW w:w="1620" w:type="dxa"/>
          </w:tcPr>
          <w:p w14:paraId="06638DA5" w14:textId="77777777" w:rsidR="00773C07" w:rsidRPr="00B06915" w:rsidRDefault="00773C07" w:rsidP="00C51D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30" w:type="dxa"/>
          </w:tcPr>
          <w:p w14:paraId="343DA1C6" w14:textId="77777777" w:rsidR="00773C07" w:rsidRPr="00B06915" w:rsidRDefault="00773C07" w:rsidP="00C51DAB">
            <w:pPr>
              <w:jc w:val="center"/>
              <w:rPr>
                <w:rFonts w:cstheme="minorHAnsi"/>
                <w:b/>
              </w:rPr>
            </w:pPr>
          </w:p>
        </w:tc>
      </w:tr>
      <w:tr w:rsidR="00773C07" w:rsidRPr="00B06915" w14:paraId="3F9B65DD" w14:textId="77777777" w:rsidTr="00C51DAB">
        <w:tc>
          <w:tcPr>
            <w:tcW w:w="1530" w:type="dxa"/>
          </w:tcPr>
          <w:p w14:paraId="69E090AA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WT</w:t>
            </w:r>
          </w:p>
        </w:tc>
        <w:tc>
          <w:tcPr>
            <w:tcW w:w="1620" w:type="dxa"/>
          </w:tcPr>
          <w:p w14:paraId="671AA71E" w14:textId="77777777" w:rsidR="00773C07" w:rsidRPr="00B06915" w:rsidRDefault="00773C07" w:rsidP="00C51D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B94C7F">
              <w:rPr>
                <w:rFonts w:cstheme="minorHAnsi"/>
              </w:rPr>
              <w:t xml:space="preserve">   </w:t>
            </w:r>
            <w:r w:rsidRPr="00B06915">
              <w:rPr>
                <w:rFonts w:cstheme="minorHAnsi"/>
              </w:rPr>
              <w:t>326 ± 9</w:t>
            </w:r>
          </w:p>
        </w:tc>
        <w:tc>
          <w:tcPr>
            <w:tcW w:w="1530" w:type="dxa"/>
          </w:tcPr>
          <w:p w14:paraId="048A102E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240 ± 18</w:t>
            </w:r>
          </w:p>
        </w:tc>
      </w:tr>
      <w:tr w:rsidR="00773C07" w:rsidRPr="00B06915" w14:paraId="65A59972" w14:textId="77777777" w:rsidTr="00C51DAB">
        <w:tc>
          <w:tcPr>
            <w:tcW w:w="1530" w:type="dxa"/>
          </w:tcPr>
          <w:p w14:paraId="479FAF1E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E6R</w:t>
            </w:r>
          </w:p>
        </w:tc>
        <w:tc>
          <w:tcPr>
            <w:tcW w:w="1620" w:type="dxa"/>
          </w:tcPr>
          <w:p w14:paraId="540DF7F3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857 ± 52</w:t>
            </w:r>
          </w:p>
        </w:tc>
        <w:tc>
          <w:tcPr>
            <w:tcW w:w="1530" w:type="dxa"/>
          </w:tcPr>
          <w:p w14:paraId="36EE0E41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351 ± 51</w:t>
            </w:r>
          </w:p>
        </w:tc>
      </w:tr>
      <w:tr w:rsidR="00773C07" w:rsidRPr="00B06915" w14:paraId="241FF6E2" w14:textId="77777777" w:rsidTr="00C51DAB">
        <w:tc>
          <w:tcPr>
            <w:tcW w:w="1530" w:type="dxa"/>
          </w:tcPr>
          <w:p w14:paraId="1CFC8F58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K764E</w:t>
            </w:r>
          </w:p>
        </w:tc>
        <w:tc>
          <w:tcPr>
            <w:tcW w:w="1620" w:type="dxa"/>
          </w:tcPr>
          <w:p w14:paraId="2013F026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801 ± 54</w:t>
            </w:r>
          </w:p>
        </w:tc>
        <w:tc>
          <w:tcPr>
            <w:tcW w:w="1530" w:type="dxa"/>
          </w:tcPr>
          <w:p w14:paraId="37F098BA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257 ± 38</w:t>
            </w:r>
          </w:p>
        </w:tc>
      </w:tr>
      <w:tr w:rsidR="00773C07" w:rsidRPr="00B06915" w14:paraId="160CCE1A" w14:textId="77777777" w:rsidTr="00C51DAB">
        <w:tc>
          <w:tcPr>
            <w:tcW w:w="1530" w:type="dxa"/>
          </w:tcPr>
          <w:p w14:paraId="794EF15F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∆N</w:t>
            </w:r>
          </w:p>
        </w:tc>
        <w:tc>
          <w:tcPr>
            <w:tcW w:w="1620" w:type="dxa"/>
          </w:tcPr>
          <w:p w14:paraId="648ECF55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616 ± 45</w:t>
            </w:r>
          </w:p>
        </w:tc>
        <w:tc>
          <w:tcPr>
            <w:tcW w:w="1530" w:type="dxa"/>
          </w:tcPr>
          <w:p w14:paraId="55B4D99A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103 ± 25</w:t>
            </w:r>
          </w:p>
        </w:tc>
      </w:tr>
      <w:tr w:rsidR="00773C07" w:rsidRPr="00B06915" w14:paraId="419D3C84" w14:textId="77777777" w:rsidTr="00C51DAB">
        <w:tc>
          <w:tcPr>
            <w:tcW w:w="1530" w:type="dxa"/>
          </w:tcPr>
          <w:p w14:paraId="044B772B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S19A</w:t>
            </w:r>
          </w:p>
        </w:tc>
        <w:tc>
          <w:tcPr>
            <w:tcW w:w="1620" w:type="dxa"/>
          </w:tcPr>
          <w:p w14:paraId="5E27572E" w14:textId="77777777" w:rsidR="00773C07" w:rsidRPr="00B06915" w:rsidRDefault="00B94C7F" w:rsidP="00C51D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73C07" w:rsidRPr="00B06915">
              <w:rPr>
                <w:rFonts w:cstheme="minorHAnsi"/>
              </w:rPr>
              <w:t>592 ± 40</w:t>
            </w:r>
          </w:p>
        </w:tc>
        <w:tc>
          <w:tcPr>
            <w:tcW w:w="1530" w:type="dxa"/>
          </w:tcPr>
          <w:p w14:paraId="26486025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227 ± 44</w:t>
            </w:r>
          </w:p>
        </w:tc>
      </w:tr>
      <w:tr w:rsidR="00773C07" w:rsidRPr="00B06915" w14:paraId="7E17684E" w14:textId="77777777" w:rsidTr="00C51DAB">
        <w:tc>
          <w:tcPr>
            <w:tcW w:w="1530" w:type="dxa"/>
          </w:tcPr>
          <w:p w14:paraId="48275BF6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S691G</w:t>
            </w:r>
          </w:p>
        </w:tc>
        <w:tc>
          <w:tcPr>
            <w:tcW w:w="1620" w:type="dxa"/>
          </w:tcPr>
          <w:p w14:paraId="28FFB533" w14:textId="77777777" w:rsidR="00773C07" w:rsidRPr="00B06915" w:rsidRDefault="00773C07" w:rsidP="00C51D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B94C7F">
              <w:rPr>
                <w:rFonts w:cstheme="minorHAnsi"/>
              </w:rPr>
              <w:t xml:space="preserve">    </w:t>
            </w:r>
            <w:r w:rsidRPr="00B06915">
              <w:rPr>
                <w:rFonts w:cstheme="minorHAnsi"/>
              </w:rPr>
              <w:t>348 ± 7</w:t>
            </w:r>
          </w:p>
        </w:tc>
        <w:tc>
          <w:tcPr>
            <w:tcW w:w="1530" w:type="dxa"/>
          </w:tcPr>
          <w:p w14:paraId="74D72E48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201 ± 12</w:t>
            </w:r>
          </w:p>
        </w:tc>
      </w:tr>
      <w:tr w:rsidR="00773C07" w:rsidRPr="00B06915" w14:paraId="04DA1ACF" w14:textId="77777777" w:rsidTr="00C51DAB">
        <w:tc>
          <w:tcPr>
            <w:tcW w:w="1530" w:type="dxa"/>
          </w:tcPr>
          <w:p w14:paraId="630964C1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T586F</w:t>
            </w:r>
          </w:p>
        </w:tc>
        <w:tc>
          <w:tcPr>
            <w:tcW w:w="1620" w:type="dxa"/>
          </w:tcPr>
          <w:p w14:paraId="7A6B3A05" w14:textId="77777777" w:rsidR="00773C07" w:rsidRPr="00B06915" w:rsidRDefault="00B94C7F" w:rsidP="00C51D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73C07" w:rsidRPr="00B06915">
              <w:rPr>
                <w:rFonts w:cstheme="minorHAnsi"/>
              </w:rPr>
              <w:t>471 ± 27</w:t>
            </w:r>
          </w:p>
        </w:tc>
        <w:tc>
          <w:tcPr>
            <w:tcW w:w="1530" w:type="dxa"/>
          </w:tcPr>
          <w:p w14:paraId="7E9DBFF5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364 ± 50</w:t>
            </w:r>
          </w:p>
        </w:tc>
      </w:tr>
      <w:tr w:rsidR="00773C07" w:rsidRPr="00B06915" w14:paraId="6862121F" w14:textId="77777777" w:rsidTr="00C51DAB">
        <w:tc>
          <w:tcPr>
            <w:tcW w:w="1530" w:type="dxa"/>
          </w:tcPr>
          <w:p w14:paraId="3E4333F7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LRA</w:t>
            </w:r>
          </w:p>
        </w:tc>
        <w:tc>
          <w:tcPr>
            <w:tcW w:w="1620" w:type="dxa"/>
          </w:tcPr>
          <w:p w14:paraId="332D707C" w14:textId="77777777" w:rsidR="00773C07" w:rsidRPr="00B06915" w:rsidRDefault="00B94C7F" w:rsidP="00C51D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73C07" w:rsidRPr="00B06915">
              <w:rPr>
                <w:rFonts w:cstheme="minorHAnsi"/>
              </w:rPr>
              <w:t>472 ± 35</w:t>
            </w:r>
          </w:p>
        </w:tc>
        <w:tc>
          <w:tcPr>
            <w:tcW w:w="1530" w:type="dxa"/>
          </w:tcPr>
          <w:p w14:paraId="71411225" w14:textId="77777777" w:rsidR="00773C07" w:rsidRPr="00B06915" w:rsidRDefault="00773C07" w:rsidP="00C51DAB">
            <w:pPr>
              <w:jc w:val="center"/>
              <w:rPr>
                <w:rFonts w:cstheme="minorHAnsi"/>
              </w:rPr>
            </w:pPr>
            <w:r w:rsidRPr="00B06915">
              <w:rPr>
                <w:rFonts w:cstheme="minorHAnsi"/>
              </w:rPr>
              <w:t>198 ± 42</w:t>
            </w:r>
          </w:p>
        </w:tc>
      </w:tr>
    </w:tbl>
    <w:p w14:paraId="155E12B2" w14:textId="77777777" w:rsidR="00773C07" w:rsidRDefault="00773C07" w:rsidP="00773C07">
      <w:pPr>
        <w:rPr>
          <w:rFonts w:cstheme="minorHAnsi"/>
          <w:b/>
          <w:lang w:val="en-US"/>
        </w:rPr>
      </w:pPr>
    </w:p>
    <w:p w14:paraId="54FFEB90" w14:textId="2F629F7E" w:rsidR="00F0025F" w:rsidRDefault="00F0025F" w:rsidP="00F0025F">
      <w:pPr>
        <w:rPr>
          <w:rFonts w:cstheme="minorHAnsi"/>
          <w:b/>
          <w:lang w:val="en-US"/>
        </w:rPr>
      </w:pPr>
      <w:r w:rsidRPr="00773C07">
        <w:rPr>
          <w:rFonts w:cstheme="minorHAnsi"/>
          <w:b/>
          <w:color w:val="C45911" w:themeColor="accent2" w:themeShade="BF"/>
          <w:lang w:val="en-US"/>
        </w:rPr>
        <w:t xml:space="preserve">Supplementary </w:t>
      </w:r>
      <w:r w:rsidR="0085017F">
        <w:rPr>
          <w:rFonts w:cstheme="minorHAnsi"/>
          <w:b/>
          <w:color w:val="C45911" w:themeColor="accent2" w:themeShade="BF"/>
          <w:lang w:val="en-US"/>
        </w:rPr>
        <w:t>file</w:t>
      </w:r>
      <w:r w:rsidRPr="00773C07">
        <w:rPr>
          <w:rFonts w:cstheme="minorHAnsi"/>
          <w:b/>
          <w:color w:val="C45911" w:themeColor="accent2" w:themeShade="BF"/>
          <w:lang w:val="en-US"/>
        </w:rPr>
        <w:t xml:space="preserve"> </w:t>
      </w:r>
      <w:r w:rsidR="0021638B">
        <w:rPr>
          <w:rFonts w:cstheme="minorHAnsi"/>
          <w:b/>
          <w:color w:val="C45911" w:themeColor="accent2" w:themeShade="BF"/>
          <w:lang w:val="en-US"/>
        </w:rPr>
        <w:t>1c</w:t>
      </w:r>
      <w:r w:rsidRPr="00773C07">
        <w:rPr>
          <w:rFonts w:cstheme="minorHAnsi"/>
          <w:b/>
          <w:lang w:val="en-US"/>
        </w:rPr>
        <w:t xml:space="preserve">. Dissociation of </w:t>
      </w:r>
      <w:proofErr w:type="spellStart"/>
      <w:r w:rsidRPr="00773C07">
        <w:rPr>
          <w:rFonts w:cstheme="minorHAnsi"/>
          <w:b/>
          <w:lang w:val="en-US"/>
        </w:rPr>
        <w:t>acto-PfMyoA</w:t>
      </w:r>
      <w:proofErr w:type="spellEnd"/>
      <w:r w:rsidRPr="00773C07">
        <w:rPr>
          <w:rFonts w:cstheme="minorHAnsi"/>
          <w:b/>
          <w:lang w:val="en-US"/>
        </w:rPr>
        <w:t xml:space="preserve"> b</w:t>
      </w:r>
      <w:r>
        <w:rPr>
          <w:rFonts w:cstheme="minorHAnsi"/>
          <w:b/>
          <w:lang w:val="en-US"/>
        </w:rPr>
        <w:t xml:space="preserve">y </w:t>
      </w:r>
      <w:proofErr w:type="spellStart"/>
      <w:r>
        <w:rPr>
          <w:rFonts w:cstheme="minorHAnsi"/>
          <w:b/>
          <w:lang w:val="en-US"/>
        </w:rPr>
        <w:t>MgATP</w:t>
      </w:r>
      <w:proofErr w:type="spellEnd"/>
      <w:r>
        <w:rPr>
          <w:rFonts w:cstheme="minorHAnsi"/>
          <w:b/>
          <w:lang w:val="en-US"/>
        </w:rPr>
        <w:t xml:space="preserve"> at 20°C.</w:t>
      </w:r>
    </w:p>
    <w:p w14:paraId="78FCD64A" w14:textId="77777777" w:rsidR="00773C07" w:rsidRDefault="00773C07" w:rsidP="00773C07">
      <w:pPr>
        <w:rPr>
          <w:rFonts w:cstheme="minorHAnsi"/>
          <w:b/>
          <w:lang w:val="en-US"/>
        </w:rPr>
      </w:pPr>
    </w:p>
    <w:p w14:paraId="16B5D311" w14:textId="77777777" w:rsidR="00773C07" w:rsidRDefault="00773C07" w:rsidP="00773C07">
      <w:pPr>
        <w:rPr>
          <w:rFonts w:cstheme="minorHAnsi"/>
          <w:b/>
          <w:lang w:val="en-US"/>
        </w:rPr>
      </w:pPr>
    </w:p>
    <w:p w14:paraId="586EE228" w14:textId="77777777" w:rsidR="00773C07" w:rsidRDefault="00773C07" w:rsidP="00773C07">
      <w:pPr>
        <w:rPr>
          <w:rFonts w:cstheme="minorHAnsi"/>
          <w:b/>
          <w:lang w:val="en-US"/>
        </w:rPr>
      </w:pPr>
    </w:p>
    <w:p w14:paraId="30E6EE1A" w14:textId="77777777" w:rsidR="00773C07" w:rsidRDefault="00773C07" w:rsidP="00773C07">
      <w:pPr>
        <w:rPr>
          <w:rFonts w:cstheme="minorHAnsi"/>
          <w:b/>
          <w:lang w:val="en-US"/>
        </w:rPr>
      </w:pPr>
    </w:p>
    <w:p w14:paraId="26491F8F" w14:textId="77777777" w:rsidR="00773C07" w:rsidRDefault="00773C07" w:rsidP="00773C07">
      <w:pPr>
        <w:rPr>
          <w:rFonts w:cstheme="minorHAnsi"/>
          <w:b/>
          <w:lang w:val="en-US"/>
        </w:rPr>
      </w:pPr>
    </w:p>
    <w:p w14:paraId="5E4C68B2" w14:textId="77777777" w:rsidR="00773C07" w:rsidRDefault="00773C07" w:rsidP="00773C07">
      <w:pPr>
        <w:rPr>
          <w:rFonts w:cstheme="minorHAnsi"/>
          <w:b/>
          <w:lang w:val="en-US"/>
        </w:rPr>
      </w:pPr>
    </w:p>
    <w:p w14:paraId="345953E6" w14:textId="77777777" w:rsidR="00773C07" w:rsidRDefault="00773C07" w:rsidP="00773C07">
      <w:pPr>
        <w:rPr>
          <w:rFonts w:cstheme="minorHAnsi"/>
          <w:b/>
          <w:lang w:val="en-US"/>
        </w:rPr>
      </w:pPr>
    </w:p>
    <w:p w14:paraId="61F47339" w14:textId="77777777" w:rsidR="00773C07" w:rsidRDefault="00773C07" w:rsidP="00773C07">
      <w:pPr>
        <w:rPr>
          <w:rFonts w:cstheme="minorHAnsi"/>
          <w:b/>
          <w:lang w:val="en-US"/>
        </w:rPr>
      </w:pPr>
    </w:p>
    <w:p w14:paraId="79F53549" w14:textId="77777777" w:rsidR="00773C07" w:rsidRDefault="00773C07" w:rsidP="00773C07">
      <w:pPr>
        <w:rPr>
          <w:rFonts w:cstheme="minorHAnsi"/>
          <w:b/>
          <w:lang w:val="en-US"/>
        </w:rPr>
      </w:pPr>
    </w:p>
    <w:p w14:paraId="4F0A1AB8" w14:textId="77777777" w:rsidR="00773C07" w:rsidRDefault="00773C07" w:rsidP="00773C07">
      <w:pPr>
        <w:rPr>
          <w:rFonts w:cstheme="minorHAnsi"/>
          <w:b/>
          <w:lang w:val="en-US"/>
        </w:rPr>
      </w:pPr>
    </w:p>
    <w:p w14:paraId="51AFDF95" w14:textId="77777777" w:rsidR="00773C07" w:rsidRDefault="00773C07" w:rsidP="00773C07">
      <w:pPr>
        <w:rPr>
          <w:rFonts w:cstheme="minorHAnsi"/>
          <w:b/>
          <w:lang w:val="en-US"/>
        </w:rPr>
      </w:pPr>
    </w:p>
    <w:p w14:paraId="63212FB1" w14:textId="77777777" w:rsidR="00773C07" w:rsidRDefault="00773C07" w:rsidP="00773C07">
      <w:pPr>
        <w:rPr>
          <w:rFonts w:cstheme="minorHAnsi"/>
          <w:b/>
          <w:lang w:val="en-US"/>
        </w:rPr>
      </w:pPr>
    </w:p>
    <w:p w14:paraId="0B2F8DF8" w14:textId="77777777" w:rsidR="00F0025F" w:rsidRDefault="00F0025F" w:rsidP="00773C07">
      <w:pPr>
        <w:rPr>
          <w:rFonts w:cstheme="minorHAnsi"/>
          <w:lang w:val="en-US"/>
        </w:rPr>
      </w:pPr>
    </w:p>
    <w:p w14:paraId="3A660F74" w14:textId="77777777" w:rsidR="00773C07" w:rsidRPr="00773C07" w:rsidRDefault="00773C07" w:rsidP="00773C07">
      <w:pPr>
        <w:rPr>
          <w:rFonts w:cstheme="minorHAnsi"/>
          <w:lang w:val="en-US"/>
        </w:rPr>
      </w:pPr>
      <w:r w:rsidRPr="00773C07">
        <w:rPr>
          <w:rFonts w:cstheme="minorHAnsi"/>
          <w:lang w:val="en-US"/>
        </w:rPr>
        <w:t>Fits to Michaelis-Menten equation ± SE of the fit.</w:t>
      </w:r>
    </w:p>
    <w:p w14:paraId="786B9CFE" w14:textId="77777777" w:rsidR="00773C07" w:rsidRPr="00773C07" w:rsidRDefault="00773C07" w:rsidP="00773C07">
      <w:pPr>
        <w:rPr>
          <w:rFonts w:cstheme="minorHAnsi"/>
          <w:b/>
          <w:lang w:val="en-US"/>
        </w:rPr>
      </w:pPr>
    </w:p>
    <w:p w14:paraId="5372C3E5" w14:textId="77777777" w:rsidR="00773C07" w:rsidRDefault="00773C07" w:rsidP="00773C07">
      <w:pPr>
        <w:rPr>
          <w:rFonts w:cstheme="minorHAnsi"/>
          <w:b/>
          <w:lang w:val="en-US"/>
        </w:rPr>
      </w:pPr>
    </w:p>
    <w:p w14:paraId="74D1F956" w14:textId="77777777" w:rsidR="00F0025F" w:rsidRDefault="00F0025F" w:rsidP="00773C07">
      <w:pPr>
        <w:rPr>
          <w:rFonts w:cstheme="minorHAnsi"/>
          <w:b/>
          <w:lang w:val="en-US"/>
        </w:rPr>
      </w:pPr>
    </w:p>
    <w:p w14:paraId="36574D95" w14:textId="77777777" w:rsidR="00F0025F" w:rsidRDefault="00F0025F" w:rsidP="00773C07">
      <w:pPr>
        <w:rPr>
          <w:rFonts w:cstheme="minorHAnsi"/>
          <w:b/>
          <w:lang w:val="en-US"/>
        </w:rPr>
      </w:pPr>
    </w:p>
    <w:p w14:paraId="4E4811FD" w14:textId="77777777" w:rsidR="00F0025F" w:rsidRDefault="00F0025F" w:rsidP="00773C07">
      <w:pPr>
        <w:rPr>
          <w:rFonts w:cstheme="minorHAnsi"/>
          <w:b/>
          <w:lang w:val="en-US"/>
        </w:rPr>
      </w:pPr>
    </w:p>
    <w:p w14:paraId="3DE6EDFA" w14:textId="77777777" w:rsidR="00F0025F" w:rsidRDefault="00F0025F" w:rsidP="00773C07">
      <w:pPr>
        <w:rPr>
          <w:rFonts w:cstheme="minorHAnsi"/>
          <w:b/>
          <w:lang w:val="en-US"/>
        </w:rPr>
      </w:pPr>
    </w:p>
    <w:p w14:paraId="5F446C35" w14:textId="77777777" w:rsidR="00F0025F" w:rsidRDefault="00F0025F" w:rsidP="00773C07">
      <w:pPr>
        <w:rPr>
          <w:rFonts w:cstheme="minorHAnsi"/>
          <w:b/>
          <w:lang w:val="en-US"/>
        </w:rPr>
      </w:pPr>
    </w:p>
    <w:p w14:paraId="5EF805AB" w14:textId="77777777" w:rsidR="00F0025F" w:rsidRDefault="00F0025F" w:rsidP="00773C07">
      <w:pPr>
        <w:rPr>
          <w:rFonts w:cstheme="minorHAnsi"/>
          <w:b/>
          <w:lang w:val="en-US"/>
        </w:rPr>
      </w:pPr>
    </w:p>
    <w:p w14:paraId="6BFE57D8" w14:textId="77777777" w:rsidR="00F0025F" w:rsidRDefault="00F0025F" w:rsidP="00773C07">
      <w:pPr>
        <w:rPr>
          <w:rFonts w:cstheme="minorHAnsi"/>
          <w:b/>
          <w:lang w:val="en-US"/>
        </w:rPr>
      </w:pPr>
    </w:p>
    <w:p w14:paraId="177CFACC" w14:textId="77777777" w:rsidR="00F0025F" w:rsidRDefault="00F0025F" w:rsidP="00773C07">
      <w:pPr>
        <w:rPr>
          <w:rFonts w:cstheme="minorHAnsi"/>
          <w:b/>
          <w:lang w:val="en-US"/>
        </w:rPr>
      </w:pPr>
    </w:p>
    <w:p w14:paraId="30AE2B5E" w14:textId="77777777" w:rsidR="00C57C4A" w:rsidRDefault="00C57C4A" w:rsidP="00773C07">
      <w:pPr>
        <w:rPr>
          <w:rFonts w:cstheme="minorHAnsi"/>
          <w:b/>
          <w:lang w:val="en-US"/>
        </w:rPr>
      </w:pPr>
    </w:p>
    <w:p w14:paraId="24C28506" w14:textId="77777777" w:rsidR="00C57C4A" w:rsidRDefault="00C57C4A" w:rsidP="00773C07">
      <w:pPr>
        <w:rPr>
          <w:rFonts w:cstheme="minorHAnsi"/>
          <w:b/>
          <w:lang w:val="en-US"/>
        </w:rPr>
      </w:pPr>
    </w:p>
    <w:p w14:paraId="557602C8" w14:textId="77777777" w:rsidR="00C57C4A" w:rsidRDefault="00C57C4A" w:rsidP="00773C07">
      <w:pPr>
        <w:rPr>
          <w:rFonts w:cstheme="minorHAnsi"/>
          <w:b/>
          <w:lang w:val="en-US"/>
        </w:rPr>
      </w:pPr>
    </w:p>
    <w:p w14:paraId="2B559710" w14:textId="77777777" w:rsidR="00C57C4A" w:rsidRDefault="00C57C4A" w:rsidP="00773C07">
      <w:pPr>
        <w:rPr>
          <w:rFonts w:cstheme="minorHAnsi"/>
          <w:b/>
          <w:lang w:val="en-US"/>
        </w:rPr>
      </w:pPr>
    </w:p>
    <w:p w14:paraId="0D910394" w14:textId="77777777" w:rsidR="000A204E" w:rsidRPr="006C30E9" w:rsidRDefault="000A204E" w:rsidP="00D01CB0">
      <w:pPr>
        <w:widowControl w:val="0"/>
        <w:autoSpaceDE w:val="0"/>
        <w:autoSpaceDN w:val="0"/>
        <w:adjustRightInd w:val="0"/>
        <w:spacing w:line="240" w:lineRule="auto"/>
        <w:rPr>
          <w:rFonts w:cs="Calibri"/>
          <w:noProof/>
          <w:lang w:val="en-US"/>
        </w:rPr>
      </w:pPr>
    </w:p>
    <w:sectPr w:rsidR="000A204E" w:rsidRPr="006C30E9" w:rsidSect="007A3F88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7E82B" w14:textId="77777777" w:rsidR="008B6953" w:rsidRDefault="008B6953" w:rsidP="002E0A77">
      <w:pPr>
        <w:spacing w:after="0" w:line="240" w:lineRule="auto"/>
      </w:pPr>
      <w:r>
        <w:separator/>
      </w:r>
    </w:p>
  </w:endnote>
  <w:endnote w:type="continuationSeparator" w:id="0">
    <w:p w14:paraId="496E8735" w14:textId="77777777" w:rsidR="008B6953" w:rsidRDefault="008B6953" w:rsidP="002E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auto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3A972" w14:textId="77777777" w:rsidR="008B6953" w:rsidRDefault="008B6953" w:rsidP="002E0A77">
      <w:pPr>
        <w:spacing w:after="0" w:line="240" w:lineRule="auto"/>
      </w:pPr>
      <w:r>
        <w:separator/>
      </w:r>
    </w:p>
  </w:footnote>
  <w:footnote w:type="continuationSeparator" w:id="0">
    <w:p w14:paraId="106C1681" w14:textId="77777777" w:rsidR="008B6953" w:rsidRDefault="008B6953" w:rsidP="002E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D84"/>
    <w:multiLevelType w:val="multilevel"/>
    <w:tmpl w:val="80A6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24A92"/>
    <w:multiLevelType w:val="multilevel"/>
    <w:tmpl w:val="28FEE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B03CE0"/>
    <w:multiLevelType w:val="multilevel"/>
    <w:tmpl w:val="2704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4E"/>
    <w:rsid w:val="00000CF6"/>
    <w:rsid w:val="00004815"/>
    <w:rsid w:val="00016C29"/>
    <w:rsid w:val="00075CD9"/>
    <w:rsid w:val="000810C6"/>
    <w:rsid w:val="000A204E"/>
    <w:rsid w:val="00180B7C"/>
    <w:rsid w:val="001B4070"/>
    <w:rsid w:val="001D326D"/>
    <w:rsid w:val="001E492F"/>
    <w:rsid w:val="0021638B"/>
    <w:rsid w:val="00273CCB"/>
    <w:rsid w:val="00286FDE"/>
    <w:rsid w:val="002E0A77"/>
    <w:rsid w:val="002F5334"/>
    <w:rsid w:val="00331646"/>
    <w:rsid w:val="003564F7"/>
    <w:rsid w:val="00366F77"/>
    <w:rsid w:val="003A0C14"/>
    <w:rsid w:val="003B7E4E"/>
    <w:rsid w:val="003C5039"/>
    <w:rsid w:val="003F079E"/>
    <w:rsid w:val="003F659A"/>
    <w:rsid w:val="00406610"/>
    <w:rsid w:val="00410848"/>
    <w:rsid w:val="00433C55"/>
    <w:rsid w:val="00462ABF"/>
    <w:rsid w:val="004711B8"/>
    <w:rsid w:val="00502995"/>
    <w:rsid w:val="0054426C"/>
    <w:rsid w:val="00571D3F"/>
    <w:rsid w:val="00584815"/>
    <w:rsid w:val="005A6801"/>
    <w:rsid w:val="005D0485"/>
    <w:rsid w:val="005E3C97"/>
    <w:rsid w:val="00653EF9"/>
    <w:rsid w:val="00661666"/>
    <w:rsid w:val="00662641"/>
    <w:rsid w:val="006872DC"/>
    <w:rsid w:val="006A4A4C"/>
    <w:rsid w:val="006C30E9"/>
    <w:rsid w:val="006D46AF"/>
    <w:rsid w:val="006E0E93"/>
    <w:rsid w:val="006F1FFE"/>
    <w:rsid w:val="00712716"/>
    <w:rsid w:val="00773C07"/>
    <w:rsid w:val="007A3F88"/>
    <w:rsid w:val="007B0134"/>
    <w:rsid w:val="007F2A1D"/>
    <w:rsid w:val="007F74DF"/>
    <w:rsid w:val="00804BAD"/>
    <w:rsid w:val="008439D1"/>
    <w:rsid w:val="0085017F"/>
    <w:rsid w:val="00874080"/>
    <w:rsid w:val="008957F8"/>
    <w:rsid w:val="008B6953"/>
    <w:rsid w:val="008F18C7"/>
    <w:rsid w:val="008F735F"/>
    <w:rsid w:val="00912F44"/>
    <w:rsid w:val="00925B25"/>
    <w:rsid w:val="00935CA5"/>
    <w:rsid w:val="00936E25"/>
    <w:rsid w:val="00996D0A"/>
    <w:rsid w:val="009A1BA4"/>
    <w:rsid w:val="009C6144"/>
    <w:rsid w:val="009D5DEF"/>
    <w:rsid w:val="00A379D7"/>
    <w:rsid w:val="00A45762"/>
    <w:rsid w:val="00A916C3"/>
    <w:rsid w:val="00AA6C24"/>
    <w:rsid w:val="00AC71C8"/>
    <w:rsid w:val="00AD2A60"/>
    <w:rsid w:val="00AE44FD"/>
    <w:rsid w:val="00B930CC"/>
    <w:rsid w:val="00B94C7F"/>
    <w:rsid w:val="00B94ED4"/>
    <w:rsid w:val="00C1262C"/>
    <w:rsid w:val="00C15CFB"/>
    <w:rsid w:val="00C20461"/>
    <w:rsid w:val="00C206CD"/>
    <w:rsid w:val="00C252C2"/>
    <w:rsid w:val="00C43255"/>
    <w:rsid w:val="00C462C5"/>
    <w:rsid w:val="00C57C4A"/>
    <w:rsid w:val="00C62479"/>
    <w:rsid w:val="00C73A33"/>
    <w:rsid w:val="00C9585F"/>
    <w:rsid w:val="00CB2A28"/>
    <w:rsid w:val="00CE00A5"/>
    <w:rsid w:val="00CF28C6"/>
    <w:rsid w:val="00CF6705"/>
    <w:rsid w:val="00D01CB0"/>
    <w:rsid w:val="00D34CCB"/>
    <w:rsid w:val="00DC6B1B"/>
    <w:rsid w:val="00E036BF"/>
    <w:rsid w:val="00E0472A"/>
    <w:rsid w:val="00E14208"/>
    <w:rsid w:val="00EA269F"/>
    <w:rsid w:val="00F0025F"/>
    <w:rsid w:val="00F125B8"/>
    <w:rsid w:val="00F63DD2"/>
    <w:rsid w:val="00F77FAD"/>
    <w:rsid w:val="00FA2C0C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0A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F8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9D1"/>
    <w:pPr>
      <w:spacing w:after="0" w:line="276" w:lineRule="auto"/>
      <w:ind w:firstLine="360"/>
      <w:jc w:val="both"/>
      <w:outlineLvl w:val="0"/>
    </w:pPr>
    <w:rPr>
      <w:rFonts w:asciiTheme="minorHAnsi" w:hAnsiTheme="minorHAnsi" w:cstheme="minorHAnsi"/>
      <w:b/>
      <w:color w:val="000000" w:themeColor="text1"/>
      <w:sz w:val="36"/>
      <w:szCs w:val="24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D590B"/>
    <w:rPr>
      <w:rFonts w:ascii="Times New Roman" w:hAnsi="Times New Roman" w:cs="Times New Roman"/>
      <w:color w:val="00000A"/>
      <w:sz w:val="18"/>
      <w:szCs w:val="18"/>
    </w:rPr>
  </w:style>
  <w:style w:type="paragraph" w:customStyle="1" w:styleId="Titre1">
    <w:name w:val="Titre1"/>
    <w:basedOn w:val="Normal"/>
    <w:next w:val="BodyText"/>
    <w:qFormat/>
    <w:rsid w:val="007A3F8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7A3F88"/>
    <w:pPr>
      <w:spacing w:after="140" w:line="288" w:lineRule="auto"/>
    </w:pPr>
  </w:style>
  <w:style w:type="paragraph" w:styleId="List">
    <w:name w:val="List"/>
    <w:basedOn w:val="BodyText"/>
    <w:rsid w:val="007A3F88"/>
    <w:rPr>
      <w:rFonts w:cs="FreeSans"/>
    </w:rPr>
  </w:style>
  <w:style w:type="paragraph" w:styleId="Caption">
    <w:name w:val="caption"/>
    <w:basedOn w:val="Normal"/>
    <w:qFormat/>
    <w:rsid w:val="007A3F8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7A3F88"/>
    <w:pPr>
      <w:suppressLineNumbers/>
    </w:pPr>
    <w:rPr>
      <w:rFonts w:cs="FreeSans"/>
    </w:rPr>
  </w:style>
  <w:style w:type="paragraph" w:customStyle="1" w:styleId="Titre10">
    <w:name w:val="Titre1"/>
    <w:basedOn w:val="Normal"/>
    <w:qFormat/>
    <w:rsid w:val="007A3F8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D59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5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85F"/>
    <w:rPr>
      <w:rFonts w:ascii="Calibri" w:eastAsia="Calibri" w:hAnsi="Calibri"/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85F"/>
    <w:rPr>
      <w:rFonts w:ascii="Calibri" w:eastAsia="Calibri" w:hAnsi="Calibri"/>
      <w:b/>
      <w:bCs/>
      <w:color w:val="00000A"/>
      <w:szCs w:val="20"/>
    </w:rPr>
  </w:style>
  <w:style w:type="paragraph" w:styleId="Header">
    <w:name w:val="header"/>
    <w:basedOn w:val="Normal"/>
    <w:link w:val="HeaderChar"/>
    <w:uiPriority w:val="99"/>
    <w:unhideWhenUsed/>
    <w:rsid w:val="002E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A77"/>
    <w:rPr>
      <w:rFonts w:ascii="Calibri" w:eastAsia="Calibri" w:hAnsi="Calibri"/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2E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A77"/>
    <w:rPr>
      <w:rFonts w:ascii="Calibri" w:eastAsia="Calibri" w:hAnsi="Calibri"/>
      <w:color w:val="00000A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773C07"/>
    <w:rPr>
      <w:color w:val="0000FF"/>
      <w:u w:val="single"/>
    </w:rPr>
  </w:style>
  <w:style w:type="table" w:styleId="TableGrid">
    <w:name w:val="Table Grid"/>
    <w:basedOn w:val="TableNormal"/>
    <w:uiPriority w:val="59"/>
    <w:rsid w:val="00773C07"/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39D1"/>
    <w:rPr>
      <w:rFonts w:eastAsia="Calibri" w:cstheme="minorHAnsi"/>
      <w:b/>
      <w:color w:val="000000" w:themeColor="text1"/>
      <w:sz w:val="36"/>
      <w:szCs w:val="24"/>
      <w:lang w:val="en-US" w:eastAsia="fr-FR"/>
    </w:rPr>
  </w:style>
  <w:style w:type="table" w:customStyle="1" w:styleId="Tableausimple21">
    <w:name w:val="Tableau simple 21"/>
    <w:basedOn w:val="TableNormal"/>
    <w:uiPriority w:val="42"/>
    <w:rsid w:val="00C57C4A"/>
    <w:rPr>
      <w:sz w:val="22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1D71F-9914-4075-9DC1-CBBD3F5E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2020-09-15T16:20:00Z</dcterms:created>
  <dcterms:modified xsi:type="dcterms:W3CDTF">2020-09-15T16:20:00Z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http://www.zotero.org/styles/cell-structure-and-function</vt:lpwstr>
  </property>
  <property fmtid="{D5CDD505-2E9C-101B-9397-08002B2CF9AE}" pid="5" name="Mendeley Recent Style Name 1_1">
    <vt:lpwstr>Cell Structure and Function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http://www.zotero.org/styles/nature-communications</vt:lpwstr>
  </property>
  <property fmtid="{D5CDD505-2E9C-101B-9397-08002B2CF9AE}" pid="17" name="Mendeley Recent Style Name 7_1">
    <vt:lpwstr>Nature Communications</vt:lpwstr>
  </property>
  <property fmtid="{D5CDD505-2E9C-101B-9397-08002B2CF9AE}" pid="18" name="Mendeley Recent Style Id 8_1">
    <vt:lpwstr>http://www.zotero.org/styles/planta</vt:lpwstr>
  </property>
  <property fmtid="{D5CDD505-2E9C-101B-9397-08002B2CF9AE}" pid="19" name="Mendeley Recent Style Name 8_1">
    <vt:lpwstr>Planta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933d5278-c066-341a-8528-a030c248b5b5</vt:lpwstr>
  </property>
  <property fmtid="{D5CDD505-2E9C-101B-9397-08002B2CF9AE}" pid="24" name="Mendeley Citation Style_1">
    <vt:lpwstr>http://www.zotero.org/styles/nature-communications</vt:lpwstr>
  </property>
</Properties>
</file>