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3B9EB" w14:textId="77777777" w:rsidR="00F362A7" w:rsidRPr="00751B36" w:rsidRDefault="00F362A7" w:rsidP="00F362A7">
      <w:pPr>
        <w:spacing w:line="259" w:lineRule="auto"/>
        <w:rPr>
          <w:lang w:eastAsia="fr-FR"/>
        </w:rPr>
      </w:pPr>
      <w:r w:rsidRPr="00751B36">
        <w:rPr>
          <w:b/>
          <w:lang w:eastAsia="fr-FR"/>
        </w:rPr>
        <w:t>Supplementary Table 3.</w:t>
      </w:r>
      <w:r w:rsidRPr="00751B36">
        <w:rPr>
          <w:lang w:eastAsia="fr-FR"/>
        </w:rPr>
        <w:t xml:space="preserve"> Plasmids used in this study.</w:t>
      </w:r>
    </w:p>
    <w:tbl>
      <w:tblPr>
        <w:tblW w:w="94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6"/>
        <w:gridCol w:w="4771"/>
        <w:gridCol w:w="2835"/>
      </w:tblGrid>
      <w:tr w:rsidR="00F362A7" w:rsidRPr="00751B36" w14:paraId="336E7A74" w14:textId="77777777" w:rsidTr="00120C55">
        <w:trPr>
          <w:trHeight w:val="134"/>
        </w:trPr>
        <w:tc>
          <w:tcPr>
            <w:tcW w:w="188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704623" w14:textId="77777777" w:rsidR="00F362A7" w:rsidRPr="00751B36" w:rsidRDefault="00F362A7" w:rsidP="00120C55">
            <w:pPr>
              <w:tabs>
                <w:tab w:val="left" w:pos="327"/>
              </w:tabs>
              <w:adjustRightInd w:val="0"/>
              <w:snapToGrid w:val="0"/>
              <w:rPr>
                <w:b/>
                <w:lang w:eastAsia="fr-FR"/>
              </w:rPr>
            </w:pPr>
            <w:r w:rsidRPr="00751B36">
              <w:rPr>
                <w:lang w:eastAsia="fr-FR"/>
              </w:rPr>
              <w:t>Plasmids</w:t>
            </w:r>
          </w:p>
        </w:tc>
        <w:tc>
          <w:tcPr>
            <w:tcW w:w="4771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3F776C" w14:textId="77777777" w:rsidR="00F362A7" w:rsidRPr="00751B36" w:rsidRDefault="00F362A7" w:rsidP="00120C55">
            <w:pPr>
              <w:adjustRightInd w:val="0"/>
              <w:snapToGrid w:val="0"/>
              <w:rPr>
                <w:rFonts w:eastAsia="Gulim"/>
                <w:lang w:eastAsia="fr-FR"/>
              </w:rPr>
            </w:pPr>
            <w:r w:rsidRPr="00751B36">
              <w:rPr>
                <w:lang w:eastAsia="fr-FR"/>
              </w:rPr>
              <w:t>Features</w:t>
            </w:r>
          </w:p>
        </w:tc>
        <w:tc>
          <w:tcPr>
            <w:tcW w:w="2835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D52162" w14:textId="77777777" w:rsidR="00F362A7" w:rsidRPr="00751B36" w:rsidRDefault="00F362A7" w:rsidP="00120C55">
            <w:pPr>
              <w:adjustRightInd w:val="0"/>
              <w:snapToGrid w:val="0"/>
              <w:rPr>
                <w:rFonts w:eastAsia="Gulim"/>
                <w:lang w:eastAsia="fr-FR"/>
              </w:rPr>
            </w:pPr>
            <w:r w:rsidRPr="00751B36">
              <w:rPr>
                <w:lang w:eastAsia="fr-FR"/>
              </w:rPr>
              <w:t>Source or notes</w:t>
            </w:r>
          </w:p>
        </w:tc>
      </w:tr>
      <w:tr w:rsidR="00F362A7" w:rsidRPr="00751B36" w14:paraId="0FC0ECEA" w14:textId="77777777" w:rsidTr="00120C55">
        <w:trPr>
          <w:trHeight w:val="134"/>
        </w:trPr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5C836B" w14:textId="77777777" w:rsidR="00F362A7" w:rsidRPr="00751B36" w:rsidRDefault="00F362A7" w:rsidP="00120C55">
            <w:pPr>
              <w:adjustRightInd w:val="0"/>
              <w:snapToGrid w:val="0"/>
              <w:rPr>
                <w:lang w:eastAsia="fr-FR"/>
              </w:rPr>
            </w:pPr>
            <w:r w:rsidRPr="00751B36">
              <w:rPr>
                <w:lang w:eastAsia="fr-FR"/>
              </w:rPr>
              <w:t>pDSW204</w:t>
            </w:r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2A5A17" w14:textId="77777777" w:rsidR="00F362A7" w:rsidRPr="00751B36" w:rsidRDefault="00F362A7" w:rsidP="00120C55">
            <w:pPr>
              <w:adjustRightInd w:val="0"/>
              <w:snapToGrid w:val="0"/>
              <w:rPr>
                <w:color w:val="000000"/>
                <w:lang w:eastAsia="fr-FR"/>
              </w:rPr>
            </w:pPr>
            <w:r w:rsidRPr="00751B36">
              <w:rPr>
                <w:color w:val="000000"/>
                <w:lang w:eastAsia="fr-FR"/>
              </w:rPr>
              <w:t xml:space="preserve">IPTG-regulated modified </w:t>
            </w:r>
            <w:proofErr w:type="spellStart"/>
            <w:r w:rsidRPr="00751B36">
              <w:rPr>
                <w:color w:val="000000"/>
                <w:lang w:eastAsia="fr-FR"/>
              </w:rPr>
              <w:t>P</w:t>
            </w:r>
            <w:r w:rsidRPr="00751B36">
              <w:rPr>
                <w:i/>
                <w:color w:val="000000"/>
                <w:vertAlign w:val="subscript"/>
                <w:lang w:eastAsia="fr-FR"/>
              </w:rPr>
              <w:t>trc</w:t>
            </w:r>
            <w:proofErr w:type="spellEnd"/>
            <w:r w:rsidRPr="00751B36">
              <w:rPr>
                <w:color w:val="000000"/>
                <w:lang w:eastAsia="fr-FR"/>
              </w:rPr>
              <w:t>, ampicillin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CF035D" w14:textId="77777777" w:rsidR="00F362A7" w:rsidRPr="00751B36" w:rsidRDefault="00F362A7" w:rsidP="00120C55">
            <w:pPr>
              <w:adjustRightInd w:val="0"/>
              <w:snapToGrid w:val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fldChar w:fldCharType="begin">
                <w:fldData xml:space="preserve">PEVuZE5vdGU+PENpdGU+PEF1dGhvcj5XZWlzczwvQXV0aG9yPjxZZWFyPjE5OTk8L1llYXI+PFJl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</w:fldData>
              </w:fldChar>
            </w:r>
            <w:r>
              <w:rPr>
                <w:noProof/>
                <w:lang w:eastAsia="fr-FR"/>
              </w:rPr>
              <w:instrText xml:space="preserve"> ADDIN EN.CITE </w:instrText>
            </w:r>
            <w:r>
              <w:rPr>
                <w:noProof/>
                <w:lang w:eastAsia="fr-FR"/>
              </w:rPr>
              <w:fldChar w:fldCharType="begin">
                <w:fldData xml:space="preserve">PEVuZE5vdGU+PENpdGU+PEF1dGhvcj5XZWlzczwvQXV0aG9yPjxZZWFyPjE5OTk8L1llYXI+PFJl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</w:fldData>
              </w:fldChar>
            </w:r>
            <w:r>
              <w:rPr>
                <w:noProof/>
                <w:lang w:eastAsia="fr-FR"/>
              </w:rPr>
              <w:instrText xml:space="preserve"> ADDIN EN.CITE.DATA </w:instrText>
            </w:r>
            <w:r>
              <w:rPr>
                <w:noProof/>
                <w:lang w:eastAsia="fr-FR"/>
              </w:rPr>
            </w:r>
            <w:r>
              <w:rPr>
                <w:noProof/>
                <w:lang w:eastAsia="fr-FR"/>
              </w:rPr>
              <w:fldChar w:fldCharType="end"/>
            </w:r>
            <w:r>
              <w:rPr>
                <w:noProof/>
                <w:lang w:eastAsia="fr-FR"/>
              </w:rPr>
            </w:r>
            <w:r>
              <w:rPr>
                <w:noProof/>
                <w:lang w:eastAsia="fr-FR"/>
              </w:rPr>
              <w:fldChar w:fldCharType="separate"/>
            </w:r>
            <w:r>
              <w:rPr>
                <w:noProof/>
                <w:lang w:eastAsia="fr-FR"/>
              </w:rPr>
              <w:t>(</w:t>
            </w:r>
            <w:hyperlink w:anchor="_ENREF_62" w:tooltip="Weiss, 1999 #2333" w:history="1">
              <w:r>
                <w:rPr>
                  <w:noProof/>
                  <w:lang w:eastAsia="fr-FR"/>
                </w:rPr>
                <w:t>Weiss et al. 1999</w:t>
              </w:r>
            </w:hyperlink>
            <w:r>
              <w:rPr>
                <w:noProof/>
                <w:lang w:eastAsia="fr-FR"/>
              </w:rPr>
              <w:t>)</w:t>
            </w:r>
            <w:r>
              <w:rPr>
                <w:noProof/>
                <w:lang w:eastAsia="fr-FR"/>
              </w:rPr>
              <w:fldChar w:fldCharType="end"/>
            </w:r>
          </w:p>
        </w:tc>
      </w:tr>
      <w:tr w:rsidR="00F362A7" w:rsidRPr="00751B36" w14:paraId="3A38E9C9" w14:textId="77777777" w:rsidTr="00120C55">
        <w:trPr>
          <w:trHeight w:val="134"/>
        </w:trPr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4D9696" w14:textId="77777777" w:rsidR="00F362A7" w:rsidRPr="00751B36" w:rsidRDefault="00F362A7" w:rsidP="00120C55">
            <w:pPr>
              <w:adjustRightInd w:val="0"/>
              <w:snapToGrid w:val="0"/>
              <w:rPr>
                <w:lang w:eastAsia="fr-FR"/>
              </w:rPr>
            </w:pPr>
            <w:r w:rsidRPr="00751B36">
              <w:rPr>
                <w:lang w:eastAsia="fr-FR"/>
              </w:rPr>
              <w:t>pAM238</w:t>
            </w:r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96E091" w14:textId="77777777" w:rsidR="00F362A7" w:rsidRPr="00751B36" w:rsidRDefault="00F362A7" w:rsidP="00120C55">
            <w:pPr>
              <w:adjustRightInd w:val="0"/>
              <w:snapToGrid w:val="0"/>
              <w:rPr>
                <w:lang w:eastAsia="fr-FR"/>
              </w:rPr>
            </w:pPr>
            <w:r w:rsidRPr="00751B36">
              <w:rPr>
                <w:color w:val="000000"/>
                <w:lang w:eastAsia="fr-FR"/>
              </w:rPr>
              <w:t xml:space="preserve">IPTG-regulated </w:t>
            </w:r>
            <w:proofErr w:type="spellStart"/>
            <w:r w:rsidRPr="00751B36">
              <w:rPr>
                <w:color w:val="000000"/>
                <w:lang w:eastAsia="fr-FR"/>
              </w:rPr>
              <w:t>P</w:t>
            </w:r>
            <w:r w:rsidRPr="00751B36">
              <w:rPr>
                <w:i/>
                <w:color w:val="000000"/>
                <w:vertAlign w:val="subscript"/>
                <w:lang w:eastAsia="fr-FR"/>
              </w:rPr>
              <w:t>lac</w:t>
            </w:r>
            <w:proofErr w:type="spellEnd"/>
            <w:r w:rsidRPr="00751B36">
              <w:rPr>
                <w:lang w:eastAsia="fr-FR"/>
              </w:rPr>
              <w:t>, pSC101-based, spectinomycin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32000F" w14:textId="77777777" w:rsidR="00F362A7" w:rsidRPr="00751B36" w:rsidRDefault="00F362A7" w:rsidP="00120C55">
            <w:pPr>
              <w:adjustRightInd w:val="0"/>
              <w:snapToGrid w:val="0"/>
              <w:rPr>
                <w:lang w:eastAsia="fr-FR"/>
              </w:rPr>
            </w:pPr>
            <w:r>
              <w:rPr>
                <w:noProof/>
                <w:lang w:eastAsia="fr-FR"/>
              </w:rPr>
              <w:fldChar w:fldCharType="begin"/>
            </w:r>
            <w:r>
              <w:rPr>
                <w:noProof/>
                <w:lang w:eastAsia="fr-FR"/>
              </w:rPr>
              <w:instrText xml:space="preserve"> ADDIN EN.CITE &lt;EndNote&gt;&lt;Cite&gt;&lt;Author&gt;Gil&lt;/Author&gt;&lt;Year&gt;1991&lt;/Year&gt;&lt;RecNum&gt;1056&lt;/RecNum&gt;&lt;DisplayText&gt;(Gil and Bouche 1991)&lt;/DisplayText&gt;&lt;record&gt;&lt;rec-number&gt;1056&lt;/rec-number&gt;&lt;foreign-keys&gt;&lt;key app="EN" db-id="0awe5t2r722espe2s2pp5s0j9vw0txxtsxpp" timestamp="0" guid="0e4e208a-b6ef-4571-96f4-bd278489432e"&gt;1056&lt;/key&gt;&lt;/foreign-keys&gt;&lt;ref-type name="Journal Article"&gt;17&lt;/ref-type&gt;&lt;contributors&gt;&lt;authors&gt;&lt;author&gt;Gil, D.&lt;/author&gt;&lt;author&gt;Bouche, J. P.&lt;/author&gt;&lt;/authors&gt;&lt;/contributors&gt;&lt;auth-address&gt;Centre de Recherche de Biochimie et de Genetique Cellulaires, CNRS, Toulouse, France.&lt;/auth-address&gt;&lt;titles&gt;&lt;title&gt;ColE1-type vectors with fully repressible replication&lt;/title&gt;&lt;secondary-title&gt;Gene&lt;/secondary-title&gt;&lt;alt-title&gt;Gene&lt;/alt-title&gt;&lt;/titles&gt;&lt;pages&gt;17-22&lt;/pages&gt;&lt;volume&gt;105&lt;/volume&gt;&lt;number&gt;1&lt;/number&gt;&lt;edition&gt;1991/08/30&lt;/edition&gt;&lt;keywords&gt;&lt;keyword&gt;Bacteriocin Plasmids&lt;/keyword&gt;&lt;keyword&gt;Base Sequence&lt;/keyword&gt;&lt;keyword&gt;Cloning, Molecular&lt;/keyword&gt;&lt;keyword&gt;DNA Replication/*genetics&lt;/keyword&gt;&lt;keyword&gt;Gene Expression Regulation/genetics&lt;/keyword&gt;&lt;keyword&gt;Genetic Vectors/*genetics&lt;/keyword&gt;&lt;keyword&gt;Kinetics&lt;/keyword&gt;&lt;keyword&gt;Lac Operon/genetics&lt;/keyword&gt;&lt;keyword&gt;Molecular Sequence Data&lt;/keyword&gt;&lt;keyword&gt;Mutagenesis, Insertional/genetics&lt;/keyword&gt;&lt;keyword&gt;Plasmids/*genetics&lt;/keyword&gt;&lt;keyword&gt;Promoter Regions, Genetic/genetics&lt;/keyword&gt;&lt;keyword&gt;Repressor Proteins/genetics&lt;/keyword&gt;&lt;keyword&gt;Transformation, Genetic/genetics&lt;/keyword&gt;&lt;/keywords&gt;&lt;dates&gt;&lt;year&gt;1991&lt;/year&gt;&lt;pub-dates&gt;&lt;date&gt;Aug 30&lt;/date&gt;&lt;/pub-dates&gt;&lt;/dates&gt;&lt;isbn&gt;0378-1119 (Print)&amp;#xD;0378-1119&lt;/isbn&gt;&lt;accession-num&gt;1937005&lt;/accession-num&gt;&lt;urls&gt;&lt;/urls&gt;&lt;remote-database-provider&gt;NLM&lt;/remote-database-provider&gt;&lt;language&gt;eng&lt;/language&gt;&lt;/record&gt;&lt;/Cite&gt;&lt;/EndNote&gt;</w:instrText>
            </w:r>
            <w:r>
              <w:rPr>
                <w:noProof/>
                <w:lang w:eastAsia="fr-FR"/>
              </w:rPr>
              <w:fldChar w:fldCharType="separate"/>
            </w:r>
            <w:r>
              <w:rPr>
                <w:noProof/>
                <w:lang w:eastAsia="fr-FR"/>
              </w:rPr>
              <w:t>(</w:t>
            </w:r>
            <w:hyperlink w:anchor="_ENREF_19" w:tooltip="Gil, 1991 #1056" w:history="1">
              <w:r>
                <w:rPr>
                  <w:noProof/>
                  <w:lang w:eastAsia="fr-FR"/>
                </w:rPr>
                <w:t>Gil and Bouche 1991</w:t>
              </w:r>
            </w:hyperlink>
            <w:r>
              <w:rPr>
                <w:noProof/>
                <w:lang w:eastAsia="fr-FR"/>
              </w:rPr>
              <w:t>)</w:t>
            </w:r>
            <w:r>
              <w:rPr>
                <w:noProof/>
                <w:lang w:eastAsia="fr-FR"/>
              </w:rPr>
              <w:fldChar w:fldCharType="end"/>
            </w:r>
          </w:p>
        </w:tc>
      </w:tr>
      <w:tr w:rsidR="00F362A7" w:rsidRPr="00751B36" w14:paraId="76095A2A" w14:textId="77777777" w:rsidTr="00120C55">
        <w:trPr>
          <w:trHeight w:val="134"/>
        </w:trPr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6D8F8C" w14:textId="77777777" w:rsidR="00F362A7" w:rsidRPr="00751B36" w:rsidRDefault="00F362A7" w:rsidP="00120C55">
            <w:pPr>
              <w:adjustRightInd w:val="0"/>
              <w:snapToGrid w:val="0"/>
              <w:rPr>
                <w:rFonts w:eastAsia="Gulim"/>
                <w:lang w:eastAsia="fr-FR"/>
              </w:rPr>
            </w:pPr>
            <w:r w:rsidRPr="00751B36">
              <w:rPr>
                <w:rFonts w:eastAsia="Gulim"/>
                <w:lang w:eastAsia="fr-FR"/>
              </w:rPr>
              <w:t>pBAD18</w:t>
            </w:r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28CB4B" w14:textId="77777777" w:rsidR="00F362A7" w:rsidRPr="00751B36" w:rsidRDefault="00F362A7" w:rsidP="00120C55">
            <w:pPr>
              <w:adjustRightInd w:val="0"/>
              <w:snapToGrid w:val="0"/>
              <w:rPr>
                <w:lang w:eastAsia="fr-FR"/>
              </w:rPr>
            </w:pPr>
            <w:r w:rsidRPr="00751B36">
              <w:rPr>
                <w:lang w:eastAsia="fr-FR"/>
              </w:rPr>
              <w:t>Arabinose regulation, ampicillin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0BE97E" w14:textId="77777777" w:rsidR="00F362A7" w:rsidRPr="00751B36" w:rsidRDefault="00F362A7" w:rsidP="00120C55">
            <w:pPr>
              <w:adjustRightInd w:val="0"/>
              <w:snapToGrid w:val="0"/>
              <w:rPr>
                <w:rFonts w:eastAsia="Gulim"/>
                <w:lang w:eastAsia="fr-FR"/>
              </w:rPr>
            </w:pPr>
            <w:r>
              <w:rPr>
                <w:rFonts w:eastAsia="Gulim"/>
                <w:noProof/>
                <w:lang w:eastAsia="fr-FR"/>
              </w:rPr>
              <w:fldChar w:fldCharType="begin">
                <w:fldData xml:space="preserve">PEVuZE5vdGU+PENpdGU+PEF1dGhvcj5HdXptYW48L0F1dGhvcj48WWVhcj4xOTk1PC9ZZWFyPjxS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</w:fldData>
              </w:fldChar>
            </w:r>
            <w:r>
              <w:rPr>
                <w:rFonts w:eastAsia="Gulim"/>
                <w:noProof/>
                <w:lang w:eastAsia="fr-FR"/>
              </w:rPr>
              <w:instrText xml:space="preserve"> ADDIN EN.CITE </w:instrText>
            </w:r>
            <w:r>
              <w:rPr>
                <w:rFonts w:eastAsia="Gulim"/>
                <w:noProof/>
                <w:lang w:eastAsia="fr-FR"/>
              </w:rPr>
              <w:fldChar w:fldCharType="begin">
                <w:fldData xml:space="preserve">PEVuZE5vdGU+PENpdGU+PEF1dGhvcj5HdXptYW48L0F1dGhvcj48WWVhcj4xOTk1PC9ZZWFyPjxS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</w:fldData>
              </w:fldChar>
            </w:r>
            <w:r>
              <w:rPr>
                <w:rFonts w:eastAsia="Gulim"/>
                <w:noProof/>
                <w:lang w:eastAsia="fr-FR"/>
              </w:rPr>
              <w:instrText xml:space="preserve"> ADDIN EN.CITE.DATA </w:instrText>
            </w:r>
            <w:r>
              <w:rPr>
                <w:rFonts w:eastAsia="Gulim"/>
                <w:noProof/>
                <w:lang w:eastAsia="fr-FR"/>
              </w:rPr>
            </w:r>
            <w:r>
              <w:rPr>
                <w:rFonts w:eastAsia="Gulim"/>
                <w:noProof/>
                <w:lang w:eastAsia="fr-FR"/>
              </w:rPr>
              <w:fldChar w:fldCharType="end"/>
            </w:r>
            <w:r>
              <w:rPr>
                <w:rFonts w:eastAsia="Gulim"/>
                <w:noProof/>
                <w:lang w:eastAsia="fr-FR"/>
              </w:rPr>
            </w:r>
            <w:r>
              <w:rPr>
                <w:rFonts w:eastAsia="Gulim"/>
                <w:noProof/>
                <w:lang w:eastAsia="fr-FR"/>
              </w:rPr>
              <w:fldChar w:fldCharType="separate"/>
            </w:r>
            <w:r>
              <w:rPr>
                <w:rFonts w:eastAsia="Gulim"/>
                <w:noProof/>
                <w:lang w:eastAsia="fr-FR"/>
              </w:rPr>
              <w:t>(</w:t>
            </w:r>
            <w:hyperlink w:anchor="_ENREF_20" w:tooltip="Guzman, 1995 #323" w:history="1">
              <w:r>
                <w:rPr>
                  <w:rFonts w:eastAsia="Gulim"/>
                  <w:noProof/>
                  <w:lang w:eastAsia="fr-FR"/>
                </w:rPr>
                <w:t>Guzman et al. 1995</w:t>
              </w:r>
            </w:hyperlink>
            <w:r>
              <w:rPr>
                <w:rFonts w:eastAsia="Gulim"/>
                <w:noProof/>
                <w:lang w:eastAsia="fr-FR"/>
              </w:rPr>
              <w:t>)</w:t>
            </w:r>
            <w:r>
              <w:rPr>
                <w:rFonts w:eastAsia="Gulim"/>
                <w:noProof/>
                <w:lang w:eastAsia="fr-FR"/>
              </w:rPr>
              <w:fldChar w:fldCharType="end"/>
            </w:r>
          </w:p>
        </w:tc>
      </w:tr>
      <w:tr w:rsidR="00F362A7" w:rsidRPr="00751B36" w14:paraId="23F30024" w14:textId="77777777" w:rsidTr="00120C55">
        <w:trPr>
          <w:trHeight w:val="134"/>
        </w:trPr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D503D4" w14:textId="77777777" w:rsidR="00F362A7" w:rsidRPr="00751B36" w:rsidRDefault="00F362A7" w:rsidP="00120C55">
            <w:pPr>
              <w:adjustRightInd w:val="0"/>
              <w:snapToGrid w:val="0"/>
              <w:rPr>
                <w:lang w:eastAsia="fr-FR"/>
              </w:rPr>
            </w:pPr>
            <w:proofErr w:type="spellStart"/>
            <w:r w:rsidRPr="00751B36">
              <w:rPr>
                <w:iCs/>
                <w:lang w:eastAsia="fr-FR"/>
              </w:rPr>
              <w:t>pSup</w:t>
            </w:r>
            <w:proofErr w:type="spellEnd"/>
            <w:r w:rsidRPr="00751B36">
              <w:rPr>
                <w:iCs/>
                <w:lang w:eastAsia="fr-FR"/>
              </w:rPr>
              <w:t>-Mb-DIZPK-RS</w:t>
            </w:r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00BE8D" w14:textId="77777777" w:rsidR="00F362A7" w:rsidRPr="00751B36" w:rsidRDefault="00F362A7" w:rsidP="00120C55">
            <w:pPr>
              <w:adjustRightInd w:val="0"/>
              <w:snapToGrid w:val="0"/>
              <w:rPr>
                <w:i/>
                <w:lang w:eastAsia="fr-FR"/>
              </w:rPr>
            </w:pPr>
            <w:proofErr w:type="spellStart"/>
            <w:r w:rsidRPr="00751B36">
              <w:rPr>
                <w:lang w:eastAsia="fr-FR"/>
              </w:rPr>
              <w:t>PylRS</w:t>
            </w:r>
            <w:proofErr w:type="spellEnd"/>
            <w:r w:rsidRPr="00751B36">
              <w:rPr>
                <w:i/>
                <w:lang w:eastAsia="fr-FR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231F20"/>
                      <w:lang w:eastAsia="fr-FR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231F20"/>
                      <w:lang w:eastAsia="fr-FR"/>
                    </w:rPr>
                    <m:t>tRNA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231F20"/>
                      <w:lang w:eastAsia="fr-FR"/>
                    </w:rPr>
                    <m:t>CUA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231F20"/>
                      <w:lang w:eastAsia="fr-FR"/>
                    </w:rPr>
                    <m:t>Pyl</m:t>
                  </m:r>
                </m:sup>
              </m:sSubSup>
            </m:oMath>
            <w:r w:rsidRPr="00751B36">
              <w:rPr>
                <w:vertAlign w:val="subscript"/>
                <w:lang w:eastAsia="fr-FR"/>
              </w:rPr>
              <w:t xml:space="preserve"> opt</w:t>
            </w:r>
            <w:r w:rsidRPr="00751B36">
              <w:rPr>
                <w:lang w:eastAsia="fr-FR"/>
              </w:rPr>
              <w:t xml:space="preserve">, </w:t>
            </w:r>
            <w:r w:rsidRPr="00751B36">
              <w:rPr>
                <w:lang w:eastAsia="fr-FR"/>
              </w:rPr>
              <w:fldChar w:fldCharType="begin"/>
            </w:r>
            <w:r w:rsidRPr="00751B36">
              <w:rPr>
                <w:lang w:eastAsia="fr-FR"/>
              </w:rPr>
              <w:instrText xml:space="preserve"> eq\a(opt,CUA</w:instrText>
            </w:r>
            <w:r w:rsidRPr="00751B36">
              <w:rPr>
                <w:lang w:eastAsia="fr-FR"/>
              </w:rPr>
              <w:fldChar w:fldCharType="end"/>
            </w:r>
            <w:r w:rsidRPr="00751B36">
              <w:rPr>
                <w:lang w:eastAsia="fr-FR"/>
              </w:rPr>
              <w:t>p15A origin, chloramphenicol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9AD53A" w14:textId="77777777" w:rsidR="00F362A7" w:rsidRPr="00751B36" w:rsidRDefault="00F362A7" w:rsidP="00120C55">
            <w:pPr>
              <w:adjustRightInd w:val="0"/>
              <w:snapToGrid w:val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fldChar w:fldCharType="begin"/>
            </w:r>
            <w:r>
              <w:rPr>
                <w:noProof/>
                <w:lang w:eastAsia="fr-FR"/>
              </w:rPr>
              <w:instrText xml:space="preserve"> ADDIN EN.CITE &lt;EndNote&gt;&lt;Cite&gt;&lt;Author&gt;Zhang&lt;/Author&gt;&lt;Year&gt;2011&lt;/Year&gt;&lt;RecNum&gt;806&lt;/RecNum&gt;&lt;DisplayText&gt;(Zhang et al. 2011)&lt;/DisplayText&gt;&lt;record&gt;&lt;rec-number&gt;806&lt;/rec-number&gt;&lt;foreign-keys&gt;&lt;key app="EN" db-id="0awe5t2r722espe2s2pp5s0j9vw0txxtsxpp" timestamp="0" guid="3fa02090-9e34-4e99-ae8f-1367e76c6b04"&gt;806&lt;/key&gt;&lt;/foreign-keys&gt;&lt;ref-type name="Journal Article"&gt;17&lt;/ref-type&gt;&lt;contributors&gt;&lt;authors&gt;&lt;author&gt;Zhang, M.&lt;/author&gt;&lt;author&gt;Lin, S.&lt;/author&gt;&lt;author&gt;Song, X.&lt;/author&gt;&lt;author&gt;Liu, J.&lt;/author&gt;&lt;author&gt;Fu, Y.&lt;/author&gt;&lt;author&gt;Ge, X.&lt;/author&gt;&lt;author&gt;Fu, X.&lt;/author&gt;&lt;author&gt;Chang, Z.&lt;/author&gt;&lt;author&gt;Chen, P. R.&lt;/author&gt;&lt;/authors&gt;&lt;/contributors&gt;&lt;auth-address&gt;State Key Laboratory of Protein and Plant Gene Research, School of Life Sciences, Peking University, Beijing, China.&lt;/auth-address&gt;&lt;titles&gt;&lt;title&gt;A genetically incorporated crosslinker reveals chaperone cooperation in acid resistance&lt;/title&gt;&lt;secondary-title&gt;Nat Chem Biol&lt;/secondary-title&gt;&lt;alt-title&gt;Nature chemical biology&lt;/alt-title&gt;&lt;/titles&gt;&lt;periodical&gt;&lt;full-title&gt;Nat Chem Biol&lt;/full-title&gt;&lt;/periodical&gt;&lt;pages&gt;671-7&lt;/pages&gt;&lt;volume&gt;7&lt;/volume&gt;&lt;number&gt;10&lt;/number&gt;&lt;keywords&gt;&lt;keyword&gt;Acids/chemistry/pharmacology&lt;/keyword&gt;&lt;keyword&gt;Cross-Linking Reagents/*chemistry&lt;/keyword&gt;&lt;keyword&gt;Escherichia coli&lt;/keyword&gt;&lt;keyword&gt;Escherichia coli Proteins/chemistry/genetics/*metabolism&lt;/keyword&gt;&lt;keyword&gt;Hydrogen-Ion Concentration&lt;/keyword&gt;&lt;keyword&gt;Models, Molecular&lt;/keyword&gt;&lt;keyword&gt;Molecular Chaperones/*chemistry/*metabolism&lt;/keyword&gt;&lt;keyword&gt;Molecular Structure&lt;/keyword&gt;&lt;/keywords&gt;&lt;dates&gt;&lt;year&gt;2011&lt;/year&gt;&lt;pub-dates&gt;&lt;date&gt;Oct&lt;/date&gt;&lt;/pub-dates&gt;&lt;/dates&gt;&lt;isbn&gt;1552-4469 (Electronic)&amp;#xD;1552-4450 (Linking)&lt;/isbn&gt;&lt;accession-num&gt;21892184&lt;/accession-num&gt;&lt;urls&gt;&lt;related-urls&gt;&lt;url&gt;http://www.ncbi.nlm.nih.gov/pubmed/21892184&lt;/url&gt;&lt;/related-urls&gt;&lt;/urls&gt;&lt;electronic-resource-num&gt;10.1038/nchembio.644&lt;/electronic-resource-num&gt;&lt;/record&gt;&lt;/Cite&gt;&lt;/EndNote&gt;</w:instrText>
            </w:r>
            <w:r>
              <w:rPr>
                <w:noProof/>
                <w:lang w:eastAsia="fr-FR"/>
              </w:rPr>
              <w:fldChar w:fldCharType="separate"/>
            </w:r>
            <w:r>
              <w:rPr>
                <w:noProof/>
                <w:lang w:eastAsia="fr-FR"/>
              </w:rPr>
              <w:t>(</w:t>
            </w:r>
            <w:hyperlink w:anchor="_ENREF_65" w:tooltip="Zhang, 2011 #806" w:history="1">
              <w:r>
                <w:rPr>
                  <w:noProof/>
                  <w:lang w:eastAsia="fr-FR"/>
                </w:rPr>
                <w:t>Zhang et al. 2011</w:t>
              </w:r>
            </w:hyperlink>
            <w:r>
              <w:rPr>
                <w:noProof/>
                <w:lang w:eastAsia="fr-FR"/>
              </w:rPr>
              <w:t>)</w:t>
            </w:r>
            <w:r>
              <w:rPr>
                <w:noProof/>
                <w:lang w:eastAsia="fr-FR"/>
              </w:rPr>
              <w:fldChar w:fldCharType="end"/>
            </w:r>
          </w:p>
        </w:tc>
      </w:tr>
      <w:tr w:rsidR="00F362A7" w:rsidRPr="00751B36" w14:paraId="7DD4CC8C" w14:textId="77777777" w:rsidTr="00120C55">
        <w:trPr>
          <w:trHeight w:val="134"/>
        </w:trPr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93866" w14:textId="77777777" w:rsidR="00F362A7" w:rsidRPr="00751B36" w:rsidRDefault="00F362A7" w:rsidP="00120C55">
            <w:pPr>
              <w:adjustRightInd w:val="0"/>
              <w:snapToGrid w:val="0"/>
              <w:rPr>
                <w:lang w:eastAsia="fr-FR"/>
              </w:rPr>
            </w:pPr>
            <w:r w:rsidRPr="00751B36">
              <w:rPr>
                <w:lang w:eastAsia="fr-FR"/>
              </w:rPr>
              <w:t>pSIM5-tet</w:t>
            </w:r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57A4B" w14:textId="77777777" w:rsidR="00F362A7" w:rsidRPr="00751B36" w:rsidRDefault="00F362A7" w:rsidP="00120C55">
            <w:pPr>
              <w:adjustRightInd w:val="0"/>
              <w:snapToGrid w:val="0"/>
              <w:rPr>
                <w:i/>
                <w:lang w:eastAsia="fr-FR"/>
              </w:rPr>
            </w:pPr>
            <w:r w:rsidRPr="00751B36">
              <w:rPr>
                <w:color w:val="000000"/>
                <w:shd w:val="clear" w:color="auto" w:fill="FFFFFF"/>
                <w:lang w:eastAsia="fr-FR"/>
              </w:rPr>
              <w:t xml:space="preserve">pSC101-based, </w:t>
            </w:r>
            <w:proofErr w:type="spellStart"/>
            <w:r w:rsidRPr="00751B36">
              <w:rPr>
                <w:i/>
                <w:color w:val="000000"/>
                <w:shd w:val="clear" w:color="auto" w:fill="FFFFFF"/>
                <w:lang w:eastAsia="fr-FR"/>
              </w:rPr>
              <w:t>repA</w:t>
            </w:r>
            <w:r w:rsidRPr="00751B36">
              <w:rPr>
                <w:i/>
                <w:color w:val="000000"/>
                <w:shd w:val="clear" w:color="auto" w:fill="FFFFFF"/>
                <w:vertAlign w:val="superscript"/>
                <w:lang w:eastAsia="fr-FR"/>
              </w:rPr>
              <w:t>ts</w:t>
            </w:r>
            <w:proofErr w:type="spellEnd"/>
            <w:r w:rsidRPr="00751B36">
              <w:rPr>
                <w:color w:val="000000"/>
                <w:shd w:val="clear" w:color="auto" w:fill="FFFFFF"/>
                <w:lang w:eastAsia="fr-FR"/>
              </w:rPr>
              <w:t>, tetracycline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C175E6" w14:textId="77777777" w:rsidR="00F362A7" w:rsidRPr="00751B36" w:rsidRDefault="00F362A7" w:rsidP="00120C55">
            <w:pPr>
              <w:adjustRightInd w:val="0"/>
              <w:snapToGrid w:val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fldChar w:fldCharType="begin"/>
            </w:r>
            <w:r>
              <w:rPr>
                <w:noProof/>
                <w:lang w:eastAsia="fr-FR"/>
              </w:rPr>
              <w:instrText xml:space="preserve"> ADDIN EN.CITE &lt;EndNote&gt;&lt;Cite&gt;&lt;Author&gt;Koskiniemi&lt;/Author&gt;&lt;Year&gt;2011&lt;/Year&gt;&lt;RecNum&gt;2325&lt;/RecNum&gt;&lt;DisplayText&gt;(Koskiniemi et al. 2011)&lt;/DisplayText&gt;&lt;record&gt;&lt;rec-number&gt;2325&lt;/rec-number&gt;&lt;foreign-keys&gt;&lt;key app="EN" db-id="0awe5t2r722espe2s2pp5s0j9vw0txxtsxpp" timestamp="1593606122" guid="8920cf4b-38c2-43bc-893d-b0308db29154"&gt;2325&lt;/key&gt;&lt;/foreign-keys&gt;&lt;ref-type name="Journal Article"&gt;17&lt;/ref-type&gt;&lt;contributors&gt;&lt;authors&gt;&lt;author&gt;Koskiniemi, S.&lt;/author&gt;&lt;author&gt;Pranting, M.&lt;/author&gt;&lt;author&gt;Gullberg, E.&lt;/author&gt;&lt;author&gt;Nasvall, J.&lt;/author&gt;&lt;author&gt;Andersson, D. I.&lt;/author&gt;&lt;/authors&gt;&lt;/contributors&gt;&lt;auth-address&gt;Department of Medical Biochemistry and Microbiology, Uppsala University, Box 582, SE-751 23 Uppsala, Sweden.&lt;/auth-address&gt;&lt;titles&gt;&lt;title&gt;Activation of cryptic aminoglycoside resistance in Salmonella enterica&lt;/title&gt;&lt;secondary-title&gt;Mol Microbiol&lt;/secondary-title&gt;&lt;/titles&gt;&lt;periodical&gt;&lt;full-title&gt;Mol Microbiol&lt;/full-title&gt;&lt;/periodical&gt;&lt;pages&gt;1464-78&lt;/pages&gt;&lt;volume&gt;80&lt;/volume&gt;&lt;number&gt;6&lt;/number&gt;&lt;edition&gt;2011/04/22&lt;/edition&gt;&lt;keywords&gt;&lt;keyword&gt;Aminoglycosides/*pharmacology&lt;/keyword&gt;&lt;keyword&gt;Anti-Bacterial Agents/*pharmacology&lt;/keyword&gt;&lt;keyword&gt;Bacterial Proteins/genetics/metabolism&lt;/keyword&gt;&lt;keyword&gt;*Drug Resistance, Bacterial&lt;/keyword&gt;&lt;keyword&gt;Gene Expression Regulation, Bacterial/drug effects&lt;/keyword&gt;&lt;keyword&gt;Humans&lt;/keyword&gt;&lt;keyword&gt;Mutation&lt;/keyword&gt;&lt;keyword&gt;Salmonella Infections/microbiology&lt;/keyword&gt;&lt;keyword&gt;Salmonella enterica/*drug effects/enzymology/*genetics/metabolism&lt;/keyword&gt;&lt;keyword&gt;Streptomycin/pharmacology&lt;/keyword&gt;&lt;keyword&gt;Transcriptional Activation/*drug effects&lt;/keyword&gt;&lt;keyword&gt;Transferases/genetics/metabolism&lt;/keyword&gt;&lt;/keywords&gt;&lt;dates&gt;&lt;year&gt;2011&lt;/year&gt;&lt;pub-dates&gt;&lt;date&gt;Jun&lt;/date&gt;&lt;/pub-dates&gt;&lt;/dates&gt;&lt;isbn&gt;1365-2958 (Electronic)&amp;#xD;0950-382X (Linking)&lt;/isbn&gt;&lt;accession-num&gt;21507083&lt;/accession-num&gt;&lt;urls&gt;&lt;related-urls&gt;&lt;url&gt;https://www.ncbi.nlm.nih.gov/pubmed/21507083&lt;/url&gt;&lt;/related-urls&gt;&lt;/urls&gt;&lt;electronic-resource-num&gt;10.1111/j.1365-2958.2011.07657.x&lt;/electronic-resource-num&gt;&lt;/record&gt;&lt;/Cite&gt;&lt;/EndNote&gt;</w:instrText>
            </w:r>
            <w:r>
              <w:rPr>
                <w:noProof/>
                <w:lang w:eastAsia="fr-FR"/>
              </w:rPr>
              <w:fldChar w:fldCharType="separate"/>
            </w:r>
            <w:r>
              <w:rPr>
                <w:noProof/>
                <w:lang w:eastAsia="fr-FR"/>
              </w:rPr>
              <w:t>(</w:t>
            </w:r>
            <w:hyperlink w:anchor="_ENREF_31" w:tooltip="Koskiniemi, 2011 #2325" w:history="1">
              <w:r>
                <w:rPr>
                  <w:noProof/>
                  <w:lang w:eastAsia="fr-FR"/>
                </w:rPr>
                <w:t>Koskiniemi et al. 2011</w:t>
              </w:r>
            </w:hyperlink>
            <w:r>
              <w:rPr>
                <w:noProof/>
                <w:lang w:eastAsia="fr-FR"/>
              </w:rPr>
              <w:t>)</w:t>
            </w:r>
            <w:r>
              <w:rPr>
                <w:noProof/>
                <w:lang w:eastAsia="fr-FR"/>
              </w:rPr>
              <w:fldChar w:fldCharType="end"/>
            </w:r>
          </w:p>
        </w:tc>
      </w:tr>
      <w:tr w:rsidR="00F362A7" w:rsidRPr="00751B36" w14:paraId="6DD9175F" w14:textId="77777777" w:rsidTr="00120C55">
        <w:trPr>
          <w:trHeight w:val="134"/>
        </w:trPr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B80873" w14:textId="77777777" w:rsidR="00F362A7" w:rsidRPr="00751B36" w:rsidRDefault="00F362A7" w:rsidP="00120C55">
            <w:pPr>
              <w:adjustRightInd w:val="0"/>
              <w:snapToGrid w:val="0"/>
              <w:rPr>
                <w:lang w:eastAsia="fr-FR"/>
              </w:rPr>
            </w:pPr>
            <w:r w:rsidRPr="00751B36">
              <w:rPr>
                <w:lang w:eastAsia="fr-FR"/>
              </w:rPr>
              <w:t>pCP20</w:t>
            </w:r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290BB5" w14:textId="77777777" w:rsidR="00F362A7" w:rsidRPr="005A1C06" w:rsidRDefault="00F362A7" w:rsidP="00120C55">
            <w:pPr>
              <w:adjustRightInd w:val="0"/>
              <w:snapToGrid w:val="0"/>
              <w:rPr>
                <w:lang w:val="fr-BE" w:eastAsia="fr-FR"/>
              </w:rPr>
            </w:pPr>
            <w:r w:rsidRPr="005A1C06">
              <w:rPr>
                <w:i/>
                <w:lang w:val="fr-BE" w:eastAsia="fr-FR"/>
              </w:rPr>
              <w:t>FLP</w:t>
            </w:r>
            <w:r w:rsidRPr="005A1C06">
              <w:rPr>
                <w:vertAlign w:val="superscript"/>
                <w:lang w:val="fr-BE" w:eastAsia="fr-FR"/>
              </w:rPr>
              <w:t>+</w:t>
            </w:r>
            <w:r w:rsidRPr="005A1C06">
              <w:rPr>
                <w:lang w:val="fr-BE" w:eastAsia="fr-FR"/>
              </w:rPr>
              <w:t xml:space="preserve">, </w:t>
            </w:r>
            <w:r w:rsidRPr="00751B36">
              <w:rPr>
                <w:lang w:eastAsia="fr-FR"/>
              </w:rPr>
              <w:t>λ</w:t>
            </w:r>
            <w:r w:rsidRPr="005A1C06">
              <w:rPr>
                <w:lang w:val="fr-BE" w:eastAsia="fr-FR"/>
              </w:rPr>
              <w:t xml:space="preserve"> </w:t>
            </w:r>
            <w:r w:rsidRPr="005A1C06">
              <w:rPr>
                <w:i/>
                <w:lang w:val="fr-BE" w:eastAsia="fr-FR"/>
              </w:rPr>
              <w:t>c</w:t>
            </w:r>
            <w:r w:rsidRPr="005A1C06">
              <w:rPr>
                <w:lang w:val="fr-BE" w:eastAsia="fr-FR"/>
              </w:rPr>
              <w:t>I857</w:t>
            </w:r>
            <w:r w:rsidRPr="005A1C06">
              <w:rPr>
                <w:vertAlign w:val="superscript"/>
                <w:lang w:val="fr-BE" w:eastAsia="fr-FR"/>
              </w:rPr>
              <w:t>+</w:t>
            </w:r>
            <w:r w:rsidRPr="005A1C06">
              <w:rPr>
                <w:lang w:val="fr-BE" w:eastAsia="fr-FR"/>
              </w:rPr>
              <w:t xml:space="preserve">, </w:t>
            </w:r>
            <w:r w:rsidRPr="00751B36">
              <w:rPr>
                <w:lang w:eastAsia="fr-FR"/>
              </w:rPr>
              <w:t>λ</w:t>
            </w:r>
            <w:r w:rsidRPr="005A1C06">
              <w:rPr>
                <w:lang w:val="fr-BE" w:eastAsia="fr-FR"/>
              </w:rPr>
              <w:t xml:space="preserve"> </w:t>
            </w:r>
            <w:r w:rsidRPr="005A1C06">
              <w:rPr>
                <w:i/>
                <w:vertAlign w:val="subscript"/>
                <w:lang w:val="fr-BE" w:eastAsia="fr-FR"/>
              </w:rPr>
              <w:t>P</w:t>
            </w:r>
            <w:r w:rsidRPr="005A1C06">
              <w:rPr>
                <w:vertAlign w:val="subscript"/>
                <w:lang w:val="fr-BE" w:eastAsia="fr-FR"/>
              </w:rPr>
              <w:t>R</w:t>
            </w:r>
            <w:r w:rsidRPr="005A1C06">
              <w:rPr>
                <w:lang w:val="fr-BE" w:eastAsia="fr-FR"/>
              </w:rPr>
              <w:t xml:space="preserve"> </w:t>
            </w:r>
            <w:proofErr w:type="spellStart"/>
            <w:r w:rsidRPr="005A1C06">
              <w:rPr>
                <w:lang w:val="fr-BE" w:eastAsia="fr-FR"/>
              </w:rPr>
              <w:t>Rep</w:t>
            </w:r>
            <w:r w:rsidRPr="005A1C06">
              <w:rPr>
                <w:vertAlign w:val="superscript"/>
                <w:lang w:val="fr-BE" w:eastAsia="fr-FR"/>
              </w:rPr>
              <w:t>ts</w:t>
            </w:r>
            <w:proofErr w:type="spellEnd"/>
            <w:r w:rsidRPr="005A1C06">
              <w:rPr>
                <w:lang w:val="fr-BE" w:eastAsia="fr-FR"/>
              </w:rPr>
              <w:t xml:space="preserve">, </w:t>
            </w:r>
            <w:proofErr w:type="spellStart"/>
            <w:r w:rsidRPr="005A1C06">
              <w:rPr>
                <w:lang w:val="fr-BE" w:eastAsia="fr-FR"/>
              </w:rPr>
              <w:t>ampicillin</w:t>
            </w:r>
            <w:proofErr w:type="spellEnd"/>
            <w:r w:rsidRPr="005A1C06">
              <w:rPr>
                <w:lang w:val="fr-BE" w:eastAsia="fr-FR"/>
              </w:rPr>
              <w:t xml:space="preserve">, </w:t>
            </w:r>
            <w:proofErr w:type="spellStart"/>
            <w:r w:rsidRPr="005A1C06">
              <w:rPr>
                <w:lang w:val="fr-BE" w:eastAsia="fr-FR"/>
              </w:rPr>
              <w:t>chloramphenicol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B2CFC2" w14:textId="77777777" w:rsidR="00F362A7" w:rsidRPr="00751B36" w:rsidRDefault="00F362A7" w:rsidP="00120C55">
            <w:pPr>
              <w:adjustRightInd w:val="0"/>
              <w:snapToGrid w:val="0"/>
              <w:rPr>
                <w:lang w:eastAsia="fr-FR"/>
              </w:rPr>
            </w:pPr>
            <w:r>
              <w:rPr>
                <w:noProof/>
                <w:lang w:eastAsia="fr-FR"/>
              </w:rPr>
              <w:fldChar w:fldCharType="begin"/>
            </w:r>
            <w:r>
              <w:rPr>
                <w:noProof/>
                <w:lang w:eastAsia="fr-FR"/>
              </w:rPr>
              <w:instrText xml:space="preserve"> ADDIN EN.CITE &lt;EndNote&gt;&lt;Cite&gt;&lt;Author&gt;Cherepanov&lt;/Author&gt;&lt;Year&gt;1995&lt;/Year&gt;&lt;RecNum&gt;1015&lt;/RecNum&gt;&lt;DisplayText&gt;(Cherepanov and Wackernagel 1995)&lt;/DisplayText&gt;&lt;record&gt;&lt;rec-number&gt;1015&lt;/rec-number&gt;&lt;foreign-keys&gt;&lt;key app="EN" db-id="0awe5t2r722espe2s2pp5s0j9vw0txxtsxpp" timestamp="0" guid="d40dcfd4-a928-4def-9fcc-0da62c8e33f8"&gt;1015&lt;/key&gt;&lt;/foreign-keys&gt;&lt;ref-type name="Journal Article"&gt;17&lt;/ref-type&gt;&lt;contributors&gt;&lt;authors&gt;&lt;author&gt;Cherepanov, P. P.&lt;/author&gt;&lt;author&gt;Wackernagel, W.&lt;/author&gt;&lt;/authors&gt;&lt;/contributors&gt;&lt;auth-address&gt;Universitat Oldenburg, Germany.&lt;/auth-address&gt;&lt;titles&gt;&lt;title&gt;Gene disruption in Escherichia coli: TcR and KmR cassettes with the option of Flp-catalyzed excision of the antibiotic-resistance determinant&lt;/title&gt;&lt;secondary-title&gt;Gene&lt;/secondary-title&gt;&lt;alt-title&gt;Gene&lt;/alt-title&gt;&lt;/titles&gt;&lt;pages&gt;9-14&lt;/pages&gt;&lt;volume&gt;158&lt;/volume&gt;&lt;number&gt;1&lt;/number&gt;&lt;edition&gt;1995/05/26&lt;/edition&gt;&lt;keywords&gt;&lt;keyword&gt;Catalysis&lt;/keyword&gt;&lt;keyword&gt;DNA Nucleotidyltransferases/genetics/*metabolism&lt;/keyword&gt;&lt;keyword&gt;DNA Transposable Elements&lt;/keyword&gt;&lt;keyword&gt;Escherichia coli/*genetics&lt;/keyword&gt;&lt;keyword&gt;Gene Expression&lt;/keyword&gt;&lt;keyword&gt;Kanamycin Resistance/*genetics&lt;/keyword&gt;&lt;keyword&gt;Mutagenesis, Insertional&lt;/keyword&gt;&lt;keyword&gt;Plasmids&lt;/keyword&gt;&lt;keyword&gt;Recombination, Genetic&lt;/keyword&gt;&lt;keyword&gt;Sequence Deletion&lt;/keyword&gt;&lt;keyword&gt;Tetracycline Resistance/*genetics&lt;/keyword&gt;&lt;/keywords&gt;&lt;dates&gt;&lt;year&gt;1995&lt;/year&gt;&lt;pub-dates&gt;&lt;date&gt;May 26&lt;/date&gt;&lt;/pub-dates&gt;&lt;/dates&gt;&lt;isbn&gt;0378-1119 (Print)&amp;#xD;0378-1119&lt;/isbn&gt;&lt;accession-num&gt;7789817&lt;/accession-num&gt;&lt;urls&gt;&lt;/urls&gt;&lt;remote-database-provider&gt;NLM&lt;/remote-database-provider&gt;&lt;language&gt;eng&lt;/language&gt;&lt;/record&gt;&lt;/Cite&gt;&lt;/EndNote&gt;</w:instrText>
            </w:r>
            <w:r>
              <w:rPr>
                <w:noProof/>
                <w:lang w:eastAsia="fr-FR"/>
              </w:rPr>
              <w:fldChar w:fldCharType="separate"/>
            </w:r>
            <w:r>
              <w:rPr>
                <w:noProof/>
                <w:lang w:eastAsia="fr-FR"/>
              </w:rPr>
              <w:t>(</w:t>
            </w:r>
            <w:hyperlink w:anchor="_ENREF_6" w:tooltip="Cherepanov, 1995 #1015" w:history="1">
              <w:r>
                <w:rPr>
                  <w:noProof/>
                  <w:lang w:eastAsia="fr-FR"/>
                </w:rPr>
                <w:t>Cherepanov and Wackernagel 1995</w:t>
              </w:r>
            </w:hyperlink>
            <w:r>
              <w:rPr>
                <w:noProof/>
                <w:lang w:eastAsia="fr-FR"/>
              </w:rPr>
              <w:t>)</w:t>
            </w:r>
            <w:r>
              <w:rPr>
                <w:noProof/>
                <w:lang w:eastAsia="fr-FR"/>
              </w:rPr>
              <w:fldChar w:fldCharType="end"/>
            </w:r>
          </w:p>
        </w:tc>
      </w:tr>
      <w:tr w:rsidR="00F362A7" w:rsidRPr="00751B36" w14:paraId="163749B7" w14:textId="77777777" w:rsidTr="00120C55">
        <w:trPr>
          <w:trHeight w:val="134"/>
        </w:trPr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6285CF" w14:textId="77777777" w:rsidR="00F362A7" w:rsidRPr="00751B36" w:rsidRDefault="00F362A7" w:rsidP="00120C55">
            <w:pPr>
              <w:adjustRightInd w:val="0"/>
              <w:snapToGrid w:val="0"/>
              <w:rPr>
                <w:lang w:eastAsia="fr-FR"/>
              </w:rPr>
            </w:pPr>
            <w:r w:rsidRPr="00751B36">
              <w:rPr>
                <w:lang w:eastAsia="fr-FR"/>
              </w:rPr>
              <w:t>pSC202</w:t>
            </w:r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B41810" w14:textId="77777777" w:rsidR="00F362A7" w:rsidRPr="00751B36" w:rsidRDefault="00F362A7" w:rsidP="00120C55">
            <w:pPr>
              <w:adjustRightInd w:val="0"/>
              <w:snapToGrid w:val="0"/>
              <w:rPr>
                <w:lang w:eastAsia="fr-FR"/>
              </w:rPr>
            </w:pPr>
            <w:r w:rsidRPr="00751B36">
              <w:rPr>
                <w:lang w:eastAsia="fr-FR"/>
              </w:rPr>
              <w:t xml:space="preserve">pAM238 with </w:t>
            </w:r>
            <w:proofErr w:type="spellStart"/>
            <w:r w:rsidRPr="00751B36">
              <w:rPr>
                <w:lang w:eastAsia="fr-FR"/>
              </w:rPr>
              <w:t>RcsF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0BEAB0" w14:textId="77777777" w:rsidR="00F362A7" w:rsidRPr="00751B36" w:rsidRDefault="00F362A7" w:rsidP="00120C55">
            <w:pPr>
              <w:adjustRightInd w:val="0"/>
              <w:snapToGrid w:val="0"/>
              <w:rPr>
                <w:lang w:eastAsia="fr-FR"/>
              </w:rPr>
            </w:pPr>
            <w:r>
              <w:rPr>
                <w:rFonts w:eastAsia="Gulim"/>
                <w:lang w:eastAsia="fr-FR"/>
              </w:rPr>
              <w:fldChar w:fldCharType="begin">
                <w:fldData xml:space="preserve">PEVuZE5vdGU+PENpdGU+PEF1dGhvcj5DaG88L0F1dGhvcj48WWVhcj4yMDE0PC9ZZWFyPjxSZWNO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</w:fldData>
              </w:fldChar>
            </w:r>
            <w:r>
              <w:rPr>
                <w:rFonts w:eastAsia="Gulim"/>
                <w:lang w:eastAsia="fr-FR"/>
              </w:rPr>
              <w:instrText xml:space="preserve"> ADDIN EN.CITE </w:instrText>
            </w:r>
            <w:r>
              <w:rPr>
                <w:rFonts w:eastAsia="Gulim"/>
                <w:lang w:eastAsia="fr-FR"/>
              </w:rPr>
              <w:fldChar w:fldCharType="begin">
                <w:fldData xml:space="preserve">PEVuZE5vdGU+PENpdGU+PEF1dGhvcj5DaG88L0F1dGhvcj48WWVhcj4yMDE0PC9ZZWFyPjxSZWNO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</w:fldData>
              </w:fldChar>
            </w:r>
            <w:r>
              <w:rPr>
                <w:rFonts w:eastAsia="Gulim"/>
                <w:lang w:eastAsia="fr-FR"/>
              </w:rPr>
              <w:instrText xml:space="preserve"> ADDIN EN.CITE.DATA </w:instrText>
            </w:r>
            <w:r>
              <w:rPr>
                <w:rFonts w:eastAsia="Gulim"/>
                <w:lang w:eastAsia="fr-FR"/>
              </w:rPr>
            </w:r>
            <w:r>
              <w:rPr>
                <w:rFonts w:eastAsia="Gulim"/>
                <w:lang w:eastAsia="fr-FR"/>
              </w:rPr>
              <w:fldChar w:fldCharType="end"/>
            </w:r>
            <w:r>
              <w:rPr>
                <w:rFonts w:eastAsia="Gulim"/>
                <w:lang w:eastAsia="fr-FR"/>
              </w:rPr>
            </w:r>
            <w:r>
              <w:rPr>
                <w:rFonts w:eastAsia="Gulim"/>
                <w:lang w:eastAsia="fr-FR"/>
              </w:rPr>
              <w:fldChar w:fldCharType="separate"/>
            </w:r>
            <w:r>
              <w:rPr>
                <w:rFonts w:eastAsia="Gulim"/>
                <w:noProof/>
                <w:lang w:eastAsia="fr-FR"/>
              </w:rPr>
              <w:t>(</w:t>
            </w:r>
            <w:hyperlink w:anchor="_ENREF_8" w:tooltip="Cho, 2014 #1819" w:history="1">
              <w:r>
                <w:rPr>
                  <w:rFonts w:eastAsia="Gulim"/>
                  <w:noProof/>
                  <w:lang w:eastAsia="fr-FR"/>
                </w:rPr>
                <w:t>Cho et al. 2014</w:t>
              </w:r>
            </w:hyperlink>
            <w:r>
              <w:rPr>
                <w:rFonts w:eastAsia="Gulim"/>
                <w:noProof/>
                <w:lang w:eastAsia="fr-FR"/>
              </w:rPr>
              <w:t>)</w:t>
            </w:r>
            <w:r>
              <w:rPr>
                <w:rFonts w:eastAsia="Gulim"/>
                <w:lang w:eastAsia="fr-FR"/>
              </w:rPr>
              <w:fldChar w:fldCharType="end"/>
            </w:r>
          </w:p>
        </w:tc>
      </w:tr>
      <w:tr w:rsidR="00F362A7" w:rsidRPr="00751B36" w14:paraId="51B5A7CC" w14:textId="77777777" w:rsidTr="00120C55">
        <w:trPr>
          <w:trHeight w:val="134"/>
        </w:trPr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13BAE9" w14:textId="77777777" w:rsidR="00F362A7" w:rsidRPr="00751B36" w:rsidRDefault="00F362A7" w:rsidP="00120C55">
            <w:pPr>
              <w:adjustRightInd w:val="0"/>
              <w:snapToGrid w:val="0"/>
              <w:rPr>
                <w:lang w:eastAsia="fr-FR"/>
              </w:rPr>
            </w:pPr>
            <w:r w:rsidRPr="00751B36">
              <w:rPr>
                <w:lang w:eastAsia="fr-FR"/>
              </w:rPr>
              <w:t>pSC253</w:t>
            </w:r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F656C9" w14:textId="77777777" w:rsidR="00F362A7" w:rsidRPr="00751B36" w:rsidRDefault="00F362A7" w:rsidP="00120C55">
            <w:pPr>
              <w:adjustRightInd w:val="0"/>
              <w:snapToGrid w:val="0"/>
              <w:rPr>
                <w:color w:val="000000"/>
                <w:lang w:eastAsia="fr-FR"/>
              </w:rPr>
            </w:pPr>
            <w:r w:rsidRPr="00751B36">
              <w:rPr>
                <w:color w:val="000000"/>
                <w:lang w:eastAsia="fr-FR"/>
              </w:rPr>
              <w:t xml:space="preserve">pBAD18 with </w:t>
            </w:r>
            <w:proofErr w:type="spellStart"/>
            <w:r w:rsidRPr="00751B36">
              <w:rPr>
                <w:bCs/>
                <w:lang w:eastAsia="fr-FR"/>
              </w:rPr>
              <w:t>RcsF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6C2433" w14:textId="77777777" w:rsidR="00F362A7" w:rsidRPr="00751B36" w:rsidRDefault="00F362A7" w:rsidP="00120C55">
            <w:pPr>
              <w:adjustRightInd w:val="0"/>
              <w:snapToGrid w:val="0"/>
              <w:rPr>
                <w:lang w:eastAsia="fr-FR"/>
              </w:rPr>
            </w:pPr>
            <w:r w:rsidRPr="00751B36">
              <w:rPr>
                <w:lang w:eastAsia="fr-FR"/>
              </w:rPr>
              <w:t>this study</w:t>
            </w:r>
          </w:p>
        </w:tc>
      </w:tr>
      <w:tr w:rsidR="00F362A7" w:rsidRPr="00751B36" w14:paraId="15E53AFA" w14:textId="77777777" w:rsidTr="00120C55">
        <w:trPr>
          <w:trHeight w:val="134"/>
        </w:trPr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F30CD5" w14:textId="77777777" w:rsidR="00F362A7" w:rsidRPr="00751B36" w:rsidRDefault="00F362A7" w:rsidP="00120C55">
            <w:pPr>
              <w:adjustRightInd w:val="0"/>
              <w:snapToGrid w:val="0"/>
              <w:rPr>
                <w:lang w:eastAsia="fr-FR"/>
              </w:rPr>
            </w:pPr>
            <w:r w:rsidRPr="00751B36">
              <w:rPr>
                <w:lang w:eastAsia="fr-FR"/>
              </w:rPr>
              <w:t>pPR11</w:t>
            </w:r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402B68" w14:textId="77777777" w:rsidR="00F362A7" w:rsidRPr="00751B36" w:rsidRDefault="00F362A7" w:rsidP="00120C55">
            <w:pPr>
              <w:adjustRightInd w:val="0"/>
              <w:snapToGrid w:val="0"/>
              <w:rPr>
                <w:color w:val="000000"/>
                <w:lang w:eastAsia="fr-FR"/>
              </w:rPr>
            </w:pPr>
            <w:r w:rsidRPr="00751B36">
              <w:rPr>
                <w:color w:val="000000"/>
                <w:lang w:eastAsia="fr-FR"/>
              </w:rPr>
              <w:t>pDSW204 with OmpA-6×His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CE216E" w14:textId="77777777" w:rsidR="00F362A7" w:rsidRPr="00751B36" w:rsidRDefault="00F362A7" w:rsidP="00120C55">
            <w:pPr>
              <w:adjustRightInd w:val="0"/>
              <w:snapToGrid w:val="0"/>
              <w:rPr>
                <w:lang w:eastAsia="fr-FR"/>
              </w:rPr>
            </w:pPr>
            <w:r w:rsidRPr="00751B36">
              <w:rPr>
                <w:lang w:eastAsia="fr-FR"/>
              </w:rPr>
              <w:t>this study</w:t>
            </w:r>
          </w:p>
        </w:tc>
      </w:tr>
      <w:tr w:rsidR="00F362A7" w:rsidRPr="00751B36" w14:paraId="0131DBBA" w14:textId="77777777" w:rsidTr="00120C55">
        <w:trPr>
          <w:trHeight w:val="134"/>
        </w:trPr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143D46" w14:textId="77777777" w:rsidR="00F362A7" w:rsidRPr="00751B36" w:rsidRDefault="00F362A7" w:rsidP="00120C55">
            <w:pPr>
              <w:adjustRightInd w:val="0"/>
              <w:snapToGrid w:val="0"/>
              <w:rPr>
                <w:lang w:eastAsia="fr-FR"/>
              </w:rPr>
            </w:pPr>
            <w:r w:rsidRPr="00751B36">
              <w:rPr>
                <w:lang w:eastAsia="fr-FR"/>
              </w:rPr>
              <w:t>pPR11</w:t>
            </w:r>
            <w:r w:rsidRPr="00751B36">
              <w:rPr>
                <w:vertAlign w:val="subscript"/>
                <w:lang w:eastAsia="fr-FR"/>
              </w:rPr>
              <w:t>189thrombin</w:t>
            </w:r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7F5F9A" w14:textId="77777777" w:rsidR="00F362A7" w:rsidRPr="00751B36" w:rsidRDefault="00F362A7" w:rsidP="00120C55">
            <w:pPr>
              <w:adjustRightInd w:val="0"/>
              <w:snapToGrid w:val="0"/>
              <w:rPr>
                <w:color w:val="000000"/>
                <w:lang w:eastAsia="fr-FR"/>
              </w:rPr>
            </w:pPr>
            <w:r w:rsidRPr="00751B36">
              <w:rPr>
                <w:color w:val="000000"/>
                <w:lang w:eastAsia="fr-FR"/>
              </w:rPr>
              <w:t xml:space="preserve">pDSW204 with </w:t>
            </w:r>
            <w:proofErr w:type="spellStart"/>
            <w:r w:rsidRPr="00751B36">
              <w:rPr>
                <w:color w:val="000000"/>
                <w:lang w:eastAsia="fr-FR"/>
              </w:rPr>
              <w:t>OmpA</w:t>
            </w:r>
            <w:proofErr w:type="spellEnd"/>
            <w:r w:rsidRPr="00751B36">
              <w:rPr>
                <w:color w:val="000000"/>
                <w:lang w:eastAsia="fr-FR"/>
              </w:rPr>
              <w:t>(</w:t>
            </w:r>
            <w:r w:rsidRPr="00751B36">
              <w:rPr>
                <w:lang w:eastAsia="fr-FR"/>
              </w:rPr>
              <w:t>189-Val-</w:t>
            </w:r>
            <w:r w:rsidRPr="00751B36">
              <w:rPr>
                <w:i/>
                <w:lang w:eastAsia="fr-FR"/>
              </w:rPr>
              <w:t>Val-Pro-Arg-Gly-Ser</w:t>
            </w:r>
            <w:r w:rsidRPr="00751B36">
              <w:rPr>
                <w:lang w:eastAsia="fr-FR"/>
              </w:rPr>
              <w:t>-Gln-190)</w:t>
            </w:r>
            <w:r w:rsidRPr="00751B36">
              <w:rPr>
                <w:color w:val="000000"/>
                <w:lang w:eastAsia="fr-FR"/>
              </w:rPr>
              <w:t>-6×His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836120" w14:textId="77777777" w:rsidR="00F362A7" w:rsidRPr="00751B36" w:rsidRDefault="00F362A7" w:rsidP="00120C55">
            <w:pPr>
              <w:adjustRightInd w:val="0"/>
              <w:snapToGrid w:val="0"/>
              <w:rPr>
                <w:lang w:eastAsia="fr-FR"/>
              </w:rPr>
            </w:pPr>
            <w:r w:rsidRPr="00751B36">
              <w:rPr>
                <w:noProof/>
                <w:lang w:eastAsia="fr-FR"/>
              </w:rPr>
              <w:t>this study</w:t>
            </w:r>
          </w:p>
        </w:tc>
      </w:tr>
      <w:tr w:rsidR="00F362A7" w:rsidRPr="00751B36" w14:paraId="0BBDE799" w14:textId="77777777" w:rsidTr="00120C55">
        <w:trPr>
          <w:trHeight w:val="134"/>
        </w:trPr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C70C8A" w14:textId="77777777" w:rsidR="00F362A7" w:rsidRPr="00751B36" w:rsidRDefault="00F362A7" w:rsidP="00120C55">
            <w:pPr>
              <w:adjustRightInd w:val="0"/>
              <w:snapToGrid w:val="0"/>
              <w:rPr>
                <w:lang w:eastAsia="fr-FR"/>
              </w:rPr>
            </w:pPr>
            <w:r w:rsidRPr="00751B36">
              <w:rPr>
                <w:lang w:eastAsia="fr-FR"/>
              </w:rPr>
              <w:t>pPR11</w:t>
            </w:r>
            <w:r w:rsidRPr="00751B36">
              <w:rPr>
                <w:vertAlign w:val="subscript"/>
                <w:lang w:eastAsia="fr-FR"/>
              </w:rPr>
              <w:t>243thrombin</w:t>
            </w:r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38FD27" w14:textId="77777777" w:rsidR="00F362A7" w:rsidRPr="00751B36" w:rsidRDefault="00F362A7" w:rsidP="00120C55">
            <w:pPr>
              <w:adjustRightInd w:val="0"/>
              <w:snapToGrid w:val="0"/>
              <w:rPr>
                <w:color w:val="000000"/>
                <w:lang w:eastAsia="fr-FR"/>
              </w:rPr>
            </w:pPr>
            <w:r w:rsidRPr="00751B36">
              <w:rPr>
                <w:color w:val="000000"/>
                <w:lang w:eastAsia="fr-FR"/>
              </w:rPr>
              <w:t xml:space="preserve">pDSW204 with </w:t>
            </w:r>
            <w:proofErr w:type="spellStart"/>
            <w:r w:rsidRPr="00751B36">
              <w:rPr>
                <w:color w:val="000000"/>
                <w:lang w:eastAsia="fr-FR"/>
              </w:rPr>
              <w:t>OmpA</w:t>
            </w:r>
            <w:proofErr w:type="spellEnd"/>
            <w:r w:rsidRPr="00751B36">
              <w:rPr>
                <w:color w:val="000000"/>
                <w:lang w:eastAsia="fr-FR"/>
              </w:rPr>
              <w:t>(</w:t>
            </w:r>
            <w:r w:rsidRPr="00751B36">
              <w:rPr>
                <w:lang w:eastAsia="fr-FR"/>
              </w:rPr>
              <w:t>243-Ile-</w:t>
            </w:r>
            <w:r w:rsidRPr="00751B36">
              <w:rPr>
                <w:i/>
                <w:lang w:eastAsia="fr-FR"/>
              </w:rPr>
              <w:t>Leu-Val-Pro-Arg</w:t>
            </w:r>
            <w:r w:rsidRPr="00751B36">
              <w:rPr>
                <w:lang w:eastAsia="fr-FR"/>
              </w:rPr>
              <w:t>-Gly-244)</w:t>
            </w:r>
            <w:r w:rsidRPr="00751B36">
              <w:rPr>
                <w:color w:val="000000"/>
                <w:lang w:eastAsia="fr-FR"/>
              </w:rPr>
              <w:t>-6×His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4794A" w14:textId="77777777" w:rsidR="00F362A7" w:rsidRPr="00751B36" w:rsidRDefault="00F362A7" w:rsidP="00120C55">
            <w:pPr>
              <w:adjustRightInd w:val="0"/>
              <w:snapToGrid w:val="0"/>
              <w:rPr>
                <w:lang w:eastAsia="fr-FR"/>
              </w:rPr>
            </w:pPr>
            <w:r w:rsidRPr="00751B36">
              <w:rPr>
                <w:noProof/>
                <w:lang w:eastAsia="fr-FR"/>
              </w:rPr>
              <w:t>this study</w:t>
            </w:r>
          </w:p>
        </w:tc>
      </w:tr>
      <w:tr w:rsidR="00F362A7" w:rsidRPr="00751B36" w14:paraId="2F1F51F6" w14:textId="77777777" w:rsidTr="00120C55">
        <w:trPr>
          <w:trHeight w:val="134"/>
        </w:trPr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6A98A6" w14:textId="77777777" w:rsidR="00F362A7" w:rsidRPr="00751B36" w:rsidRDefault="00F362A7" w:rsidP="00120C55">
            <w:pPr>
              <w:adjustRightInd w:val="0"/>
              <w:snapToGrid w:val="0"/>
              <w:rPr>
                <w:lang w:eastAsia="fr-FR"/>
              </w:rPr>
            </w:pPr>
            <w:r w:rsidRPr="00751B36">
              <w:rPr>
                <w:lang w:eastAsia="fr-FR"/>
              </w:rPr>
              <w:t>pJLE17-OmpX-OmpA</w:t>
            </w:r>
            <w:r w:rsidRPr="00751B36">
              <w:rPr>
                <w:vertAlign w:val="subscript"/>
                <w:lang w:eastAsia="fr-FR"/>
              </w:rPr>
              <w:t>171-325</w:t>
            </w:r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6ED766" w14:textId="77777777" w:rsidR="00F362A7" w:rsidRPr="00751B36" w:rsidRDefault="00F362A7" w:rsidP="00120C55">
            <w:pPr>
              <w:adjustRightInd w:val="0"/>
              <w:snapToGrid w:val="0"/>
              <w:rPr>
                <w:color w:val="000000"/>
                <w:lang w:eastAsia="fr-FR"/>
              </w:rPr>
            </w:pPr>
            <w:r w:rsidRPr="00751B36">
              <w:rPr>
                <w:color w:val="000000"/>
                <w:lang w:eastAsia="fr-FR"/>
              </w:rPr>
              <w:t xml:space="preserve">pDSW204 with </w:t>
            </w:r>
            <w:proofErr w:type="spellStart"/>
            <w:r w:rsidRPr="00751B36">
              <w:rPr>
                <w:color w:val="000000"/>
                <w:lang w:eastAsia="fr-FR"/>
              </w:rPr>
              <w:t>OmpA</w:t>
            </w:r>
            <w:r w:rsidRPr="00751B36">
              <w:rPr>
                <w:color w:val="000000"/>
                <w:vertAlign w:val="subscript"/>
                <w:lang w:eastAsia="fr-FR"/>
              </w:rPr>
              <w:t>X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4A1548" w14:textId="77777777" w:rsidR="00F362A7" w:rsidRPr="00751B36" w:rsidRDefault="00F362A7" w:rsidP="00120C55">
            <w:pPr>
              <w:adjustRightInd w:val="0"/>
              <w:snapToGrid w:val="0"/>
              <w:rPr>
                <w:noProof/>
                <w:lang w:eastAsia="fr-FR"/>
              </w:rPr>
            </w:pPr>
            <w:r w:rsidRPr="00751B36">
              <w:rPr>
                <w:noProof/>
                <w:lang w:eastAsia="fr-FR"/>
              </w:rPr>
              <w:t>this study</w:t>
            </w:r>
          </w:p>
        </w:tc>
      </w:tr>
      <w:tr w:rsidR="00F362A7" w:rsidRPr="00751B36" w14:paraId="2FAFC6B8" w14:textId="77777777" w:rsidTr="00120C55">
        <w:trPr>
          <w:trHeight w:val="134"/>
        </w:trPr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9805EF" w14:textId="77777777" w:rsidR="00F362A7" w:rsidRPr="00751B36" w:rsidRDefault="00F362A7" w:rsidP="00120C55">
            <w:pPr>
              <w:adjustRightInd w:val="0"/>
              <w:snapToGrid w:val="0"/>
              <w:rPr>
                <w:lang w:eastAsia="fr-FR"/>
              </w:rPr>
            </w:pPr>
            <w:r w:rsidRPr="00751B36">
              <w:rPr>
                <w:lang w:eastAsia="fr-FR"/>
              </w:rPr>
              <w:t>pKiD5</w:t>
            </w:r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288B2C" w14:textId="77777777" w:rsidR="00F362A7" w:rsidRPr="00751B36" w:rsidRDefault="00F362A7" w:rsidP="00120C55">
            <w:pPr>
              <w:adjustRightInd w:val="0"/>
              <w:snapToGrid w:val="0"/>
              <w:rPr>
                <w:color w:val="000000"/>
                <w:lang w:eastAsia="fr-FR"/>
              </w:rPr>
            </w:pPr>
            <w:r w:rsidRPr="00751B36">
              <w:rPr>
                <w:color w:val="000000"/>
                <w:lang w:eastAsia="fr-FR"/>
              </w:rPr>
              <w:t>pET21a with strep-OmpA</w:t>
            </w:r>
            <w:r w:rsidRPr="00751B36">
              <w:rPr>
                <w:color w:val="000000"/>
                <w:vertAlign w:val="subscript"/>
                <w:lang w:eastAsia="fr-FR"/>
              </w:rPr>
              <w:t>18</w:t>
            </w:r>
            <w:r>
              <w:rPr>
                <w:color w:val="000000"/>
                <w:vertAlign w:val="subscript"/>
                <w:lang w:eastAsia="fr-FR"/>
              </w:rPr>
              <w:t>6</w:t>
            </w:r>
            <w:r w:rsidRPr="00751B36">
              <w:rPr>
                <w:color w:val="000000"/>
                <w:vertAlign w:val="subscript"/>
                <w:lang w:eastAsia="fr-FR"/>
              </w:rPr>
              <w:t>-325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6FFFA9" w14:textId="77777777" w:rsidR="00F362A7" w:rsidRPr="00751B36" w:rsidRDefault="00F362A7" w:rsidP="00120C55">
            <w:pPr>
              <w:adjustRightInd w:val="0"/>
              <w:snapToGrid w:val="0"/>
              <w:rPr>
                <w:noProof/>
                <w:lang w:eastAsia="fr-FR"/>
              </w:rPr>
            </w:pPr>
            <w:r w:rsidRPr="00751B36">
              <w:rPr>
                <w:noProof/>
                <w:lang w:eastAsia="fr-FR"/>
              </w:rPr>
              <w:t>this study</w:t>
            </w:r>
          </w:p>
        </w:tc>
      </w:tr>
      <w:tr w:rsidR="00F362A7" w:rsidRPr="00751B36" w14:paraId="475A9BD2" w14:textId="77777777" w:rsidTr="00120C55">
        <w:trPr>
          <w:trHeight w:val="134"/>
        </w:trPr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674FE6" w14:textId="77777777" w:rsidR="00F362A7" w:rsidRPr="00751B36" w:rsidRDefault="00F362A7" w:rsidP="00120C55">
            <w:pPr>
              <w:adjustRightInd w:val="0"/>
              <w:snapToGrid w:val="0"/>
              <w:rPr>
                <w:lang w:eastAsia="fr-FR"/>
              </w:rPr>
            </w:pPr>
            <w:r w:rsidRPr="00751B36">
              <w:t>pMER77</w:t>
            </w:r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70CFDE" w14:textId="77777777" w:rsidR="00F362A7" w:rsidRPr="00751B36" w:rsidRDefault="00F362A7" w:rsidP="00120C55">
            <w:pPr>
              <w:adjustRightInd w:val="0"/>
              <w:snapToGrid w:val="0"/>
              <w:rPr>
                <w:color w:val="000000"/>
                <w:lang w:eastAsia="fr-FR"/>
              </w:rPr>
            </w:pPr>
            <w:r w:rsidRPr="00751B36">
              <w:rPr>
                <w:rStyle w:val="apple-style-span"/>
                <w:color w:val="000000"/>
              </w:rPr>
              <w:t>pDSW204 with Flag</w:t>
            </w:r>
            <w:r w:rsidRPr="00751B36">
              <w:rPr>
                <w:rStyle w:val="apple-style-span"/>
                <w:color w:val="000000"/>
                <w:vertAlign w:val="subscript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E36305" w14:textId="77777777" w:rsidR="00F362A7" w:rsidRPr="00751B36" w:rsidRDefault="00F362A7" w:rsidP="00120C55">
            <w:pPr>
              <w:adjustRightInd w:val="0"/>
              <w:snapToGrid w:val="0"/>
              <w:rPr>
                <w:noProof/>
                <w:lang w:eastAsia="fr-FR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ADDIN EN.CITE &lt;EndNote&gt;&lt;Cite&gt;&lt;Author&gt;Hemmis&lt;/Author&gt;&lt;Year&gt;2011&lt;/Year&gt;&lt;RecNum&gt;2334&lt;/RecNum&gt;&lt;DisplayText&gt;(Hemmis et al. 2011)&lt;/DisplayText&gt;&lt;record&gt;&lt;rec-number&gt;2334&lt;/rec-number&gt;&lt;foreign-keys&gt;&lt;key app="EN" db-id="0awe5t2r722espe2s2pp5s0j9vw0txxtsxpp" timestamp="1593619019" guid="6983bec4-4b91-45a0-ae6d-8bad6e9314bf"&gt;2334&lt;/key&gt;&lt;/foreign-keys&gt;&lt;ref-type name="Journal Article"&gt;17&lt;/ref-type&gt;&lt;contributors&gt;&lt;authors&gt;&lt;author&gt;Hemmis, C. W.&lt;/author&gt;&lt;author&gt;Berkmen, M.&lt;/author&gt;&lt;author&gt;Eser, M.&lt;/author&gt;&lt;author&gt;Schildbach, J. F.&lt;/author&gt;&lt;/authors&gt;&lt;/contributors&gt;&lt;auth-address&gt;Department of Biology, The Johns Hopkins University, Baltimore, MD 21218, USA.&lt;/auth-address&gt;&lt;titles&gt;&lt;title&gt;TrbB from conjugative plasmid F is a structurally distinct disulfide isomerase that requires DsbD for redox state maintenance&lt;/title&gt;&lt;secondary-title&gt;J Bacteriol&lt;/secondary-title&gt;&lt;/titles&gt;&lt;periodical&gt;&lt;full-title&gt;J Bacteriol&lt;/full-title&gt;&lt;/periodical&gt;&lt;pages&gt;4588-97&lt;/pages&gt;&lt;volume&gt;193&lt;/volume&gt;&lt;number&gt;18&lt;/number&gt;&lt;edition&gt;2011/07/12&lt;/edition&gt;&lt;keywords&gt;&lt;keyword&gt;Conjugation, Genetic&lt;/keyword&gt;&lt;keyword&gt;Escherichia coli/*enzymology/genetics&lt;/keyword&gt;&lt;keyword&gt;Escherichia coli Proteins/*metabolism&lt;/keyword&gt;&lt;keyword&gt;*F Factor&lt;/keyword&gt;&lt;keyword&gt;Oxidation-Reduction&lt;/keyword&gt;&lt;keyword&gt;Oxidoreductases/*metabolism&lt;/keyword&gt;&lt;keyword&gt;Phylogeny&lt;/keyword&gt;&lt;keyword&gt;Protein Disulfide-Isomerases/chemistry/*metabolism&lt;/keyword&gt;&lt;keyword&gt;Protein Structure, Secondary&lt;/keyword&gt;&lt;keyword&gt;Sequence Homology, Amino Acid&lt;/keyword&gt;&lt;keyword&gt;Thioredoxins/*metabolism&lt;/keyword&gt;&lt;/keywords&gt;&lt;dates&gt;&lt;year&gt;2011&lt;/year&gt;&lt;pub-dates&gt;&lt;date&gt;Sep&lt;/date&gt;&lt;/pub-dates&gt;&lt;/dates&gt;&lt;isbn&gt;1098-5530 (Electronic)&amp;#xD;0021-9193 (Linking)&lt;/isbn&gt;&lt;accession-num&gt;21742866&lt;/accession-num&gt;&lt;urls&gt;&lt;related-urls&gt;&lt;url&gt;https://www.ncbi.nlm.nih.gov/pubmed/21742866&lt;/url&gt;&lt;/related-urls&gt;&lt;/urls&gt;&lt;custom2&gt;PMC3165698&lt;/custom2&gt;&lt;electronic-resource-num&gt;10.1128/JB.00351-11&lt;/electronic-resource-num&gt;&lt;/record&gt;&lt;/Cite&gt;&lt;/EndNote&gt;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(</w:t>
            </w:r>
            <w:hyperlink w:anchor="_ENREF_22" w:tooltip="Hemmis, 2011 #2334" w:history="1">
              <w:r>
                <w:rPr>
                  <w:noProof/>
                </w:rPr>
                <w:t>Hemmis et al. 2011</w:t>
              </w:r>
            </w:hyperlink>
            <w:r>
              <w:rPr>
                <w:noProof/>
              </w:rPr>
              <w:t>)</w:t>
            </w:r>
            <w:r>
              <w:rPr>
                <w:noProof/>
              </w:rPr>
              <w:fldChar w:fldCharType="end"/>
            </w:r>
          </w:p>
        </w:tc>
      </w:tr>
      <w:tr w:rsidR="00F362A7" w:rsidRPr="00751B36" w14:paraId="561B1993" w14:textId="77777777" w:rsidTr="00120C55">
        <w:trPr>
          <w:trHeight w:val="134"/>
        </w:trPr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189B6E" w14:textId="77777777" w:rsidR="00F362A7" w:rsidRPr="00751B36" w:rsidRDefault="00F362A7" w:rsidP="00120C55">
            <w:pPr>
              <w:adjustRightInd w:val="0"/>
              <w:snapToGrid w:val="0"/>
              <w:rPr>
                <w:lang w:eastAsia="fr-FR"/>
              </w:rPr>
            </w:pPr>
            <w:r w:rsidRPr="00751B36">
              <w:t>pSC231</w:t>
            </w:r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0FCA7E" w14:textId="77777777" w:rsidR="00F362A7" w:rsidRPr="00751B36" w:rsidRDefault="00F362A7" w:rsidP="00120C55">
            <w:pPr>
              <w:adjustRightInd w:val="0"/>
              <w:snapToGrid w:val="0"/>
              <w:rPr>
                <w:color w:val="000000"/>
                <w:lang w:eastAsia="fr-FR"/>
              </w:rPr>
            </w:pPr>
            <w:r w:rsidRPr="00751B36">
              <w:rPr>
                <w:rStyle w:val="apple-style-span"/>
                <w:color w:val="000000"/>
              </w:rPr>
              <w:t xml:space="preserve">pAM238 with </w:t>
            </w:r>
            <w:proofErr w:type="spellStart"/>
            <w:r w:rsidRPr="00751B36">
              <w:rPr>
                <w:rStyle w:val="apple-style-span"/>
                <w:color w:val="000000"/>
              </w:rPr>
              <w:t>LacI</w:t>
            </w:r>
            <w:r w:rsidRPr="00751B36">
              <w:rPr>
                <w:rStyle w:val="apple-style-span"/>
                <w:color w:val="000000"/>
                <w:vertAlign w:val="superscript"/>
              </w:rPr>
              <w:t>q</w:t>
            </w:r>
            <w:proofErr w:type="spellEnd"/>
            <w:r w:rsidRPr="00751B36">
              <w:rPr>
                <w:rStyle w:val="apple-style-span"/>
                <w:color w:val="000000"/>
              </w:rPr>
              <w:t xml:space="preserve">, the modified </w:t>
            </w:r>
            <w:proofErr w:type="spellStart"/>
            <w:r w:rsidRPr="00751B36">
              <w:rPr>
                <w:rStyle w:val="apple-style-span"/>
                <w:color w:val="000000"/>
              </w:rPr>
              <w:t>P</w:t>
            </w:r>
            <w:r w:rsidRPr="00751B36">
              <w:rPr>
                <w:rStyle w:val="apple-style-span"/>
                <w:i/>
                <w:color w:val="000000"/>
                <w:vertAlign w:val="subscript"/>
              </w:rPr>
              <w:t>trc</w:t>
            </w:r>
            <w:proofErr w:type="spellEnd"/>
            <w:r w:rsidRPr="00751B36">
              <w:rPr>
                <w:rStyle w:val="apple-style-span"/>
                <w:color w:val="000000"/>
              </w:rPr>
              <w:t>, and Flag</w:t>
            </w:r>
            <w:r w:rsidRPr="00751B36">
              <w:rPr>
                <w:rStyle w:val="apple-style-span"/>
                <w:color w:val="000000"/>
                <w:vertAlign w:val="subscript"/>
              </w:rPr>
              <w:t>3</w:t>
            </w:r>
            <w:r w:rsidRPr="00751B36">
              <w:rPr>
                <w:rStyle w:val="apple-style-span"/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D7FD3F" w14:textId="77777777" w:rsidR="00F362A7" w:rsidRPr="00751B36" w:rsidRDefault="00F362A7" w:rsidP="00120C55">
            <w:pPr>
              <w:adjustRightInd w:val="0"/>
              <w:snapToGrid w:val="0"/>
              <w:rPr>
                <w:noProof/>
                <w:lang w:eastAsia="fr-FR"/>
              </w:rPr>
            </w:pPr>
            <w:r w:rsidRPr="00751B36">
              <w:rPr>
                <w:noProof/>
              </w:rPr>
              <w:t>this study</w:t>
            </w:r>
          </w:p>
        </w:tc>
      </w:tr>
      <w:tr w:rsidR="00F362A7" w:rsidRPr="00751B36" w14:paraId="57C4C034" w14:textId="77777777" w:rsidTr="00120C55">
        <w:trPr>
          <w:trHeight w:val="134"/>
        </w:trPr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B10561" w14:textId="77777777" w:rsidR="00F362A7" w:rsidRPr="00751B36" w:rsidRDefault="00F362A7" w:rsidP="00120C55">
            <w:pPr>
              <w:adjustRightInd w:val="0"/>
              <w:snapToGrid w:val="0"/>
              <w:rPr>
                <w:lang w:eastAsia="fr-FR"/>
              </w:rPr>
            </w:pPr>
            <w:r w:rsidRPr="00751B36">
              <w:t>pPR4</w:t>
            </w:r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283712" w14:textId="77777777" w:rsidR="00F362A7" w:rsidRPr="00751B36" w:rsidRDefault="00F362A7" w:rsidP="00120C55">
            <w:pPr>
              <w:adjustRightInd w:val="0"/>
              <w:snapToGrid w:val="0"/>
              <w:rPr>
                <w:color w:val="000000"/>
                <w:lang w:eastAsia="fr-FR"/>
              </w:rPr>
            </w:pPr>
            <w:r w:rsidRPr="00751B36">
              <w:rPr>
                <w:rStyle w:val="apple-style-span"/>
                <w:color w:val="000000"/>
              </w:rPr>
              <w:t xml:space="preserve">pSC231 with </w:t>
            </w:r>
            <w:proofErr w:type="spellStart"/>
            <w:r w:rsidRPr="00751B36">
              <w:rPr>
                <w:rStyle w:val="apple-style-span"/>
                <w:color w:val="000000"/>
              </w:rPr>
              <w:t>OmpA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D5AFC4" w14:textId="77777777" w:rsidR="00F362A7" w:rsidRPr="00751B36" w:rsidRDefault="00F362A7" w:rsidP="00120C55">
            <w:pPr>
              <w:adjustRightInd w:val="0"/>
              <w:snapToGrid w:val="0"/>
              <w:rPr>
                <w:noProof/>
                <w:lang w:eastAsia="fr-FR"/>
              </w:rPr>
            </w:pPr>
            <w:r w:rsidRPr="00751B36">
              <w:rPr>
                <w:noProof/>
              </w:rPr>
              <w:t>this study</w:t>
            </w:r>
          </w:p>
        </w:tc>
      </w:tr>
      <w:tr w:rsidR="00F362A7" w:rsidRPr="00751B36" w14:paraId="6DB26486" w14:textId="77777777" w:rsidTr="00120C55">
        <w:trPr>
          <w:trHeight w:val="134"/>
        </w:trPr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0E681A" w14:textId="77777777" w:rsidR="00F362A7" w:rsidRPr="00751B36" w:rsidRDefault="00F362A7" w:rsidP="00120C55">
            <w:pPr>
              <w:adjustRightInd w:val="0"/>
              <w:snapToGrid w:val="0"/>
              <w:rPr>
                <w:lang w:eastAsia="fr-FR"/>
              </w:rPr>
            </w:pPr>
            <w:r w:rsidRPr="00751B36">
              <w:t>pSC237</w:t>
            </w:r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BC85C9" w14:textId="77777777" w:rsidR="00F362A7" w:rsidRPr="00751B36" w:rsidRDefault="00F362A7" w:rsidP="00120C55">
            <w:pPr>
              <w:adjustRightInd w:val="0"/>
              <w:snapToGrid w:val="0"/>
              <w:rPr>
                <w:color w:val="000000"/>
                <w:lang w:eastAsia="fr-FR"/>
              </w:rPr>
            </w:pPr>
            <w:r w:rsidRPr="00751B36">
              <w:rPr>
                <w:rStyle w:val="apple-style-span"/>
                <w:color w:val="000000"/>
              </w:rPr>
              <w:t xml:space="preserve">pSC231 with </w:t>
            </w:r>
            <w:proofErr w:type="spellStart"/>
            <w:r w:rsidRPr="00751B36">
              <w:rPr>
                <w:rStyle w:val="apple-style-span"/>
                <w:color w:val="000000"/>
              </w:rPr>
              <w:t>IgaA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654FC6" w14:textId="77777777" w:rsidR="00F362A7" w:rsidRPr="00751B36" w:rsidRDefault="00F362A7" w:rsidP="00120C55">
            <w:pPr>
              <w:adjustRightInd w:val="0"/>
              <w:snapToGrid w:val="0"/>
              <w:rPr>
                <w:noProof/>
              </w:rPr>
            </w:pPr>
            <w:r w:rsidRPr="00751B36">
              <w:rPr>
                <w:noProof/>
              </w:rPr>
              <w:t>this study</w:t>
            </w:r>
          </w:p>
        </w:tc>
      </w:tr>
      <w:tr w:rsidR="00F362A7" w:rsidRPr="00751B36" w14:paraId="674CD3FC" w14:textId="77777777" w:rsidTr="00120C55">
        <w:trPr>
          <w:trHeight w:val="134"/>
        </w:trPr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C763C9" w14:textId="77777777" w:rsidR="00F362A7" w:rsidRPr="00751B36" w:rsidRDefault="00F362A7" w:rsidP="00120C55">
            <w:pPr>
              <w:adjustRightInd w:val="0"/>
              <w:snapToGrid w:val="0"/>
            </w:pPr>
            <w:r>
              <w:t>pPR21</w:t>
            </w:r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4C00A4" w14:textId="77777777" w:rsidR="00F362A7" w:rsidRPr="00751B36" w:rsidRDefault="00F362A7" w:rsidP="00120C55">
            <w:pPr>
              <w:adjustRightInd w:val="0"/>
              <w:snapToGrid w:val="0"/>
              <w:rPr>
                <w:rStyle w:val="apple-style-span"/>
                <w:color w:val="000000"/>
              </w:rPr>
            </w:pPr>
            <w:r>
              <w:rPr>
                <w:rStyle w:val="apple-style-span"/>
                <w:color w:val="000000"/>
              </w:rPr>
              <w:t xml:space="preserve">pDSW204 with </w:t>
            </w:r>
            <w:proofErr w:type="spellStart"/>
            <w:r>
              <w:rPr>
                <w:rStyle w:val="apple-style-span"/>
                <w:color w:val="000000"/>
              </w:rPr>
              <w:t>OmpA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C17FB3" w14:textId="77777777" w:rsidR="00F362A7" w:rsidRPr="00751B36" w:rsidRDefault="00F362A7" w:rsidP="00120C55">
            <w:pPr>
              <w:adjustRightInd w:val="0"/>
              <w:snapToGrid w:val="0"/>
              <w:rPr>
                <w:noProof/>
              </w:rPr>
            </w:pPr>
            <w:r>
              <w:rPr>
                <w:noProof/>
              </w:rPr>
              <w:t>this study</w:t>
            </w:r>
          </w:p>
        </w:tc>
      </w:tr>
      <w:tr w:rsidR="00F362A7" w:rsidRPr="00751B36" w14:paraId="04FA9A3D" w14:textId="77777777" w:rsidTr="00120C55">
        <w:trPr>
          <w:trHeight w:val="134"/>
        </w:trPr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6D6236" w14:textId="77777777" w:rsidR="00F362A7" w:rsidRDefault="00F362A7" w:rsidP="00120C55">
            <w:pPr>
              <w:adjustRightInd w:val="0"/>
              <w:snapToGrid w:val="0"/>
            </w:pPr>
            <w:r>
              <w:t>pKiD22</w:t>
            </w:r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5D682A" w14:textId="77777777" w:rsidR="00F362A7" w:rsidRDefault="00F362A7" w:rsidP="00120C55">
            <w:pPr>
              <w:adjustRightInd w:val="0"/>
              <w:snapToGrid w:val="0"/>
              <w:rPr>
                <w:rStyle w:val="apple-style-span"/>
                <w:color w:val="000000"/>
              </w:rPr>
            </w:pPr>
            <w:r>
              <w:rPr>
                <w:rStyle w:val="apple-style-span"/>
                <w:color w:val="000000"/>
              </w:rPr>
              <w:t xml:space="preserve">pDSW204 with </w:t>
            </w:r>
            <w:proofErr w:type="spellStart"/>
            <w:r>
              <w:rPr>
                <w:rStyle w:val="apple-style-span"/>
                <w:color w:val="000000"/>
              </w:rPr>
              <w:t>OmpA</w:t>
            </w:r>
            <w:r>
              <w:rPr>
                <w:rStyle w:val="apple-style-span"/>
                <w:color w:val="000000"/>
                <w:vertAlign w:val="subscript"/>
              </w:rPr>
              <w:t>Pal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71F616" w14:textId="77777777" w:rsidR="00F362A7" w:rsidRDefault="00F362A7" w:rsidP="00120C55">
            <w:pPr>
              <w:adjustRightInd w:val="0"/>
              <w:snapToGrid w:val="0"/>
              <w:rPr>
                <w:noProof/>
              </w:rPr>
            </w:pPr>
            <w:r>
              <w:rPr>
                <w:noProof/>
              </w:rPr>
              <w:t>this study</w:t>
            </w:r>
          </w:p>
        </w:tc>
      </w:tr>
    </w:tbl>
    <w:p w14:paraId="1CFBCD63" w14:textId="77777777" w:rsidR="00F362A7" w:rsidRPr="005B5F46" w:rsidRDefault="00F362A7" w:rsidP="00F362A7">
      <w:pPr>
        <w:spacing w:line="259" w:lineRule="auto"/>
        <w:rPr>
          <w:b/>
          <w:bCs/>
          <w:lang w:eastAsia="fr-FR"/>
        </w:rPr>
      </w:pPr>
    </w:p>
    <w:p w14:paraId="0302FD6D" w14:textId="77777777" w:rsidR="001A59CA" w:rsidRDefault="001A59CA">
      <w:bookmarkStart w:id="0" w:name="_GoBack"/>
      <w:bookmarkEnd w:id="0"/>
    </w:p>
    <w:sectPr w:rsidR="001A5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A7"/>
    <w:rsid w:val="001A59CA"/>
    <w:rsid w:val="00F3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732D"/>
  <w15:chartTrackingRefBased/>
  <w15:docId w15:val="{AD6AE4B9-29E9-4ACC-A8B8-7202BA9C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2A7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style-span">
    <w:name w:val="apple-style-span"/>
    <w:basedOn w:val="Policepardfaut"/>
    <w:rsid w:val="00F36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FC77ED8F2914E99B7D236BE255E44" ma:contentTypeVersion="13" ma:contentTypeDescription="Crée un document." ma:contentTypeScope="" ma:versionID="15a141e2143693c8cfff6035e8d7d64e">
  <xsd:schema xmlns:xsd="http://www.w3.org/2001/XMLSchema" xmlns:xs="http://www.w3.org/2001/XMLSchema" xmlns:p="http://schemas.microsoft.com/office/2006/metadata/properties" xmlns:ns3="8195d593-fb57-4ab8-83d9-05c276610bf7" xmlns:ns4="fe475829-1708-424a-8eb9-846c152674fa" targetNamespace="http://schemas.microsoft.com/office/2006/metadata/properties" ma:root="true" ma:fieldsID="5864a38059c67bcd79eed150908c8f0b" ns3:_="" ns4:_="">
    <xsd:import namespace="8195d593-fb57-4ab8-83d9-05c276610bf7"/>
    <xsd:import namespace="fe475829-1708-424a-8eb9-846c152674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5d593-fb57-4ab8-83d9-05c276610b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75829-1708-424a-8eb9-846c152674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B81C76-96DD-4757-9340-515429C8D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5d593-fb57-4ab8-83d9-05c276610bf7"/>
    <ds:schemaRef ds:uri="fe475829-1708-424a-8eb9-846c15267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DF6937-7072-4FB3-996B-87D36D7E4F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4E79F0-6E0D-43E6-B2C4-7543694893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1697</Words>
  <Characters>9337</Characters>
  <Application>Microsoft Office Word</Application>
  <DocSecurity>0</DocSecurity>
  <Lines>77</Lines>
  <Paragraphs>22</Paragraphs>
  <ScaleCrop>false</ScaleCrop>
  <Company/>
  <LinksUpToDate>false</LinksUpToDate>
  <CharactersWithSpaces>11012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Kilian Dekoninck</dc:creator>
  <cp:keywords/>
  <dc:description/>
  <cp:lastModifiedBy>Kilian Dekoninck</cp:lastModifiedBy>
  <cp:revision>1</cp:revision>
  <dcterms:created xsi:type="dcterms:W3CDTF">2020-09-21T16:31:00Z</dcterms:created>
  <dcterms:modified xsi:type="dcterms:W3CDTF">2020-09-21T16:33:00Z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0x010100909FC77ED8F2914E99B7D236BE255E44</vt:lpwstr>
  </property>
</Properties>
</file>