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211219" w14:textId="77777777" w:rsidR="001701F2" w:rsidRDefault="001701F2" w:rsidP="001701F2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3510" w:type="dxa"/>
        <w:tblLook w:val="04A0" w:firstRow="1" w:lastRow="0" w:firstColumn="1" w:lastColumn="0" w:noHBand="0" w:noVBand="1"/>
      </w:tblPr>
      <w:tblGrid>
        <w:gridCol w:w="960"/>
        <w:gridCol w:w="827"/>
        <w:gridCol w:w="350"/>
        <w:gridCol w:w="1487"/>
      </w:tblGrid>
      <w:tr w:rsidR="001701F2" w:rsidRPr="009B3688" w14:paraId="6C153454" w14:textId="77777777" w:rsidTr="00DC1F2C">
        <w:trPr>
          <w:trHeight w:val="300"/>
        </w:trPr>
        <w:tc>
          <w:tcPr>
            <w:tcW w:w="960" w:type="dxa"/>
            <w:noWrap/>
            <w:hideMark/>
          </w:tcPr>
          <w:p w14:paraId="66C020BF" w14:textId="77777777" w:rsidR="001701F2" w:rsidRPr="009B3688" w:rsidRDefault="001701F2" w:rsidP="00DC1F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noWrap/>
            <w:hideMark/>
          </w:tcPr>
          <w:p w14:paraId="73B52D27" w14:textId="77777777" w:rsidR="001701F2" w:rsidRDefault="001701F2" w:rsidP="00DC1F2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9B36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Fos</w:t>
            </w:r>
            <w:proofErr w:type="spellEnd"/>
            <w:r w:rsidRPr="009B36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protein counts</w:t>
            </w:r>
          </w:p>
          <w:p w14:paraId="08923558" w14:textId="77777777" w:rsidR="001701F2" w:rsidRPr="009B3688" w:rsidRDefault="001701F2" w:rsidP="00DC1F2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36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 BLA</w:t>
            </w:r>
          </w:p>
        </w:tc>
      </w:tr>
      <w:tr w:rsidR="001701F2" w:rsidRPr="009B3688" w14:paraId="2676731E" w14:textId="77777777" w:rsidTr="00DC1F2C">
        <w:trPr>
          <w:trHeight w:val="300"/>
        </w:trPr>
        <w:tc>
          <w:tcPr>
            <w:tcW w:w="960" w:type="dxa"/>
            <w:noWrap/>
            <w:hideMark/>
          </w:tcPr>
          <w:p w14:paraId="04855FAC" w14:textId="77777777" w:rsidR="001701F2" w:rsidRPr="009B3688" w:rsidRDefault="001701F2" w:rsidP="00DC1F2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noWrap/>
            <w:hideMark/>
          </w:tcPr>
          <w:p w14:paraId="0BB4055B" w14:textId="77777777" w:rsidR="001701F2" w:rsidRPr="009B3688" w:rsidRDefault="001701F2" w:rsidP="00DC1F2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36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CTA</w:t>
            </w:r>
          </w:p>
        </w:tc>
        <w:tc>
          <w:tcPr>
            <w:tcW w:w="236" w:type="dxa"/>
            <w:noWrap/>
            <w:hideMark/>
          </w:tcPr>
          <w:p w14:paraId="143E2C8F" w14:textId="77777777" w:rsidR="001701F2" w:rsidRPr="009B3688" w:rsidRDefault="001701F2" w:rsidP="00DC1F2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noWrap/>
            <w:hideMark/>
          </w:tcPr>
          <w:p w14:paraId="30401BC7" w14:textId="77777777" w:rsidR="001701F2" w:rsidRPr="009B3688" w:rsidRDefault="001701F2" w:rsidP="00DC1F2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36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LiCl Control</w:t>
            </w:r>
            <w:r w:rsidRPr="00F61D7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1701F2" w:rsidRPr="009B3688" w14:paraId="0BD9D45E" w14:textId="77777777" w:rsidTr="00DC1F2C">
        <w:trPr>
          <w:trHeight w:val="300"/>
        </w:trPr>
        <w:tc>
          <w:tcPr>
            <w:tcW w:w="960" w:type="dxa"/>
            <w:noWrap/>
            <w:hideMark/>
          </w:tcPr>
          <w:p w14:paraId="292B06DD" w14:textId="77777777" w:rsidR="001701F2" w:rsidRPr="009B3688" w:rsidRDefault="001701F2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36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7" w:type="dxa"/>
            <w:noWrap/>
            <w:hideMark/>
          </w:tcPr>
          <w:p w14:paraId="72B31244" w14:textId="77777777" w:rsidR="001701F2" w:rsidRPr="009B3688" w:rsidRDefault="001701F2" w:rsidP="00DC1F2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36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36" w:type="dxa"/>
            <w:noWrap/>
            <w:hideMark/>
          </w:tcPr>
          <w:p w14:paraId="5AD0AD91" w14:textId="77777777" w:rsidR="001701F2" w:rsidRPr="009B3688" w:rsidRDefault="001701F2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36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7" w:type="dxa"/>
            <w:noWrap/>
            <w:hideMark/>
          </w:tcPr>
          <w:p w14:paraId="129F7F0D" w14:textId="77777777" w:rsidR="001701F2" w:rsidRPr="009B3688" w:rsidRDefault="001701F2" w:rsidP="00DC1F2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36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</w:tr>
      <w:tr w:rsidR="001701F2" w:rsidRPr="009B3688" w14:paraId="1CEB9E48" w14:textId="77777777" w:rsidTr="00DC1F2C">
        <w:trPr>
          <w:trHeight w:val="300"/>
        </w:trPr>
        <w:tc>
          <w:tcPr>
            <w:tcW w:w="960" w:type="dxa"/>
            <w:noWrap/>
            <w:hideMark/>
          </w:tcPr>
          <w:p w14:paraId="3EB4C7EE" w14:textId="77777777" w:rsidR="001701F2" w:rsidRPr="009B3688" w:rsidRDefault="001701F2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36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7" w:type="dxa"/>
            <w:noWrap/>
            <w:hideMark/>
          </w:tcPr>
          <w:p w14:paraId="3866CEA0" w14:textId="77777777" w:rsidR="001701F2" w:rsidRPr="009B3688" w:rsidRDefault="001701F2" w:rsidP="00DC1F2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36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36" w:type="dxa"/>
            <w:noWrap/>
            <w:hideMark/>
          </w:tcPr>
          <w:p w14:paraId="5B11AFCF" w14:textId="77777777" w:rsidR="001701F2" w:rsidRPr="009B3688" w:rsidRDefault="001701F2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36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87" w:type="dxa"/>
            <w:noWrap/>
            <w:hideMark/>
          </w:tcPr>
          <w:p w14:paraId="50927050" w14:textId="77777777" w:rsidR="001701F2" w:rsidRPr="009B3688" w:rsidRDefault="001701F2" w:rsidP="00DC1F2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36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</w:tr>
      <w:tr w:rsidR="001701F2" w:rsidRPr="009B3688" w14:paraId="2F1D07BF" w14:textId="77777777" w:rsidTr="00DC1F2C">
        <w:trPr>
          <w:trHeight w:val="300"/>
        </w:trPr>
        <w:tc>
          <w:tcPr>
            <w:tcW w:w="960" w:type="dxa"/>
            <w:noWrap/>
            <w:hideMark/>
          </w:tcPr>
          <w:p w14:paraId="1623F53E" w14:textId="77777777" w:rsidR="001701F2" w:rsidRPr="009B3688" w:rsidRDefault="001701F2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36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827" w:type="dxa"/>
            <w:noWrap/>
            <w:hideMark/>
          </w:tcPr>
          <w:p w14:paraId="7C841121" w14:textId="77777777" w:rsidR="001701F2" w:rsidRPr="009B3688" w:rsidRDefault="001701F2" w:rsidP="00DC1F2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36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36" w:type="dxa"/>
            <w:noWrap/>
            <w:hideMark/>
          </w:tcPr>
          <w:p w14:paraId="7192155F" w14:textId="77777777" w:rsidR="001701F2" w:rsidRPr="009B3688" w:rsidRDefault="001701F2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36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87" w:type="dxa"/>
            <w:noWrap/>
            <w:hideMark/>
          </w:tcPr>
          <w:p w14:paraId="0C4ADD6B" w14:textId="77777777" w:rsidR="001701F2" w:rsidRPr="009B3688" w:rsidRDefault="001701F2" w:rsidP="00DC1F2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36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</w:tr>
      <w:tr w:rsidR="001701F2" w:rsidRPr="009B3688" w14:paraId="136DA17C" w14:textId="77777777" w:rsidTr="00DC1F2C">
        <w:trPr>
          <w:trHeight w:val="300"/>
        </w:trPr>
        <w:tc>
          <w:tcPr>
            <w:tcW w:w="960" w:type="dxa"/>
            <w:noWrap/>
            <w:hideMark/>
          </w:tcPr>
          <w:p w14:paraId="07BEF4DF" w14:textId="77777777" w:rsidR="001701F2" w:rsidRPr="009B3688" w:rsidRDefault="001701F2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36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827" w:type="dxa"/>
            <w:noWrap/>
            <w:hideMark/>
          </w:tcPr>
          <w:p w14:paraId="43C4B141" w14:textId="77777777" w:rsidR="001701F2" w:rsidRPr="009B3688" w:rsidRDefault="001701F2" w:rsidP="00DC1F2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36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36" w:type="dxa"/>
            <w:noWrap/>
            <w:hideMark/>
          </w:tcPr>
          <w:p w14:paraId="6BD0E4D3" w14:textId="77777777" w:rsidR="001701F2" w:rsidRPr="009B3688" w:rsidRDefault="001701F2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36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87" w:type="dxa"/>
            <w:noWrap/>
            <w:hideMark/>
          </w:tcPr>
          <w:p w14:paraId="47E7672A" w14:textId="77777777" w:rsidR="001701F2" w:rsidRPr="009B3688" w:rsidRDefault="001701F2" w:rsidP="00DC1F2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B368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</w:tr>
    </w:tbl>
    <w:p w14:paraId="6FD8C2BF" w14:textId="77777777" w:rsidR="001701F2" w:rsidRDefault="001701F2" w:rsidP="001701F2">
      <w:pPr>
        <w:rPr>
          <w:rFonts w:ascii="Arial" w:hAnsi="Arial" w:cs="Arial"/>
          <w:sz w:val="24"/>
          <w:szCs w:val="24"/>
        </w:rPr>
      </w:pPr>
    </w:p>
    <w:p w14:paraId="69B41C22" w14:textId="77777777" w:rsidR="001701F2" w:rsidRDefault="001701F2" w:rsidP="001701F2">
      <w:pPr>
        <w:rPr>
          <w:rFonts w:ascii="Arial" w:hAnsi="Arial" w:cs="Arial"/>
          <w:sz w:val="24"/>
          <w:szCs w:val="24"/>
        </w:rPr>
      </w:pPr>
      <w:r w:rsidRPr="003E0CB4">
        <w:rPr>
          <w:rFonts w:ascii="Arial" w:hAnsi="Arial" w:cs="Arial"/>
          <w:b/>
          <w:sz w:val="24"/>
          <w:szCs w:val="24"/>
        </w:rPr>
        <w:t>Figure 2-Figure supplement 1-Source data 1.</w:t>
      </w:r>
      <w:r>
        <w:rPr>
          <w:rFonts w:ascii="Arial" w:hAnsi="Arial" w:cs="Arial"/>
          <w:sz w:val="24"/>
          <w:szCs w:val="24"/>
        </w:rPr>
        <w:t xml:space="preserve"> FOS protein counts in BLA 4 hours following CTA training and LiCl control. This data relates Figure 2-Figure supplement 1 panel B.   </w:t>
      </w:r>
    </w:p>
    <w:p w14:paraId="2E21B9AC" w14:textId="77777777" w:rsidR="0080662E" w:rsidRDefault="0080662E"/>
    <w:sectPr w:rsidR="0080662E" w:rsidSect="000827C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1F2"/>
    <w:rsid w:val="000827C4"/>
    <w:rsid w:val="001701F2"/>
    <w:rsid w:val="0080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41CD3E"/>
  <w15:chartTrackingRefBased/>
  <w15:docId w15:val="{449F1615-2F0F-B84C-835E-EB2BC825F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1F2"/>
    <w:pPr>
      <w:spacing w:after="160" w:line="259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01F2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eLife Sciences</dc:creator>
  <cp:keywords/>
  <dc:description/>
  <cp:lastModifiedBy>eLife Sciences</cp:lastModifiedBy>
  <cp:revision>1</cp:revision>
  <dcterms:created xsi:type="dcterms:W3CDTF">2020-08-10T19:23:00Z</dcterms:created>
  <dcterms:modified xsi:type="dcterms:W3CDTF">2020-08-10T19:24:00Z</dcterms:modified>
</cp:coreProperties>
</file>