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40"/>
        <w:gridCol w:w="1440"/>
        <w:gridCol w:w="1440"/>
        <w:gridCol w:w="1620"/>
        <w:gridCol w:w="1500"/>
        <w:gridCol w:w="1440"/>
      </w:tblGrid>
      <w:tr w:rsidR="00E2602C" w:rsidRPr="00E2602C" w:rsidTr="00E2602C">
        <w:trPr>
          <w:trHeight w:val="89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Virus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Avian polyomavirus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BK polyomavirus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BK polyomavirus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BK polyomavirus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Murine polyomavirus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Murine polyomavirus</w:t>
            </w:r>
          </w:p>
        </w:tc>
      </w:tr>
      <w:tr w:rsidR="00E2602C" w:rsidRPr="00E2602C" w:rsidTr="00E2602C">
        <w:trPr>
          <w:trHeight w:val="59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Author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Shen et al.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Hurdiss</w:t>
            </w:r>
            <w:proofErr w:type="spellEnd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 xml:space="preserve"> et al.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Lindner et al.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Hurdiss</w:t>
            </w:r>
            <w:proofErr w:type="spellEnd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 xml:space="preserve"> et al.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This study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This study</w:t>
            </w:r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PMID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21239031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26996963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30824324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29706532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--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--</w:t>
            </w:r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PDB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3IYS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5FUA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6GG0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6ESB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--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--</w:t>
            </w:r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Year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2011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2016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2019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2018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2020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2020</w:t>
            </w:r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Ligand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scFv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proofErr w:type="gramStart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oligosacch</w:t>
            </w:r>
            <w:proofErr w:type="spellEnd"/>
            <w:proofErr w:type="gramEnd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Fab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none</w:t>
            </w:r>
          </w:p>
        </w:tc>
      </w:tr>
      <w:tr w:rsidR="00E2602C" w:rsidRPr="00E2602C" w:rsidTr="00E2602C">
        <w:trPr>
          <w:trHeight w:val="59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Resolution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11.3Å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7.6Å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4.2Å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3.4Å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3.2Å</w:t>
            </w: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br/>
              <w:t>[2.9 – 3.8Å]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2.9Å</w:t>
            </w: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br/>
              <w:t>[2.7 – 3.1Å]</w:t>
            </w:r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Particles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5,338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2,237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5,000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40,334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9,171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15,499</w:t>
            </w:r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Pixel Size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??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1.9Å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1.1Å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1.1Å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1.1Å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1.1Å</w:t>
            </w:r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Microscope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Tecnai-F30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Tecnai-F20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Krios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Krios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Krios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Krios</w:t>
            </w:r>
            <w:proofErr w:type="spellEnd"/>
          </w:p>
        </w:tc>
      </w:tr>
      <w:tr w:rsidR="00E2602C" w:rsidRPr="00E2602C" w:rsidTr="00E2602C">
        <w:trPr>
          <w:trHeight w:val="29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Detector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film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K2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K2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7F7F7F"/>
                <w:kern w:val="24"/>
              </w:rPr>
              <w:t>Falcon III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Falcon III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E2602C" w:rsidRPr="00E2602C" w:rsidRDefault="00E2602C" w:rsidP="00E2602C">
            <w:pPr>
              <w:spacing w:line="29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E2602C">
              <w:rPr>
                <w:rFonts w:ascii="Calibri" w:eastAsia="Calibri" w:hAnsi="Calibri" w:cs="Calibri"/>
                <w:color w:val="000000"/>
                <w:kern w:val="24"/>
              </w:rPr>
              <w:t>Falcon III</w:t>
            </w:r>
          </w:p>
        </w:tc>
      </w:tr>
    </w:tbl>
    <w:p w:rsidR="00545314" w:rsidRDefault="00545314">
      <w:bookmarkStart w:id="0" w:name="_GoBack"/>
      <w:bookmarkEnd w:id="0"/>
    </w:p>
    <w:sectPr w:rsidR="00545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2C"/>
    <w:rsid w:val="00545314"/>
    <w:rsid w:val="00E2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 Lauver</dc:creator>
  <cp:lastModifiedBy>Matthew D Lauver</cp:lastModifiedBy>
  <cp:revision>1</cp:revision>
  <dcterms:created xsi:type="dcterms:W3CDTF">2020-09-08T17:23:00Z</dcterms:created>
  <dcterms:modified xsi:type="dcterms:W3CDTF">2020-09-08T17:24:00Z</dcterms:modified>
</cp:coreProperties>
</file>