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0A6684" w14:textId="12082DF9" w:rsidR="00FD61F4" w:rsidRDefault="00FD61F4" w:rsidP="00FD61F4">
      <w:pPr>
        <w:spacing w:line="480" w:lineRule="auto"/>
        <w:ind w:hanging="90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Supplementa</w:t>
      </w:r>
      <w:r w:rsidR="009D42B4">
        <w:rPr>
          <w:rFonts w:ascii="Times New Roman" w:hAnsi="Times New Roman" w:cs="Times New Roman"/>
          <w:b/>
        </w:rPr>
        <w:t>ry</w:t>
      </w:r>
      <w:r>
        <w:rPr>
          <w:rFonts w:ascii="Times New Roman" w:hAnsi="Times New Roman" w:cs="Times New Roman"/>
          <w:b/>
        </w:rPr>
        <w:t xml:space="preserve"> Table 1</w:t>
      </w:r>
      <w:r w:rsidRPr="00D419BD">
        <w:rPr>
          <w:rFonts w:ascii="Times New Roman" w:hAnsi="Times New Roman" w:cs="Times New Roman"/>
          <w:b/>
        </w:rPr>
        <w:t>.</w:t>
      </w:r>
      <w:proofErr w:type="gramEnd"/>
      <w:r w:rsidRPr="00D419BD">
        <w:rPr>
          <w:rFonts w:ascii="Times New Roman" w:hAnsi="Times New Roman" w:cs="Times New Roman"/>
          <w:b/>
        </w:rPr>
        <w:t xml:space="preserve"> </w:t>
      </w:r>
      <w:r w:rsidRPr="00D419BD">
        <w:rPr>
          <w:rFonts w:ascii="Times New Roman" w:hAnsi="Times New Roman" w:cs="Times New Roman"/>
        </w:rPr>
        <w:t>Strains used in this work.</w:t>
      </w:r>
      <w:r w:rsidRPr="00CA4BA2">
        <w:rPr>
          <w:rFonts w:ascii="Times New Roman" w:hAnsi="Times New Roman" w:cs="Times New Roman"/>
          <w:b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9"/>
        <w:gridCol w:w="4765"/>
        <w:gridCol w:w="1670"/>
        <w:gridCol w:w="1123"/>
      </w:tblGrid>
      <w:tr w:rsidR="00FD61F4" w:rsidRPr="00464DB1" w14:paraId="1F724FEB" w14:textId="77777777" w:rsidTr="00A83912">
        <w:tc>
          <w:tcPr>
            <w:tcW w:w="1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BC155" w14:textId="77777777" w:rsidR="00FD61F4" w:rsidRPr="00464DB1" w:rsidRDefault="00FD61F4" w:rsidP="00FD61F4">
            <w:pPr>
              <w:rPr>
                <w:rFonts w:ascii="Times New Roman" w:eastAsia="Times New Roman" w:hAnsi="Times New Roman" w:cs="Times New Roman"/>
                <w:b/>
                <w:color w:val="000000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b/>
                <w:color w:val="000000"/>
                <w:szCs w:val="22"/>
              </w:rPr>
              <w:t>Strain</w:t>
            </w:r>
          </w:p>
        </w:tc>
        <w:tc>
          <w:tcPr>
            <w:tcW w:w="47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04808B" w14:textId="77777777" w:rsidR="00FD61F4" w:rsidRPr="00464DB1" w:rsidRDefault="00FD61F4" w:rsidP="00FD61F4">
            <w:pPr>
              <w:rPr>
                <w:rFonts w:ascii="Times New Roman" w:eastAsia="Times New Roman" w:hAnsi="Times New Roman" w:cs="Times New Roman"/>
                <w:b/>
                <w:color w:val="000000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b/>
                <w:color w:val="000000"/>
                <w:szCs w:val="22"/>
              </w:rPr>
              <w:t>Genotype</w:t>
            </w:r>
          </w:p>
        </w:tc>
        <w:tc>
          <w:tcPr>
            <w:tcW w:w="1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423D9" w14:textId="77777777" w:rsidR="00FD61F4" w:rsidRPr="00464DB1" w:rsidRDefault="00FD61F4" w:rsidP="00FD61F4">
            <w:pPr>
              <w:rPr>
                <w:rFonts w:ascii="Times New Roman" w:eastAsia="Times New Roman" w:hAnsi="Times New Roman" w:cs="Times New Roman"/>
                <w:b/>
                <w:color w:val="000000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b/>
                <w:color w:val="000000"/>
                <w:szCs w:val="22"/>
              </w:rPr>
              <w:t>Source/parent strains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A0087C" w14:textId="77777777" w:rsidR="00FD61F4" w:rsidRPr="00D25F31" w:rsidRDefault="00FD61F4" w:rsidP="00FD61F4">
            <w:pPr>
              <w:rPr>
                <w:rFonts w:ascii="Times New Roman" w:eastAsia="Times New Roman" w:hAnsi="Times New Roman" w:cs="Times New Roman"/>
                <w:b/>
                <w:color w:val="000000"/>
                <w:szCs w:val="22"/>
                <w:highlight w:val="yellow"/>
              </w:rPr>
            </w:pPr>
            <w:r w:rsidRPr="00FD61F4">
              <w:rPr>
                <w:rFonts w:ascii="Times New Roman" w:eastAsia="Times New Roman" w:hAnsi="Times New Roman" w:cs="Times New Roman"/>
                <w:b/>
                <w:color w:val="000000"/>
                <w:szCs w:val="22"/>
              </w:rPr>
              <w:t>Relevant Figures</w:t>
            </w:r>
          </w:p>
        </w:tc>
      </w:tr>
      <w:tr w:rsidR="00FD61F4" w14:paraId="5628CADB" w14:textId="77777777" w:rsidTr="009C359A">
        <w:tc>
          <w:tcPr>
            <w:tcW w:w="1109" w:type="dxa"/>
            <w:tcBorders>
              <w:top w:val="single" w:sz="4" w:space="0" w:color="auto"/>
            </w:tcBorders>
          </w:tcPr>
          <w:p w14:paraId="7F70C029" w14:textId="77777777" w:rsidR="00FD61F4" w:rsidRPr="00464DB1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WT</w:t>
            </w:r>
          </w:p>
        </w:tc>
        <w:tc>
          <w:tcPr>
            <w:tcW w:w="4765" w:type="dxa"/>
            <w:tcBorders>
              <w:top w:val="single" w:sz="4" w:space="0" w:color="auto"/>
            </w:tcBorders>
          </w:tcPr>
          <w:p w14:paraId="2388E446" w14:textId="77777777" w:rsidR="00FD61F4" w:rsidRPr="00464DB1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N2 (Bristol)</w:t>
            </w:r>
          </w:p>
        </w:tc>
        <w:tc>
          <w:tcPr>
            <w:tcW w:w="1670" w:type="dxa"/>
            <w:tcBorders>
              <w:top w:val="single" w:sz="4" w:space="0" w:color="auto"/>
            </w:tcBorders>
          </w:tcPr>
          <w:p w14:paraId="55AA232D" w14:textId="77777777" w:rsidR="00FD61F4" w:rsidRPr="00464DB1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CGC</w:t>
            </w:r>
          </w:p>
        </w:tc>
        <w:tc>
          <w:tcPr>
            <w:tcW w:w="1123" w:type="dxa"/>
            <w:tcBorders>
              <w:top w:val="single" w:sz="4" w:space="0" w:color="auto"/>
            </w:tcBorders>
          </w:tcPr>
          <w:p w14:paraId="7A1448FD" w14:textId="77777777" w:rsidR="00FD61F4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B, 1C, 1D, </w:t>
            </w:r>
            <w:r w:rsidR="009A732C">
              <w:rPr>
                <w:rFonts w:ascii="Times New Roman" w:hAnsi="Times New Roman" w:cs="Times New Roman"/>
                <w:sz w:val="22"/>
                <w:szCs w:val="22"/>
              </w:rPr>
              <w:t xml:space="preserve">2A, 2B, 3F, 3G, 3H, 3I, 4A, 4D, 4E,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S1-1A, S1-1B, S1-1C</w:t>
            </w:r>
            <w:r w:rsidR="009A732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14:paraId="6A41F6E9" w14:textId="77777777" w:rsidR="009A732C" w:rsidRDefault="009A732C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</w:rPr>
              <w:t>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2B, S2C</w:t>
            </w:r>
          </w:p>
          <w:p w14:paraId="3A416B79" w14:textId="77777777" w:rsidR="009A732C" w:rsidRDefault="009A732C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</w:rPr>
              <w:t>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4-2A,</w:t>
            </w:r>
          </w:p>
          <w:p w14:paraId="7B1455B4" w14:textId="5A0C91B9" w:rsidR="009A732C" w:rsidRPr="00464DB1" w:rsidRDefault="009A732C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S4-2C, S4-2D</w:t>
            </w:r>
          </w:p>
        </w:tc>
      </w:tr>
      <w:tr w:rsidR="00FD61F4" w14:paraId="49CA434D" w14:textId="77777777" w:rsidTr="00EF2053">
        <w:tc>
          <w:tcPr>
            <w:tcW w:w="1109" w:type="dxa"/>
          </w:tcPr>
          <w:p w14:paraId="75FB261F" w14:textId="77777777" w:rsidR="00FD61F4" w:rsidRDefault="00FD61F4" w:rsidP="00EF2053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DCR3055</w:t>
            </w:r>
          </w:p>
          <w:p w14:paraId="3EF2690D" w14:textId="77777777" w:rsidR="00FD61F4" w:rsidRPr="00464DB1" w:rsidRDefault="00FD61F4" w:rsidP="00EF205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65" w:type="dxa"/>
          </w:tcPr>
          <w:p w14:paraId="74B4DFE0" w14:textId="77777777" w:rsidR="00FD61F4" w:rsidRPr="00464DB1" w:rsidRDefault="00FD61F4" w:rsidP="00EF205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64DB1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wyIs629</w:t>
            </w:r>
            <w:proofErr w:type="gramEnd"/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[</w:t>
            </w:r>
            <w:r w:rsidRPr="00464DB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gcy-8</w:t>
            </w: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p::</w:t>
            </w:r>
            <w:r w:rsidRPr="00464DB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GCaMP6s</w:t>
            </w: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+ </w:t>
            </w:r>
            <w:r w:rsidRPr="00464DB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gcy-8</w:t>
            </w: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p::</w:t>
            </w:r>
            <w:proofErr w:type="spellStart"/>
            <w:r w:rsidRPr="00464DB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mCherry</w:t>
            </w:r>
            <w:proofErr w:type="spellEnd"/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+ </w:t>
            </w:r>
            <w:r w:rsidRPr="00464DB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unc-122</w:t>
            </w: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p::</w:t>
            </w:r>
            <w:proofErr w:type="spellStart"/>
            <w:r w:rsidRPr="00464DB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gfp</w:t>
            </w:r>
            <w:proofErr w:type="spellEnd"/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]</w:t>
            </w:r>
          </w:p>
        </w:tc>
        <w:tc>
          <w:tcPr>
            <w:tcW w:w="1670" w:type="dxa"/>
          </w:tcPr>
          <w:p w14:paraId="59FD9181" w14:textId="7E6EA3C2" w:rsidR="00FD61F4" w:rsidRPr="00251736" w:rsidRDefault="00584697" w:rsidP="00235C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fldChar w:fldCharType="begin">
                <w:fldData xml:space="preserve">PEVuZE5vdGU+PENpdGU+PEF1dGhvcj5IYXdrPC9BdXRob3I+PFllYXI+MjAxODwvWWVhcj48UmVj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</w:fldData>
              </w:fldChar>
            </w:r>
            <w:r w:rsidR="00235C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instrText xml:space="preserve"> ADDIN EN.CITE </w:instrText>
            </w:r>
            <w:r w:rsidR="00235C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fldChar w:fldCharType="begin">
                <w:fldData xml:space="preserve">PEVuZE5vdGU+PENpdGU+PEF1dGhvcj5IYXdrPC9BdXRob3I+PFllYXI+MjAxODwvWWVhcj48UmVj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</w:fldData>
              </w:fldChar>
            </w:r>
            <w:r w:rsidR="00235C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instrText xml:space="preserve"> ADDIN EN.CITE.DATA </w:instrText>
            </w:r>
            <w:r w:rsidR="00235C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r>
            <w:r w:rsidR="00235C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fldChar w:fldCharType="separate"/>
            </w:r>
            <w:r w:rsidR="00235CBD">
              <w:rPr>
                <w:rFonts w:ascii="Times New Roman" w:eastAsia="Times New Roman" w:hAnsi="Times New Roman" w:cs="Times New Roman"/>
                <w:noProof/>
                <w:color w:val="000000"/>
                <w:sz w:val="22"/>
                <w:szCs w:val="22"/>
              </w:rPr>
              <w:t>(Hawk et al., 2018)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1123" w:type="dxa"/>
          </w:tcPr>
          <w:p w14:paraId="6FC3E8E3" w14:textId="77777777" w:rsidR="00FD61F4" w:rsidRPr="00464DB1" w:rsidRDefault="00FD61F4" w:rsidP="00EF205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1E</w:t>
            </w:r>
          </w:p>
        </w:tc>
      </w:tr>
      <w:tr w:rsidR="00FD61F4" w14:paraId="55F9C7DB" w14:textId="77777777" w:rsidTr="009C359A">
        <w:tc>
          <w:tcPr>
            <w:tcW w:w="1109" w:type="dxa"/>
          </w:tcPr>
          <w:p w14:paraId="6F84BE1B" w14:textId="77777777" w:rsidR="00FD61F4" w:rsidRDefault="00FD61F4" w:rsidP="009C359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DCR3056</w:t>
            </w:r>
          </w:p>
          <w:p w14:paraId="527E098B" w14:textId="77777777" w:rsidR="00FD61F4" w:rsidRPr="00464DB1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65" w:type="dxa"/>
          </w:tcPr>
          <w:p w14:paraId="4840FD86" w14:textId="77777777" w:rsidR="00FD61F4" w:rsidRPr="00464DB1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64DB1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olaIs17</w:t>
            </w:r>
            <w:proofErr w:type="gramEnd"/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[</w:t>
            </w:r>
            <w:r w:rsidRPr="00464DB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mod-1</w:t>
            </w: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p::</w:t>
            </w:r>
            <w:r w:rsidRPr="00464DB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GCaMP6s + ttx-3</w:t>
            </w: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p::</w:t>
            </w:r>
            <w:proofErr w:type="spellStart"/>
            <w:r w:rsidRPr="00464DB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mCherry</w:t>
            </w:r>
            <w:proofErr w:type="spellEnd"/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+ </w:t>
            </w:r>
            <w:r w:rsidRPr="00464DB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unc-122</w:t>
            </w: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p::</w:t>
            </w:r>
            <w:proofErr w:type="spellStart"/>
            <w:r w:rsidRPr="00464DB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dsRed</w:t>
            </w:r>
            <w:proofErr w:type="spellEnd"/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]</w:t>
            </w:r>
          </w:p>
        </w:tc>
        <w:tc>
          <w:tcPr>
            <w:tcW w:w="1670" w:type="dxa"/>
          </w:tcPr>
          <w:p w14:paraId="004AEA54" w14:textId="01455A3F" w:rsidR="00FD61F4" w:rsidRPr="00251736" w:rsidRDefault="00584697" w:rsidP="00235C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fldChar w:fldCharType="begin">
                <w:fldData xml:space="preserve">PEVuZE5vdGU+PENpdGU+PEF1dGhvcj5IYXdrPC9BdXRob3I+PFllYXI+MjAxODwvWWVhcj48UmVj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</w:fldData>
              </w:fldChar>
            </w:r>
            <w:r w:rsidR="00235C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instrText xml:space="preserve"> ADDIN EN.CITE </w:instrText>
            </w:r>
            <w:r w:rsidR="00235C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fldChar w:fldCharType="begin">
                <w:fldData xml:space="preserve">PEVuZE5vdGU+PENpdGU+PEF1dGhvcj5IYXdrPC9BdXRob3I+PFllYXI+MjAxODwvWWVhcj48UmVj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</w:fldData>
              </w:fldChar>
            </w:r>
            <w:r w:rsidR="00235C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instrText xml:space="preserve"> ADDIN EN.CITE.DATA </w:instrText>
            </w:r>
            <w:r w:rsidR="00235C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r>
            <w:r w:rsidR="00235C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fldChar w:fldCharType="separate"/>
            </w:r>
            <w:r w:rsidR="00235CBD">
              <w:rPr>
                <w:rFonts w:ascii="Times New Roman" w:eastAsia="Times New Roman" w:hAnsi="Times New Roman" w:cs="Times New Roman"/>
                <w:noProof/>
                <w:color w:val="000000"/>
                <w:sz w:val="22"/>
                <w:szCs w:val="22"/>
              </w:rPr>
              <w:t>(Hawk et al., 2018)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1123" w:type="dxa"/>
          </w:tcPr>
          <w:p w14:paraId="550C5A87" w14:textId="77777777" w:rsidR="00FD61F4" w:rsidRPr="00464DB1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1F, 1G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, S1-2A, S1-2B</w:t>
            </w:r>
          </w:p>
        </w:tc>
      </w:tr>
      <w:tr w:rsidR="00FD61F4" w14:paraId="7AF9045B" w14:textId="77777777" w:rsidTr="009C359A">
        <w:tc>
          <w:tcPr>
            <w:tcW w:w="1109" w:type="dxa"/>
          </w:tcPr>
          <w:p w14:paraId="6A750A7A" w14:textId="77777777" w:rsidR="00FD61F4" w:rsidRDefault="00FD61F4" w:rsidP="009C359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PY12205</w:t>
            </w:r>
          </w:p>
          <w:p w14:paraId="271FD612" w14:textId="77777777" w:rsidR="00FD61F4" w:rsidRPr="00464DB1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65" w:type="dxa"/>
          </w:tcPr>
          <w:p w14:paraId="0B642BA9" w14:textId="77777777" w:rsidR="00FD61F4" w:rsidRPr="00464DB1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64DB1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oyEx657</w:t>
            </w:r>
            <w:proofErr w:type="gramEnd"/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[</w:t>
            </w:r>
            <w:r w:rsidRPr="00464DB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odr-1</w:t>
            </w: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p::</w:t>
            </w:r>
            <w:r w:rsidRPr="00464DB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HisCl1</w:t>
            </w: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::</w:t>
            </w:r>
            <w:r w:rsidRPr="00464DB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SL2</w:t>
            </w: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::</w:t>
            </w:r>
            <w:proofErr w:type="spellStart"/>
            <w:r w:rsidRPr="00464DB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mCherry</w:t>
            </w:r>
            <w:proofErr w:type="spellEnd"/>
            <w:r w:rsidRPr="00464DB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+ </w:t>
            </w:r>
            <w:r w:rsidRPr="00464DB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unc-122</w:t>
            </w: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p::</w:t>
            </w:r>
            <w:proofErr w:type="spellStart"/>
            <w:r w:rsidRPr="00464DB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gfp</w:t>
            </w:r>
            <w:proofErr w:type="spellEnd"/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]</w:t>
            </w:r>
          </w:p>
        </w:tc>
        <w:tc>
          <w:tcPr>
            <w:tcW w:w="1670" w:type="dxa"/>
          </w:tcPr>
          <w:p w14:paraId="1CEBB1F0" w14:textId="77777777" w:rsidR="00FD61F4" w:rsidRPr="00251736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5173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This paper</w:t>
            </w:r>
          </w:p>
        </w:tc>
        <w:tc>
          <w:tcPr>
            <w:tcW w:w="1123" w:type="dxa"/>
          </w:tcPr>
          <w:p w14:paraId="1915F8DD" w14:textId="77777777" w:rsidR="00FD61F4" w:rsidRPr="00464DB1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2A, S2A, S2B</w:t>
            </w:r>
          </w:p>
        </w:tc>
      </w:tr>
      <w:tr w:rsidR="00FD61F4" w14:paraId="76C69A7D" w14:textId="77777777" w:rsidTr="00484AD4">
        <w:tc>
          <w:tcPr>
            <w:tcW w:w="1109" w:type="dxa"/>
          </w:tcPr>
          <w:p w14:paraId="3E29219A" w14:textId="77777777" w:rsidR="00FD61F4" w:rsidRDefault="00FD61F4" w:rsidP="009C359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sz w:val="22"/>
                <w:szCs w:val="22"/>
              </w:rPr>
              <w:t>SWF147</w:t>
            </w:r>
          </w:p>
          <w:p w14:paraId="4AFAE53D" w14:textId="77777777" w:rsidR="00FD61F4" w:rsidRPr="00464DB1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65" w:type="dxa"/>
          </w:tcPr>
          <w:p w14:paraId="16393C44" w14:textId="77777777" w:rsidR="00FD61F4" w:rsidRPr="00464DB1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36117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flvEx76</w:t>
            </w:r>
            <w:proofErr w:type="gramEnd"/>
            <w:r w:rsidRPr="00936117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[</w:t>
            </w:r>
            <w:r w:rsidRPr="00936117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ceh</w:t>
            </w:r>
            <w:r w:rsidRPr="00464DB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-36(prom3)</w:t>
            </w:r>
            <w:r w:rsidRPr="00464DB1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</w:rPr>
              <w:t>p</w:t>
            </w: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::</w:t>
            </w:r>
            <w:r w:rsidRPr="00464DB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GtACR2</w:t>
            </w: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::</w:t>
            </w:r>
            <w:r w:rsidRPr="00464DB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T2A</w:t>
            </w:r>
            <w:r w:rsidRPr="007A1875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</w:rPr>
              <w:t>:</w:t>
            </w:r>
            <w:r w:rsidRPr="007A187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:</w:t>
            </w:r>
            <w:proofErr w:type="spellStart"/>
            <w:r w:rsidRPr="00464DB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gfp</w:t>
            </w:r>
            <w:proofErr w:type="spellEnd"/>
            <w:r w:rsidRPr="00464DB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+ </w:t>
            </w:r>
            <w:r w:rsidRPr="00464DB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myo-3</w:t>
            </w:r>
            <w:r w:rsidRPr="00464DB1">
              <w:rPr>
                <w:rFonts w:ascii="Times New Roman" w:eastAsia="Times New Roman" w:hAnsi="Times New Roman" w:cs="Times New Roman"/>
                <w:iCs/>
                <w:color w:val="000000"/>
                <w:sz w:val="22"/>
                <w:szCs w:val="22"/>
              </w:rPr>
              <w:t>p</w:t>
            </w:r>
            <w:r w:rsidRPr="0031478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::</w:t>
            </w:r>
            <w:proofErr w:type="spellStart"/>
            <w:r w:rsidRPr="00464DB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mCherry</w:t>
            </w:r>
            <w:proofErr w:type="spellEnd"/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]</w:t>
            </w:r>
          </w:p>
        </w:tc>
        <w:tc>
          <w:tcPr>
            <w:tcW w:w="1670" w:type="dxa"/>
          </w:tcPr>
          <w:p w14:paraId="2CC9ADC8" w14:textId="77777777" w:rsidR="00FD61F4" w:rsidRPr="00251736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51736">
              <w:rPr>
                <w:rFonts w:ascii="Times New Roman" w:eastAsia="Times New Roman" w:hAnsi="Times New Roman" w:cs="Times New Roman"/>
                <w:sz w:val="22"/>
                <w:szCs w:val="22"/>
              </w:rPr>
              <w:t>Gift from Steven Flavell</w:t>
            </w:r>
          </w:p>
        </w:tc>
        <w:tc>
          <w:tcPr>
            <w:tcW w:w="1123" w:type="dxa"/>
          </w:tcPr>
          <w:p w14:paraId="501CAA85" w14:textId="77777777" w:rsidR="00FD61F4" w:rsidRPr="00464DB1" w:rsidRDefault="00FD61F4" w:rsidP="00484AD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sz w:val="22"/>
                <w:szCs w:val="22"/>
              </w:rPr>
              <w:t>2B</w:t>
            </w:r>
          </w:p>
        </w:tc>
      </w:tr>
      <w:tr w:rsidR="00FD61F4" w14:paraId="1EC82FA9" w14:textId="77777777" w:rsidTr="009C359A">
        <w:tc>
          <w:tcPr>
            <w:tcW w:w="1109" w:type="dxa"/>
          </w:tcPr>
          <w:p w14:paraId="3C219603" w14:textId="77777777" w:rsidR="00FD61F4" w:rsidRDefault="00FD61F4" w:rsidP="009C359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PY11012</w:t>
            </w:r>
          </w:p>
          <w:p w14:paraId="6F84BA71" w14:textId="77777777" w:rsidR="00FD61F4" w:rsidRDefault="00FD61F4" w:rsidP="009C359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51F17A95" w14:textId="77777777" w:rsidR="00FD61F4" w:rsidRPr="00485777" w:rsidRDefault="00FD61F4" w:rsidP="009C359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765" w:type="dxa"/>
          </w:tcPr>
          <w:p w14:paraId="37F897F2" w14:textId="77777777" w:rsidR="00FD61F4" w:rsidRDefault="00FD61F4" w:rsidP="009C359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464DB1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oyEx658</w:t>
            </w:r>
            <w:proofErr w:type="gramEnd"/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[</w:t>
            </w:r>
            <w:r w:rsidRPr="00464DB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odr-1</w:t>
            </w: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p::</w:t>
            </w:r>
            <w:r w:rsidRPr="00464DB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GCaMP3</w:t>
            </w: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+ </w:t>
            </w:r>
            <w:r w:rsidRPr="00464DB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srsx-3</w:t>
            </w: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p::</w:t>
            </w:r>
            <w:proofErr w:type="spellStart"/>
            <w:r w:rsidRPr="00464DB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mScarlet</w:t>
            </w:r>
            <w:proofErr w:type="spellEnd"/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+ </w:t>
            </w:r>
            <w:r w:rsidRPr="00464DB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unc-122</w:t>
            </w: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p::</w:t>
            </w:r>
            <w:proofErr w:type="spellStart"/>
            <w:r w:rsidRPr="00464DB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dsRed</w:t>
            </w:r>
            <w:proofErr w:type="spellEnd"/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]</w:t>
            </w:r>
          </w:p>
          <w:p w14:paraId="56E9F561" w14:textId="77777777" w:rsidR="00FD61F4" w:rsidRPr="00464DB1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0" w:type="dxa"/>
          </w:tcPr>
          <w:p w14:paraId="68777B9A" w14:textId="77777777" w:rsidR="00FD61F4" w:rsidRDefault="00FD61F4" w:rsidP="009C359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25173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This paper</w:t>
            </w:r>
          </w:p>
          <w:p w14:paraId="4ACDBC54" w14:textId="77777777" w:rsidR="00FD61F4" w:rsidRPr="00251736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51BEC63F" w14:textId="77777777" w:rsidR="00FD61F4" w:rsidRPr="00464DB1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2C, 2D, 4F, 4H, </w:t>
            </w: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S2D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, S2E, S4-2E</w:t>
            </w:r>
          </w:p>
        </w:tc>
      </w:tr>
      <w:tr w:rsidR="00FD61F4" w14:paraId="5E74CE2F" w14:textId="77777777" w:rsidTr="009C359A">
        <w:tc>
          <w:tcPr>
            <w:tcW w:w="1109" w:type="dxa"/>
          </w:tcPr>
          <w:p w14:paraId="00D938E5" w14:textId="77777777" w:rsidR="00FD61F4" w:rsidRDefault="00FD61F4" w:rsidP="009C359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CX15257</w:t>
            </w:r>
          </w:p>
          <w:p w14:paraId="28685C25" w14:textId="77777777" w:rsidR="00FD61F4" w:rsidRDefault="00FD61F4" w:rsidP="009C359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46A3BEB3" w14:textId="77777777" w:rsidR="00FD61F4" w:rsidRPr="00464DB1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65" w:type="dxa"/>
          </w:tcPr>
          <w:p w14:paraId="12D7B468" w14:textId="77777777" w:rsidR="00FD61F4" w:rsidRDefault="00FD61F4" w:rsidP="009C359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464DB1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kyEx5128</w:t>
            </w:r>
            <w:proofErr w:type="gramEnd"/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[</w:t>
            </w:r>
            <w:r w:rsidRPr="00464DB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gcy-28d</w:t>
            </w: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p::</w:t>
            </w:r>
            <w:r w:rsidRPr="00464DB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GCaMP5A</w:t>
            </w: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+ </w:t>
            </w:r>
            <w:r w:rsidRPr="00464DB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unc-122</w:t>
            </w: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p::</w:t>
            </w:r>
            <w:proofErr w:type="spellStart"/>
            <w:r w:rsidRPr="00464DB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dsRed</w:t>
            </w:r>
            <w:proofErr w:type="spellEnd"/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]</w:t>
            </w:r>
          </w:p>
          <w:p w14:paraId="7830ADA1" w14:textId="77777777" w:rsidR="00FD61F4" w:rsidRPr="00464DB1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0" w:type="dxa"/>
          </w:tcPr>
          <w:p w14:paraId="7E81EE00" w14:textId="6B3431A6" w:rsidR="00FD61F4" w:rsidRDefault="00584697" w:rsidP="009C359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fldChar w:fldCharType="begin"/>
            </w:r>
            <w:r w:rsidR="00235CB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instrText xml:space="preserve"> ADDIN EN.CITE &lt;EndNote&gt;&lt;Cite&gt;&lt;Author&gt;Larsch&lt;/Author&gt;&lt;Year&gt;2015&lt;/Year&gt;&lt;RecNum&gt;8693&lt;/RecNum&gt;&lt;DisplayText&gt;(Larsch et al., 2015)&lt;/DisplayText&gt;&lt;record&gt;&lt;rec-number&gt;8693&lt;/rec-number&gt;&lt;foreign-keys&gt;&lt;key app="EN" db-id="s52taptduvfv9xepaezxsdvj2w9af0fas2xx" timestamp="1457046195"&gt;8693&lt;/key&gt;&lt;/foreign-keys&gt;&lt;ref-type name="Journal Article"&gt;17&lt;/ref-type&gt;&lt;contributors&gt;&lt;authors&gt;&lt;author&gt;Larsch, J.&lt;/author&gt;&lt;author&gt;Flavell, S. W.&lt;/author&gt;&lt;author&gt;Liu, Q.&lt;/author&gt;&lt;author&gt;Gordus, A.&lt;/author&gt;&lt;author&gt;Albrecht, D. R.&lt;/author&gt;&lt;author&gt;Bargmann, C. I.&lt;/author&gt;&lt;/authors&gt;&lt;/contributors&gt;&lt;auth-address&gt;Howard Hughes Medical Institute, Lulu and Anthony Wang Laboratory of Neural Circuits and Behavior, The Rockefeller University, New York, NY 10065, USA.&amp;#xD;Howard Hughes Medical Institute, Lulu and Anthony Wang Laboratory of Neural Circuits and Behavior, The Rockefeller University, New York, NY 10065, USA. Electronic address: cori@rockefeller.edu.&lt;/auth-address&gt;&lt;titles&gt;&lt;title&gt;&lt;style face="normal" font="default" size="100%"&gt;A circuit for gradient climbing in &lt;/style&gt;&lt;style face="italic" font="default" size="100%"&gt;C. elegans &lt;/style&gt;&lt;style face="normal" font="default" size="100%"&gt;chemotaxis&lt;/style&gt;&lt;/title&gt;&lt;secondary-title&gt;Cell Rep&lt;/secondary-title&gt;&lt;alt-title&gt;Cell reports&lt;/alt-title&gt;&lt;/titles&gt;&lt;periodical&gt;&lt;full-title&gt;Cell Rep&lt;/full-title&gt;&lt;abbr-1&gt;Cell reports&lt;/abbr-1&gt;&lt;/periodical&gt;&lt;alt-periodical&gt;&lt;full-title&gt;Cell Rep&lt;/full-title&gt;&lt;abbr-1&gt;Cell reports&lt;/abbr-1&gt;&lt;/alt-periodical&gt;&lt;pages&gt;1748-60&lt;/pages&gt;&lt;volume&gt;12&lt;/volume&gt;&lt;number&gt;11&lt;/number&gt;&lt;dates&gt;&lt;year&gt;2015&lt;/year&gt;&lt;pub-dates&gt;&lt;date&gt;Sep 22&lt;/date&gt;&lt;/pub-dates&gt;&lt;/dates&gt;&lt;isbn&gt;2211-1247 (Electronic)&lt;/isbn&gt;&lt;accession-num&gt;26365196&lt;/accession-num&gt;&lt;urls&gt;&lt;related-urls&gt;&lt;url&gt;http://www.ncbi.nlm.nih.gov/pubmed/26365196&lt;/url&gt;&lt;/related-urls&gt;&lt;/urls&gt;&lt;electronic-resource-num&gt;10.1016/j.celrep.2015.08.032&lt;/electronic-resource-num&gt;&lt;/record&gt;&lt;/Cite&gt;&lt;/EndNote&gt;</w:instrTex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fldChar w:fldCharType="separate"/>
            </w:r>
            <w:r w:rsidR="00235CBD">
              <w:rPr>
                <w:rFonts w:ascii="Times New Roman" w:eastAsia="Times New Roman" w:hAnsi="Times New Roman" w:cs="Times New Roman"/>
                <w:noProof/>
                <w:color w:val="000000"/>
                <w:sz w:val="22"/>
                <w:szCs w:val="22"/>
              </w:rPr>
              <w:t>(Larsch et al., 2015)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fldChar w:fldCharType="end"/>
            </w:r>
          </w:p>
          <w:p w14:paraId="59946139" w14:textId="77777777" w:rsidR="00FD61F4" w:rsidRPr="00251736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2C629EDA" w14:textId="77777777" w:rsidR="00FD61F4" w:rsidRPr="00464DB1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3B, 3C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, 4G, 4H, S3B, S3C, S4-2F</w:t>
            </w:r>
            <w:r w:rsidDel="00335D2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:rsidR="00FD61F4" w14:paraId="7F6D292E" w14:textId="77777777" w:rsidTr="009C359A">
        <w:tc>
          <w:tcPr>
            <w:tcW w:w="1109" w:type="dxa"/>
          </w:tcPr>
          <w:p w14:paraId="4216DBBB" w14:textId="77777777" w:rsidR="00FD61F4" w:rsidRDefault="00FD61F4" w:rsidP="009C359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ZC2467</w:t>
            </w:r>
          </w:p>
          <w:p w14:paraId="01F87C0A" w14:textId="77777777" w:rsidR="00FD61F4" w:rsidRPr="00464DB1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65" w:type="dxa"/>
          </w:tcPr>
          <w:p w14:paraId="0E14EAFD" w14:textId="0B3BC99C" w:rsidR="00FD61F4" w:rsidRPr="00EF2053" w:rsidRDefault="00FD61F4" w:rsidP="009C359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464DB1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</w:rPr>
              <w:t>yxEx1364</w:t>
            </w:r>
            <w:proofErr w:type="gramEnd"/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[</w:t>
            </w:r>
            <w:r w:rsidRPr="00464DB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ser-2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(</w:t>
            </w:r>
            <w:r w:rsidRPr="00464DB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)</w:t>
            </w: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p::</w:t>
            </w:r>
            <w:r w:rsidR="001E1E07"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F</w:t>
            </w:r>
            <w:r w:rsidR="001E1E07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RT</w:t>
            </w:r>
            <w:r w:rsidR="001E1E07"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::</w:t>
            </w:r>
            <w:r w:rsidR="001E1E07" w:rsidRPr="00D25F31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STOP</w:t>
            </w:r>
            <w:r w:rsidR="001E1E07" w:rsidRPr="00314780">
              <w:rPr>
                <w:rFonts w:ascii="Times New Roman" w:eastAsia="Times New Roman" w:hAnsi="Times New Roman" w:cs="Times New Roman"/>
                <w:sz w:val="22"/>
                <w:szCs w:val="22"/>
              </w:rPr>
              <w:t>::</w:t>
            </w:r>
            <w:r w:rsidR="001E1E07" w:rsidRPr="00D25F31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FRT</w:t>
            </w: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::</w:t>
            </w:r>
            <w:r w:rsidRPr="00464DB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GCaMP6s </w:t>
            </w: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+ </w:t>
            </w:r>
            <w:r w:rsidRPr="00464DB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odr-2b(3a)</w:t>
            </w: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p::</w:t>
            </w:r>
            <w:proofErr w:type="spellStart"/>
            <w:r w:rsidRPr="00464DB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nFLP</w:t>
            </w:r>
            <w:proofErr w:type="spellEnd"/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+ </w:t>
            </w:r>
            <w:r w:rsidRPr="00464DB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unc-122</w:t>
            </w: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p::</w:t>
            </w:r>
            <w:proofErr w:type="spellStart"/>
            <w:r w:rsidRPr="00464DB1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dsRed</w:t>
            </w:r>
            <w:proofErr w:type="spellEnd"/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]</w:t>
            </w:r>
          </w:p>
        </w:tc>
        <w:tc>
          <w:tcPr>
            <w:tcW w:w="1670" w:type="dxa"/>
          </w:tcPr>
          <w:p w14:paraId="5387A05C" w14:textId="77777777" w:rsidR="00FD61F4" w:rsidRPr="00251736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5173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This paper</w:t>
            </w:r>
          </w:p>
        </w:tc>
        <w:tc>
          <w:tcPr>
            <w:tcW w:w="1123" w:type="dxa"/>
          </w:tcPr>
          <w:p w14:paraId="151FC8F5" w14:textId="77777777" w:rsidR="00FD61F4" w:rsidRPr="00464DB1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3D, 3E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, S3D</w:t>
            </w:r>
          </w:p>
        </w:tc>
      </w:tr>
      <w:tr w:rsidR="00FD61F4" w14:paraId="7550FF24" w14:textId="77777777" w:rsidTr="009C359A">
        <w:tc>
          <w:tcPr>
            <w:tcW w:w="1109" w:type="dxa"/>
          </w:tcPr>
          <w:p w14:paraId="19D1C32C" w14:textId="77777777" w:rsidR="00FD61F4" w:rsidRDefault="00FD61F4" w:rsidP="009C359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CX15261</w:t>
            </w:r>
          </w:p>
          <w:p w14:paraId="1F393365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65" w:type="dxa"/>
          </w:tcPr>
          <w:p w14:paraId="665534CF" w14:textId="5C8BA2A8" w:rsidR="00FD61F4" w:rsidRPr="00EF2053" w:rsidRDefault="00FD61F4" w:rsidP="009C359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gramStart"/>
            <w:r w:rsidRPr="007F1B4D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kyIs617</w:t>
            </w:r>
            <w:proofErr w:type="gramEnd"/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[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gcy-28d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p::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HisCl1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::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SL2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::</w:t>
            </w:r>
            <w:proofErr w:type="spellStart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gfp</w:t>
            </w:r>
            <w:proofErr w:type="spellEnd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+ 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myo-3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p::</w:t>
            </w:r>
            <w:proofErr w:type="spellStart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mCherry</w:t>
            </w:r>
            <w:proofErr w:type="spellEnd"/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]</w:t>
            </w:r>
          </w:p>
        </w:tc>
        <w:tc>
          <w:tcPr>
            <w:tcW w:w="1670" w:type="dxa"/>
          </w:tcPr>
          <w:p w14:paraId="6DD7E5CD" w14:textId="0C024A79" w:rsidR="00FD61F4" w:rsidRPr="007F1B4D" w:rsidRDefault="00584697" w:rsidP="00235C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begin"/>
            </w:r>
            <w:r w:rsidR="00235CBD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ADDIN EN.CITE &lt;EndNote&gt;&lt;Cite&gt;&lt;Author&gt;Cho&lt;/Author&gt;&lt;Year&gt;2016&lt;/Year&gt;&lt;RecNum&gt;9032&lt;/RecNum&gt;&lt;DisplayText&gt;(Cho et al., 2016)&lt;/DisplayText&gt;&lt;record&gt;&lt;rec-number&gt;9032&lt;/rec-number&gt;&lt;foreign-keys&gt;&lt;key app="EN" db-id="s52taptduvfv9xepaezxsdvj2w9af0fas2xx" timestamp="1468338859"&gt;9032&lt;/key&gt;&lt;/foreign-keys&gt;&lt;ref-type name="Journal Article"&gt;17&lt;/ref-type&gt;&lt;contributors&gt;&lt;authors&gt;&lt;author&gt;Cho, C. E.&lt;/author&gt;&lt;author&gt;Brueggemann, C.&lt;/author&gt;&lt;author&gt;L&amp;apos;Etoile, N. D.&lt;/author&gt;&lt;author&gt;Bargmann, C. I.&lt;/author&gt;&lt;/authors&gt;&lt;/contributors&gt;&lt;auth-address&gt;Lulu and Anthony Wang Laboratory of Neural Circuits and Behavior, Howard Hughes Medical Institute, The Rockefeller University, New York, United States.&amp;#xD;Departments of Cell and Tissue Biology and Medicine, University of California, San Francisco, United States.&lt;/auth-address&gt;&lt;titles&gt;&lt;title&gt;&lt;style face="normal" font="default" size="100%"&gt;Parallel encoding of sensory history and behavioral preference during &lt;/style&gt;&lt;style face="italic" font="default" size="100%"&gt;Caenorhabditis elegans &lt;/style&gt;&lt;style face="normal" font="default" size="100%"&gt;olfactory learning&lt;/style&gt;&lt;/title&gt;&lt;secondary-title&gt;Elife&lt;/secondary-title&gt;&lt;alt-title&gt;eLife&lt;/alt-title&gt;&lt;/titles&gt;&lt;periodical&gt;&lt;full-title&gt;eLife&lt;/full-title&gt;&lt;/periodical&gt;&lt;alt-periodical&gt;&lt;full-title&gt;eLife&lt;/full-title&gt;&lt;/alt-periodical&gt;&lt;pages&gt;e14000&lt;/pages&gt;&lt;volume&gt;5&lt;/volume&gt;&lt;dates&gt;&lt;year&gt;2016&lt;/year&gt;&lt;/dates&gt;&lt;isbn&gt;2050-084X (Electronic)&amp;#xD;2050-084X (Linking)&lt;/isbn&gt;&lt;accession-num&gt;27383131&lt;/accession-num&gt;&lt;urls&gt;&lt;related-urls&gt;&lt;url&gt;http://www.ncbi.nlm.nih.gov/pubmed/27383131&lt;/url&gt;&lt;/related-urls&gt;&lt;/urls&gt;&lt;custom2&gt;4935464&lt;/custom2&gt;&lt;electronic-resource-num&gt;10.7554/eLife.14000&lt;/electronic-resource-num&gt;&lt;/record&gt;&lt;/Cite&gt;&lt;/EndNote&gt;</w:instrTex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separate"/>
            </w:r>
            <w:r w:rsidR="00235CBD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(Cho et al., 2016)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123" w:type="dxa"/>
          </w:tcPr>
          <w:p w14:paraId="0E97EC4D" w14:textId="77777777" w:rsidR="00FD61F4" w:rsidRPr="00464DB1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3F</w:t>
            </w:r>
          </w:p>
        </w:tc>
      </w:tr>
      <w:tr w:rsidR="00FD61F4" w14:paraId="7482FCCE" w14:textId="77777777" w:rsidTr="009C359A">
        <w:tc>
          <w:tcPr>
            <w:tcW w:w="1109" w:type="dxa"/>
          </w:tcPr>
          <w:p w14:paraId="3F58F89F" w14:textId="77777777" w:rsidR="00FD61F4" w:rsidRDefault="00FD61F4" w:rsidP="009C359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PY12206</w:t>
            </w:r>
          </w:p>
          <w:p w14:paraId="5346BF02" w14:textId="77777777" w:rsidR="00FD61F4" w:rsidRDefault="00FD61F4" w:rsidP="009C359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C1A81FF" w14:textId="77777777" w:rsidR="00FD61F4" w:rsidRPr="007E1434" w:rsidRDefault="00FD61F4" w:rsidP="009C359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765" w:type="dxa"/>
          </w:tcPr>
          <w:p w14:paraId="7FF9FE68" w14:textId="05ED2232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F1B4D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oyEx659</w:t>
            </w:r>
            <w:proofErr w:type="gramEnd"/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[</w:t>
            </w:r>
            <w:r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ser-2(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)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p::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RT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::</w:t>
            </w:r>
            <w:r w:rsidRPr="00D25F31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STOP</w:t>
            </w:r>
            <w:r w:rsidRPr="00314780">
              <w:rPr>
                <w:rFonts w:ascii="Times New Roman" w:eastAsia="Times New Roman" w:hAnsi="Times New Roman" w:cs="Times New Roman"/>
                <w:sz w:val="22"/>
                <w:szCs w:val="22"/>
              </w:rPr>
              <w:t>::</w:t>
            </w:r>
            <w:r w:rsidRPr="00D25F31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FRT</w:t>
            </w:r>
            <w:r w:rsidR="002F47E0" w:rsidRPr="00314780">
              <w:rPr>
                <w:rFonts w:ascii="Times New Roman" w:eastAsia="Times New Roman" w:hAnsi="Times New Roman" w:cs="Times New Roman"/>
                <w:sz w:val="22"/>
                <w:szCs w:val="22"/>
              </w:rPr>
              <w:t>::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HisCl1</w:t>
            </w:r>
            <w:r w:rsidRPr="007A1875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SL2</w:t>
            </w:r>
            <w:r w:rsidRPr="007A1875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proofErr w:type="spellStart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mCherry</w:t>
            </w:r>
            <w:proofErr w:type="spellEnd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+ 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odr-2</w:t>
            </w:r>
            <w:r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b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(3a)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p::</w:t>
            </w:r>
            <w:proofErr w:type="spellStart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nFLP</w:t>
            </w:r>
            <w:proofErr w:type="spellEnd"/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+ 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unc-122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p::</w:t>
            </w:r>
            <w:proofErr w:type="spellStart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gfp</w:t>
            </w:r>
            <w:proofErr w:type="spellEnd"/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]</w:t>
            </w:r>
          </w:p>
        </w:tc>
        <w:tc>
          <w:tcPr>
            <w:tcW w:w="1670" w:type="dxa"/>
          </w:tcPr>
          <w:p w14:paraId="34A1D5C4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This paper</w:t>
            </w:r>
          </w:p>
        </w:tc>
        <w:tc>
          <w:tcPr>
            <w:tcW w:w="1123" w:type="dxa"/>
          </w:tcPr>
          <w:p w14:paraId="3F928EF4" w14:textId="77777777" w:rsidR="00FD61F4" w:rsidRPr="00464DB1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3G, S3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F</w:t>
            </w:r>
          </w:p>
        </w:tc>
      </w:tr>
      <w:tr w:rsidR="00FD61F4" w14:paraId="1C6B3510" w14:textId="77777777" w:rsidTr="009C359A">
        <w:tc>
          <w:tcPr>
            <w:tcW w:w="1109" w:type="dxa"/>
          </w:tcPr>
          <w:p w14:paraId="602966B1" w14:textId="77777777" w:rsidR="00FD61F4" w:rsidRDefault="00FD61F4" w:rsidP="009C359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CX17432</w:t>
            </w:r>
          </w:p>
          <w:p w14:paraId="2F5577E2" w14:textId="77777777" w:rsidR="00FD61F4" w:rsidRDefault="00FD61F4" w:rsidP="009C359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2D660EC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65" w:type="dxa"/>
          </w:tcPr>
          <w:p w14:paraId="25513CBD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F1B4D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kyEx6105</w:t>
            </w:r>
            <w:proofErr w:type="gramEnd"/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[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ins-1(s)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p::</w:t>
            </w:r>
            <w:proofErr w:type="spellStart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Chrimson</w:t>
            </w:r>
            <w:proofErr w:type="spellEnd"/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::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SL2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::</w:t>
            </w:r>
            <w:proofErr w:type="spellStart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mCherry</w:t>
            </w:r>
            <w:proofErr w:type="spellEnd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+ 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elt-2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p::</w:t>
            </w:r>
            <w:proofErr w:type="spellStart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mCherry</w:t>
            </w:r>
            <w:proofErr w:type="spellEnd"/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]; </w:t>
            </w:r>
            <w:r w:rsidRPr="007F1B4D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kyEx5128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[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gcy-28d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p::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GCaMP5A 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+ 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unc-122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p::</w:t>
            </w:r>
            <w:proofErr w:type="spellStart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dsRed</w:t>
            </w:r>
            <w:proofErr w:type="spellEnd"/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]</w:t>
            </w:r>
          </w:p>
        </w:tc>
        <w:tc>
          <w:tcPr>
            <w:tcW w:w="1670" w:type="dxa"/>
          </w:tcPr>
          <w:p w14:paraId="3893F401" w14:textId="09F14B44" w:rsidR="00FD61F4" w:rsidRDefault="00584697" w:rsidP="009C359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begin">
                <w:fldData xml:space="preserve">PEVuZE5vdGU+PENpdGU+PEF1dGhvcj5Mb3Blei1DcnV6PC9BdXRob3I+PFllYXI+MjAxOTwvWWVh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</w:fldData>
              </w:fldChar>
            </w:r>
            <w:r w:rsidR="00235CBD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ADDIN EN.CITE </w:instrText>
            </w:r>
            <w:r w:rsidR="00235CBD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begin">
                <w:fldData xml:space="preserve">PEVuZE5vdGU+PENpdGU+PEF1dGhvcj5Mb3Blei1DcnV6PC9BdXRob3I+PFllYXI+MjAxOTwvWWVh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</w:fldData>
              </w:fldChar>
            </w:r>
            <w:r w:rsidR="00235CBD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ADDIN EN.CITE.DATA </w:instrText>
            </w:r>
            <w:r w:rsidR="00235CBD">
              <w:rPr>
                <w:rFonts w:ascii="Times New Roman" w:eastAsia="Times New Roman" w:hAnsi="Times New Roman" w:cs="Times New Roman"/>
                <w:sz w:val="22"/>
                <w:szCs w:val="22"/>
              </w:rPr>
            </w:r>
            <w:r w:rsidR="00235CBD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separate"/>
            </w:r>
            <w:r w:rsidR="00235CBD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(Lopez-Cruz et al., 2019)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end"/>
            </w:r>
          </w:p>
          <w:p w14:paraId="0F7857F0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</w:tcPr>
          <w:p w14:paraId="16D249F0" w14:textId="77777777" w:rsidR="00FD61F4" w:rsidRPr="00464DB1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3H</w:t>
            </w:r>
          </w:p>
        </w:tc>
      </w:tr>
      <w:tr w:rsidR="00FD61F4" w14:paraId="3FE5CFC8" w14:textId="77777777" w:rsidTr="009C359A">
        <w:tc>
          <w:tcPr>
            <w:tcW w:w="1109" w:type="dxa"/>
          </w:tcPr>
          <w:p w14:paraId="57DF551E" w14:textId="77777777" w:rsidR="00FD61F4" w:rsidRDefault="00FD61F4" w:rsidP="009C359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CX17524</w:t>
            </w:r>
          </w:p>
          <w:p w14:paraId="2DD1437B" w14:textId="77777777" w:rsidR="00FD61F4" w:rsidRDefault="00FD61F4" w:rsidP="009C359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B80310F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65" w:type="dxa"/>
          </w:tcPr>
          <w:p w14:paraId="4FE6BEA7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F1B4D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kySi77</w:t>
            </w:r>
            <w:proofErr w:type="gramEnd"/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[</w:t>
            </w:r>
            <w:r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FRT 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before 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eat-4 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start codon] </w:t>
            </w:r>
            <w:r w:rsidRPr="007F1B4D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kySi76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[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let-858UTR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::</w:t>
            </w:r>
            <w:r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FRT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::</w:t>
            </w:r>
            <w:proofErr w:type="spellStart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mCherry</w:t>
            </w:r>
            <w:proofErr w:type="spellEnd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after 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eat-4 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stop codon] III; </w:t>
            </w:r>
            <w:r w:rsidRPr="007F1B4D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kyEx6142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[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odr-1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p::</w:t>
            </w:r>
            <w:proofErr w:type="spellStart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nFLP</w:t>
            </w:r>
            <w:proofErr w:type="spellEnd"/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]</w:t>
            </w:r>
          </w:p>
        </w:tc>
        <w:tc>
          <w:tcPr>
            <w:tcW w:w="1670" w:type="dxa"/>
          </w:tcPr>
          <w:p w14:paraId="622CDAF7" w14:textId="26E777D5" w:rsidR="00FD61F4" w:rsidRPr="007F1B4D" w:rsidRDefault="00584697" w:rsidP="00235C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begin">
                <w:fldData xml:space="preserve">PEVuZE5vdGU+PENpdGU+PEF1dGhvcj5Mb3Blei1DcnV6PC9BdXRob3I+PFllYXI+MjAxOTwvWWVh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</w:fldData>
              </w:fldChar>
            </w:r>
            <w:r w:rsidR="00235CBD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ADDIN EN.CITE </w:instrText>
            </w:r>
            <w:r w:rsidR="00235CBD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begin">
                <w:fldData xml:space="preserve">PEVuZE5vdGU+PENpdGU+PEF1dGhvcj5Mb3Blei1DcnV6PC9BdXRob3I+PFllYXI+MjAxOTwvWWVh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</w:fldData>
              </w:fldChar>
            </w:r>
            <w:r w:rsidR="00235CBD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ADDIN EN.CITE.DATA </w:instrText>
            </w:r>
            <w:r w:rsidR="00235CBD">
              <w:rPr>
                <w:rFonts w:ascii="Times New Roman" w:eastAsia="Times New Roman" w:hAnsi="Times New Roman" w:cs="Times New Roman"/>
                <w:sz w:val="22"/>
                <w:szCs w:val="22"/>
              </w:rPr>
            </w:r>
            <w:r w:rsidR="00235CBD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separate"/>
            </w:r>
            <w:r w:rsidR="00235CBD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(Lopez-Cruz et al., 2019)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123" w:type="dxa"/>
          </w:tcPr>
          <w:p w14:paraId="6DD92ED0" w14:textId="77777777" w:rsidR="00FD61F4" w:rsidRPr="00464DB1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3I</w:t>
            </w:r>
          </w:p>
        </w:tc>
      </w:tr>
      <w:tr w:rsidR="00FD61F4" w14:paraId="1180D911" w14:textId="77777777" w:rsidTr="009C359A">
        <w:tc>
          <w:tcPr>
            <w:tcW w:w="1109" w:type="dxa"/>
          </w:tcPr>
          <w:p w14:paraId="6E610CFC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PY12200 </w:t>
            </w:r>
          </w:p>
        </w:tc>
        <w:tc>
          <w:tcPr>
            <w:tcW w:w="4765" w:type="dxa"/>
          </w:tcPr>
          <w:p w14:paraId="1C3C1DE1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ins</w:t>
            </w:r>
            <w:proofErr w:type="gramEnd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-1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(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oy158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)[</w:t>
            </w:r>
            <w:proofErr w:type="spellStart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loxP</w:t>
            </w:r>
            <w:proofErr w:type="spellEnd"/>
            <w:r w:rsidRPr="007A1875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</w:t>
            </w:r>
            <w:r w:rsidRPr="007A1875"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ins-1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::</w:t>
            </w:r>
            <w:proofErr w:type="spellStart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loxP</w:t>
            </w:r>
            <w:proofErr w:type="spellEnd"/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] </w:t>
            </w:r>
          </w:p>
        </w:tc>
        <w:tc>
          <w:tcPr>
            <w:tcW w:w="1670" w:type="dxa"/>
          </w:tcPr>
          <w:p w14:paraId="4952FDCE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This paper</w:t>
            </w:r>
          </w:p>
        </w:tc>
        <w:tc>
          <w:tcPr>
            <w:tcW w:w="1123" w:type="dxa"/>
            <w:vAlign w:val="center"/>
          </w:tcPr>
          <w:p w14:paraId="0FDFA31A" w14:textId="77777777" w:rsidR="00FD61F4" w:rsidRPr="00464DB1" w:rsidRDefault="00FD61F4" w:rsidP="00FD61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</w:t>
            </w:r>
          </w:p>
        </w:tc>
      </w:tr>
      <w:tr w:rsidR="00FD61F4" w14:paraId="24637D12" w14:textId="77777777" w:rsidTr="00484AD4">
        <w:tc>
          <w:tcPr>
            <w:tcW w:w="1109" w:type="dxa"/>
          </w:tcPr>
          <w:p w14:paraId="171412A2" w14:textId="77777777" w:rsidR="00FD61F4" w:rsidRDefault="00FD61F4" w:rsidP="009C359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PY12201</w:t>
            </w:r>
          </w:p>
          <w:p w14:paraId="781B7FD4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765" w:type="dxa"/>
          </w:tcPr>
          <w:p w14:paraId="5203E3F2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F1B4D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ins</w:t>
            </w:r>
            <w:proofErr w:type="gramEnd"/>
            <w:r w:rsidRPr="007F1B4D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-1(oy158)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; </w:t>
            </w:r>
            <w:r w:rsidRPr="007F1B4D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oyEx660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[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ins-1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p::</w:t>
            </w:r>
            <w:proofErr w:type="spellStart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nCre</w:t>
            </w:r>
            <w:proofErr w:type="spellEnd"/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::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SL2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::</w:t>
            </w:r>
            <w:proofErr w:type="spellStart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gfp</w:t>
            </w:r>
            <w:proofErr w:type="spellEnd"/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+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unc-122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p::</w:t>
            </w:r>
            <w:proofErr w:type="spellStart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dsRed</w:t>
            </w:r>
            <w:proofErr w:type="spellEnd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]</w:t>
            </w:r>
          </w:p>
        </w:tc>
        <w:tc>
          <w:tcPr>
            <w:tcW w:w="1670" w:type="dxa"/>
          </w:tcPr>
          <w:p w14:paraId="7A4CA589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Injected into PY12200</w:t>
            </w:r>
          </w:p>
        </w:tc>
        <w:tc>
          <w:tcPr>
            <w:tcW w:w="1123" w:type="dxa"/>
          </w:tcPr>
          <w:p w14:paraId="697764D0" w14:textId="77777777" w:rsidR="00FD61F4" w:rsidRPr="00464DB1" w:rsidRDefault="00FD61F4" w:rsidP="00484AD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</w:t>
            </w:r>
          </w:p>
        </w:tc>
      </w:tr>
      <w:tr w:rsidR="00FD61F4" w14:paraId="56B5351F" w14:textId="77777777" w:rsidTr="00484AD4">
        <w:tc>
          <w:tcPr>
            <w:tcW w:w="1109" w:type="dxa"/>
          </w:tcPr>
          <w:p w14:paraId="17C1D889" w14:textId="77777777" w:rsidR="00FD61F4" w:rsidRDefault="00FD61F4" w:rsidP="009C359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PY12202</w:t>
            </w:r>
          </w:p>
          <w:p w14:paraId="029CADB4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765" w:type="dxa"/>
          </w:tcPr>
          <w:p w14:paraId="4FC09321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F1B4D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ins</w:t>
            </w:r>
            <w:proofErr w:type="gramEnd"/>
            <w:r w:rsidRPr="007F1B4D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-1(oy158)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; </w:t>
            </w:r>
            <w:r w:rsidRPr="007F1B4D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oyEx661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[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ifb-2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p::</w:t>
            </w:r>
            <w:proofErr w:type="spellStart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nCre</w:t>
            </w:r>
            <w:proofErr w:type="spellEnd"/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::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SL2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  <w:r w:rsidRPr="00314780">
              <w:rPr>
                <w:rFonts w:ascii="Times New Roman" w:eastAsia="Times New Roman" w:hAnsi="Times New Roman" w:cs="Times New Roman"/>
                <w:sz w:val="22"/>
                <w:szCs w:val="22"/>
              </w:rPr>
              <w:t>:</w:t>
            </w:r>
            <w:proofErr w:type="spellStart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gfp</w:t>
            </w:r>
            <w:proofErr w:type="spellEnd"/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+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unc-122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p::</w:t>
            </w:r>
            <w:proofErr w:type="spellStart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dsRed</w:t>
            </w:r>
            <w:proofErr w:type="spellEnd"/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]</w:t>
            </w:r>
          </w:p>
        </w:tc>
        <w:tc>
          <w:tcPr>
            <w:tcW w:w="1670" w:type="dxa"/>
          </w:tcPr>
          <w:p w14:paraId="29D9306F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Injected into PY12200</w:t>
            </w:r>
          </w:p>
        </w:tc>
        <w:tc>
          <w:tcPr>
            <w:tcW w:w="1123" w:type="dxa"/>
          </w:tcPr>
          <w:p w14:paraId="0C23DBD5" w14:textId="77777777" w:rsidR="00FD61F4" w:rsidRPr="00464DB1" w:rsidRDefault="00FD61F4" w:rsidP="00484AD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</w:t>
            </w:r>
          </w:p>
        </w:tc>
      </w:tr>
      <w:tr w:rsidR="00FD61F4" w14:paraId="170C5EAC" w14:textId="77777777" w:rsidTr="00484AD4">
        <w:tc>
          <w:tcPr>
            <w:tcW w:w="1109" w:type="dxa"/>
          </w:tcPr>
          <w:p w14:paraId="00C3CFB1" w14:textId="77777777" w:rsidR="00FD61F4" w:rsidRDefault="00FD61F4" w:rsidP="009C359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PY12203</w:t>
            </w:r>
          </w:p>
          <w:p w14:paraId="73035C37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765" w:type="dxa"/>
          </w:tcPr>
          <w:p w14:paraId="62F59C8C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F1B4D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ins</w:t>
            </w:r>
            <w:proofErr w:type="gramEnd"/>
            <w:r w:rsidRPr="007F1B4D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-1(oy158); oyEx662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[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gcy-28d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p::</w:t>
            </w:r>
            <w:proofErr w:type="spellStart"/>
            <w:r w:rsidRPr="003F05F0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nCre</w:t>
            </w:r>
            <w:proofErr w:type="spellEnd"/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::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SL2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::</w:t>
            </w:r>
            <w:proofErr w:type="spellStart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gfp</w:t>
            </w:r>
            <w:proofErr w:type="spellEnd"/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+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unc-122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p::</w:t>
            </w:r>
            <w:proofErr w:type="spellStart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dsRed</w:t>
            </w:r>
            <w:proofErr w:type="spellEnd"/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]</w:t>
            </w:r>
          </w:p>
        </w:tc>
        <w:tc>
          <w:tcPr>
            <w:tcW w:w="1670" w:type="dxa"/>
          </w:tcPr>
          <w:p w14:paraId="038381E7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Injected into PY12200</w:t>
            </w:r>
          </w:p>
        </w:tc>
        <w:tc>
          <w:tcPr>
            <w:tcW w:w="1123" w:type="dxa"/>
          </w:tcPr>
          <w:p w14:paraId="671B22A1" w14:textId="77777777" w:rsidR="00FD61F4" w:rsidRPr="00464DB1" w:rsidRDefault="00FD61F4" w:rsidP="00484AD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</w:t>
            </w:r>
          </w:p>
        </w:tc>
      </w:tr>
      <w:tr w:rsidR="00FD61F4" w14:paraId="095F19C4" w14:textId="77777777" w:rsidTr="00484AD4">
        <w:tc>
          <w:tcPr>
            <w:tcW w:w="1109" w:type="dxa"/>
          </w:tcPr>
          <w:p w14:paraId="50989A57" w14:textId="77777777" w:rsidR="00FD61F4" w:rsidRDefault="00FD61F4" w:rsidP="009C359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PY12204</w:t>
            </w:r>
          </w:p>
          <w:p w14:paraId="0965DBBE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765" w:type="dxa"/>
          </w:tcPr>
          <w:p w14:paraId="23ABBD39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F1B4D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ins</w:t>
            </w:r>
            <w:proofErr w:type="gramEnd"/>
            <w:r w:rsidRPr="007F1B4D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-1(oy158); oyEx663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[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odr-2</w:t>
            </w:r>
            <w:r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b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(3a)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p::</w:t>
            </w:r>
            <w:proofErr w:type="spellStart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nCre</w:t>
            </w:r>
            <w:proofErr w:type="spellEnd"/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::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SL2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::</w:t>
            </w:r>
            <w:proofErr w:type="spellStart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gfp</w:t>
            </w:r>
            <w:proofErr w:type="spellEnd"/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+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unc-122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p::</w:t>
            </w:r>
            <w:proofErr w:type="spellStart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dsRed</w:t>
            </w:r>
            <w:proofErr w:type="spellEnd"/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]</w:t>
            </w:r>
          </w:p>
        </w:tc>
        <w:tc>
          <w:tcPr>
            <w:tcW w:w="1670" w:type="dxa"/>
          </w:tcPr>
          <w:p w14:paraId="0E870C33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Injected into PY12200</w:t>
            </w:r>
          </w:p>
        </w:tc>
        <w:tc>
          <w:tcPr>
            <w:tcW w:w="1123" w:type="dxa"/>
          </w:tcPr>
          <w:p w14:paraId="6DEBC7DB" w14:textId="77777777" w:rsidR="00FD61F4" w:rsidRPr="00464DB1" w:rsidRDefault="00FD61F4" w:rsidP="00484AD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</w:t>
            </w:r>
          </w:p>
        </w:tc>
      </w:tr>
      <w:tr w:rsidR="00FD61F4" w14:paraId="29BC0C84" w14:textId="77777777" w:rsidTr="009C359A">
        <w:tc>
          <w:tcPr>
            <w:tcW w:w="1109" w:type="dxa"/>
          </w:tcPr>
          <w:p w14:paraId="206C3BC3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PY11612</w:t>
            </w:r>
          </w:p>
        </w:tc>
        <w:tc>
          <w:tcPr>
            <w:tcW w:w="4765" w:type="dxa"/>
          </w:tcPr>
          <w:p w14:paraId="733D6D38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F1B4D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oyIs90</w:t>
            </w:r>
            <w:proofErr w:type="gramEnd"/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[</w:t>
            </w:r>
            <w:r w:rsidRPr="007F1B4D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ins-1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p</w:t>
            </w:r>
            <w:r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proofErr w:type="spellStart"/>
            <w:r w:rsidRPr="007F1B4D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gfp</w:t>
            </w:r>
            <w:proofErr w:type="spellEnd"/>
            <w:r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Pr="007F1B4D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PEST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+ </w:t>
            </w:r>
            <w:r w:rsidRPr="007F1B4D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unc-122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p</w:t>
            </w:r>
            <w:r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proofErr w:type="spellStart"/>
            <w:r w:rsidRPr="007F1B4D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dsRed</w:t>
            </w:r>
            <w:proofErr w:type="spellEnd"/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]</w:t>
            </w:r>
          </w:p>
        </w:tc>
        <w:tc>
          <w:tcPr>
            <w:tcW w:w="1670" w:type="dxa"/>
          </w:tcPr>
          <w:p w14:paraId="16940531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This paper</w:t>
            </w:r>
          </w:p>
        </w:tc>
        <w:tc>
          <w:tcPr>
            <w:tcW w:w="1123" w:type="dxa"/>
          </w:tcPr>
          <w:p w14:paraId="4797E86A" w14:textId="3DC0C0E2" w:rsidR="00FD61F4" w:rsidRPr="00464DB1" w:rsidRDefault="00FD61F4" w:rsidP="001E1E0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Malgun Gothic" w:hAnsi="Times New Roman" w:cs="Times New Roman"/>
                <w:color w:val="000000"/>
                <w:sz w:val="22"/>
                <w:szCs w:val="22"/>
                <w:lang w:eastAsia="ko-KR"/>
              </w:rPr>
              <w:t xml:space="preserve">4B, </w:t>
            </w:r>
            <w:r>
              <w:rPr>
                <w:rFonts w:ascii="Times New Roman" w:eastAsia="Malgun Gothic" w:hAnsi="Times New Roman" w:cs="Times New Roman" w:hint="eastAsia"/>
                <w:color w:val="000000"/>
                <w:sz w:val="22"/>
                <w:szCs w:val="22"/>
                <w:lang w:eastAsia="ko-KR"/>
              </w:rPr>
              <w:t>S</w:t>
            </w:r>
            <w:r>
              <w:rPr>
                <w:rFonts w:ascii="Times New Roman" w:eastAsia="Malgun Gothic" w:hAnsi="Times New Roman" w:cs="Times New Roman"/>
                <w:color w:val="000000"/>
                <w:sz w:val="22"/>
                <w:szCs w:val="22"/>
                <w:lang w:eastAsia="ko-KR"/>
              </w:rPr>
              <w:t>4-1</w:t>
            </w:r>
            <w:r w:rsidR="001E1E07">
              <w:rPr>
                <w:rFonts w:ascii="Times New Roman" w:eastAsia="Malgun Gothic" w:hAnsi="Times New Roman" w:cs="Times New Roman"/>
                <w:color w:val="000000"/>
                <w:sz w:val="22"/>
                <w:szCs w:val="22"/>
                <w:lang w:eastAsia="ko-KR"/>
              </w:rPr>
              <w:t>C</w:t>
            </w:r>
          </w:p>
        </w:tc>
      </w:tr>
      <w:tr w:rsidR="00FD61F4" w14:paraId="74A5D433" w14:textId="77777777" w:rsidTr="009C359A">
        <w:tc>
          <w:tcPr>
            <w:tcW w:w="1109" w:type="dxa"/>
          </w:tcPr>
          <w:p w14:paraId="2E38EDE9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CX7155</w:t>
            </w:r>
          </w:p>
        </w:tc>
        <w:tc>
          <w:tcPr>
            <w:tcW w:w="4765" w:type="dxa"/>
          </w:tcPr>
          <w:p w14:paraId="590BC1D5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ins-1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(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nr2091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670" w:type="dxa"/>
          </w:tcPr>
          <w:p w14:paraId="3317FF71" w14:textId="243B5249" w:rsidR="00FD61F4" w:rsidRPr="007F1B4D" w:rsidRDefault="00584697" w:rsidP="00235C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begin">
                <w:fldData xml:space="preserve">PEVuZE5vdGU+PENpdGU+PEF1dGhvcj5QaWVyY2U8L0F1dGhvcj48WWVhcj4yMDAxPC9ZZWFyPjxS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</w:fldData>
              </w:fldChar>
            </w:r>
            <w:r w:rsidR="00235CBD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ADDIN EN.CITE </w:instrText>
            </w:r>
            <w:r w:rsidR="00235CBD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begin">
                <w:fldData xml:space="preserve">PEVuZE5vdGU+PENpdGU+PEF1dGhvcj5QaWVyY2U8L0F1dGhvcj48WWVhcj4yMDAxPC9ZZWFyPjxS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</w:fldData>
              </w:fldChar>
            </w:r>
            <w:r w:rsidR="00235CBD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ADDIN EN.CITE.DATA </w:instrText>
            </w:r>
            <w:r w:rsidR="00235CBD">
              <w:rPr>
                <w:rFonts w:ascii="Times New Roman" w:eastAsia="Times New Roman" w:hAnsi="Times New Roman" w:cs="Times New Roman"/>
                <w:sz w:val="22"/>
                <w:szCs w:val="22"/>
              </w:rPr>
            </w:r>
            <w:r w:rsidR="00235CBD"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separate"/>
            </w:r>
            <w:r w:rsidR="00235CBD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(Pierce et al., 2001)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123" w:type="dxa"/>
          </w:tcPr>
          <w:p w14:paraId="3AAF5D94" w14:textId="7BC358B4" w:rsidR="00FD61F4" w:rsidRPr="00464DB1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</w:t>
            </w:r>
          </w:p>
        </w:tc>
      </w:tr>
      <w:tr w:rsidR="00FD61F4" w14:paraId="5E2F147D" w14:textId="77777777" w:rsidTr="009C359A">
        <w:tc>
          <w:tcPr>
            <w:tcW w:w="1109" w:type="dxa"/>
          </w:tcPr>
          <w:p w14:paraId="18CA95C7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DR1572</w:t>
            </w:r>
          </w:p>
        </w:tc>
        <w:tc>
          <w:tcPr>
            <w:tcW w:w="4765" w:type="dxa"/>
          </w:tcPr>
          <w:p w14:paraId="2EE0A07A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daf-2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(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e1368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670" w:type="dxa"/>
          </w:tcPr>
          <w:p w14:paraId="7A793019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CGC</w:t>
            </w:r>
          </w:p>
        </w:tc>
        <w:tc>
          <w:tcPr>
            <w:tcW w:w="1123" w:type="dxa"/>
            <w:vAlign w:val="center"/>
          </w:tcPr>
          <w:p w14:paraId="16372FBD" w14:textId="77777777" w:rsidR="00FD61F4" w:rsidRPr="00464DB1" w:rsidRDefault="00FD61F4" w:rsidP="00FD61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</w:t>
            </w:r>
          </w:p>
        </w:tc>
      </w:tr>
      <w:tr w:rsidR="00FD61F4" w14:paraId="1571BA36" w14:textId="77777777" w:rsidTr="009C359A">
        <w:tc>
          <w:tcPr>
            <w:tcW w:w="1109" w:type="dxa"/>
          </w:tcPr>
          <w:p w14:paraId="4F31ED67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DR26</w:t>
            </w:r>
          </w:p>
        </w:tc>
        <w:tc>
          <w:tcPr>
            <w:tcW w:w="4765" w:type="dxa"/>
          </w:tcPr>
          <w:p w14:paraId="496D7B22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daf-16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(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m26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670" w:type="dxa"/>
          </w:tcPr>
          <w:p w14:paraId="0819A4B7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CGC</w:t>
            </w:r>
          </w:p>
        </w:tc>
        <w:tc>
          <w:tcPr>
            <w:tcW w:w="1123" w:type="dxa"/>
            <w:vAlign w:val="center"/>
          </w:tcPr>
          <w:p w14:paraId="5AD0C065" w14:textId="77777777" w:rsidR="00FD61F4" w:rsidRPr="00464DB1" w:rsidRDefault="00FD61F4" w:rsidP="00FD61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</w:t>
            </w:r>
          </w:p>
        </w:tc>
      </w:tr>
      <w:tr w:rsidR="00FD61F4" w14:paraId="262944D0" w14:textId="77777777" w:rsidTr="009C359A">
        <w:tc>
          <w:tcPr>
            <w:tcW w:w="1109" w:type="dxa"/>
          </w:tcPr>
          <w:p w14:paraId="47016316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RB712</w:t>
            </w:r>
          </w:p>
        </w:tc>
        <w:tc>
          <w:tcPr>
            <w:tcW w:w="4765" w:type="dxa"/>
          </w:tcPr>
          <w:p w14:paraId="1B43290C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daf-18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(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ok480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670" w:type="dxa"/>
          </w:tcPr>
          <w:p w14:paraId="7A8A73F8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CGC</w:t>
            </w:r>
          </w:p>
        </w:tc>
        <w:tc>
          <w:tcPr>
            <w:tcW w:w="1123" w:type="dxa"/>
            <w:vAlign w:val="center"/>
          </w:tcPr>
          <w:p w14:paraId="2C8FDD4B" w14:textId="77777777" w:rsidR="00FD61F4" w:rsidRPr="00464DB1" w:rsidRDefault="00FD61F4" w:rsidP="00FD61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</w:t>
            </w:r>
          </w:p>
        </w:tc>
      </w:tr>
      <w:tr w:rsidR="00FD61F4" w14:paraId="02EE499D" w14:textId="77777777" w:rsidTr="009C359A">
        <w:tc>
          <w:tcPr>
            <w:tcW w:w="1109" w:type="dxa"/>
          </w:tcPr>
          <w:p w14:paraId="1841ACBE" w14:textId="77777777" w:rsidR="00FD61F4" w:rsidRDefault="00FD61F4" w:rsidP="009C359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PY12207</w:t>
            </w:r>
          </w:p>
          <w:p w14:paraId="2A8CABF3" w14:textId="77777777" w:rsidR="00FD61F4" w:rsidRDefault="00FD61F4" w:rsidP="009C359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1AD4238" w14:textId="77777777" w:rsidR="00FD61F4" w:rsidRDefault="00FD61F4" w:rsidP="009C359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ED26059" w14:textId="77777777" w:rsidR="00FD61F4" w:rsidRDefault="00FD61F4" w:rsidP="009C359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7C6EF82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65" w:type="dxa"/>
          </w:tcPr>
          <w:p w14:paraId="75DEF20A" w14:textId="0C63FFF2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OH14125</w:t>
            </w:r>
            <w:r w:rsidR="00751B4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[</w:t>
            </w:r>
            <w:proofErr w:type="gramStart"/>
            <w:r w:rsidRPr="007F1B4D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ot853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[</w:t>
            </w:r>
            <w:proofErr w:type="gramEnd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daf-16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p::linker::</w:t>
            </w:r>
            <w:proofErr w:type="spellStart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mNeonGreen</w:t>
            </w:r>
            <w:proofErr w:type="spellEnd"/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::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3xflag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::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AID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]]; </w:t>
            </w:r>
            <w:r w:rsidRPr="007F1B4D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oyEx664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[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ceh-36prom2_del1ASE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::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TiR1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::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SL2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::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mTurquiose2 + unc-122p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::</w:t>
            </w:r>
            <w:proofErr w:type="spellStart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dsRed</w:t>
            </w:r>
            <w:proofErr w:type="spellEnd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+ N2 gDNA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]</w:t>
            </w:r>
          </w:p>
        </w:tc>
        <w:tc>
          <w:tcPr>
            <w:tcW w:w="1670" w:type="dxa"/>
          </w:tcPr>
          <w:p w14:paraId="04F86318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Injected into OH14125</w:t>
            </w:r>
          </w:p>
        </w:tc>
        <w:tc>
          <w:tcPr>
            <w:tcW w:w="1123" w:type="dxa"/>
          </w:tcPr>
          <w:p w14:paraId="47FE5421" w14:textId="77777777" w:rsidR="00FD61F4" w:rsidRPr="00464DB1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</w:t>
            </w:r>
          </w:p>
        </w:tc>
      </w:tr>
      <w:tr w:rsidR="00FD61F4" w14:paraId="3B79C756" w14:textId="77777777" w:rsidTr="009C359A">
        <w:tc>
          <w:tcPr>
            <w:tcW w:w="1109" w:type="dxa"/>
          </w:tcPr>
          <w:p w14:paraId="0A8AB46D" w14:textId="77777777" w:rsidR="00FD61F4" w:rsidRDefault="00FD61F4" w:rsidP="009C359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PY11614</w:t>
            </w:r>
          </w:p>
          <w:p w14:paraId="06386968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65" w:type="dxa"/>
          </w:tcPr>
          <w:p w14:paraId="3D3080E8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ins</w:t>
            </w:r>
            <w:proofErr w:type="gramEnd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-1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(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nr2091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); </w:t>
            </w:r>
            <w:r w:rsidRPr="007F1B4D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oyEx658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[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odr-1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p::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GCaMP3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+ 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str-2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p::</w:t>
            </w:r>
            <w:proofErr w:type="spellStart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mScarlet</w:t>
            </w:r>
            <w:proofErr w:type="spellEnd"/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+ 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unc-122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p::</w:t>
            </w:r>
            <w:proofErr w:type="spellStart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dsRed</w:t>
            </w:r>
            <w:proofErr w:type="spellEnd"/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]</w:t>
            </w:r>
          </w:p>
        </w:tc>
        <w:tc>
          <w:tcPr>
            <w:tcW w:w="1670" w:type="dxa"/>
          </w:tcPr>
          <w:p w14:paraId="08CE0F77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CX7155, PY11012</w:t>
            </w:r>
          </w:p>
        </w:tc>
        <w:tc>
          <w:tcPr>
            <w:tcW w:w="1123" w:type="dxa"/>
            <w:vAlign w:val="center"/>
          </w:tcPr>
          <w:p w14:paraId="64340A3E" w14:textId="77777777" w:rsidR="00FD61F4" w:rsidRPr="00464DB1" w:rsidRDefault="00FD61F4" w:rsidP="00FD61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F</w:t>
            </w: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, 4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H, S4-2E</w:t>
            </w:r>
          </w:p>
        </w:tc>
      </w:tr>
      <w:tr w:rsidR="00FD61F4" w14:paraId="5641B956" w14:textId="77777777" w:rsidTr="009C359A">
        <w:tc>
          <w:tcPr>
            <w:tcW w:w="1109" w:type="dxa"/>
          </w:tcPr>
          <w:p w14:paraId="49E10DC7" w14:textId="77777777" w:rsidR="00FD61F4" w:rsidRDefault="00FD61F4" w:rsidP="009C359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PY11615</w:t>
            </w:r>
          </w:p>
          <w:p w14:paraId="59DA5579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65" w:type="dxa"/>
          </w:tcPr>
          <w:p w14:paraId="280DD60E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ins</w:t>
            </w:r>
            <w:proofErr w:type="gramEnd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-1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(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nr2091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); </w:t>
            </w:r>
            <w:r w:rsidRPr="007F1B4D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kyEx5128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[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gcy-28d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p::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GCaMP5A + unc-122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p::</w:t>
            </w:r>
            <w:proofErr w:type="spellStart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dsRed</w:t>
            </w:r>
            <w:proofErr w:type="spellEnd"/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]</w:t>
            </w:r>
          </w:p>
        </w:tc>
        <w:tc>
          <w:tcPr>
            <w:tcW w:w="1670" w:type="dxa"/>
          </w:tcPr>
          <w:p w14:paraId="35D99B6C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CX7155, CX15257</w:t>
            </w:r>
          </w:p>
        </w:tc>
        <w:tc>
          <w:tcPr>
            <w:tcW w:w="1123" w:type="dxa"/>
            <w:vAlign w:val="center"/>
          </w:tcPr>
          <w:p w14:paraId="782C4AE2" w14:textId="77777777" w:rsidR="00FD61F4" w:rsidRPr="00464DB1" w:rsidRDefault="00FD61F4" w:rsidP="00FD61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</w:t>
            </w: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, 4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H, S4-2F</w:t>
            </w:r>
          </w:p>
        </w:tc>
      </w:tr>
      <w:tr w:rsidR="00FD61F4" w14:paraId="6F46E74F" w14:textId="77777777" w:rsidTr="00484AD4">
        <w:tc>
          <w:tcPr>
            <w:tcW w:w="1109" w:type="dxa"/>
          </w:tcPr>
          <w:p w14:paraId="326FEE30" w14:textId="77777777" w:rsidR="00FD61F4" w:rsidRDefault="00FD61F4" w:rsidP="009C359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PY12208</w:t>
            </w:r>
          </w:p>
          <w:p w14:paraId="0B116807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65" w:type="dxa"/>
          </w:tcPr>
          <w:p w14:paraId="35D09E0C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F1B4D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oyEx665</w:t>
            </w:r>
            <w:proofErr w:type="gramEnd"/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[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srg-47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p::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HisCl1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::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SL2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::</w:t>
            </w:r>
            <w:proofErr w:type="spellStart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mCherry</w:t>
            </w:r>
            <w:proofErr w:type="spellEnd"/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+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unc-122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p::</w:t>
            </w:r>
            <w:proofErr w:type="spellStart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gfp</w:t>
            </w:r>
            <w:proofErr w:type="spellEnd"/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]</w:t>
            </w:r>
          </w:p>
        </w:tc>
        <w:tc>
          <w:tcPr>
            <w:tcW w:w="1670" w:type="dxa"/>
          </w:tcPr>
          <w:p w14:paraId="1F4C1378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This paper</w:t>
            </w:r>
          </w:p>
        </w:tc>
        <w:tc>
          <w:tcPr>
            <w:tcW w:w="1123" w:type="dxa"/>
          </w:tcPr>
          <w:p w14:paraId="4493A5A8" w14:textId="77777777" w:rsidR="00FD61F4" w:rsidRPr="00464DB1" w:rsidRDefault="00FD61F4" w:rsidP="00484AD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S2C</w:t>
            </w:r>
          </w:p>
        </w:tc>
      </w:tr>
      <w:tr w:rsidR="00FD61F4" w14:paraId="73B86241" w14:textId="77777777" w:rsidTr="009C359A">
        <w:tc>
          <w:tcPr>
            <w:tcW w:w="1109" w:type="dxa"/>
          </w:tcPr>
          <w:p w14:paraId="0E24B445" w14:textId="77777777" w:rsidR="00FD61F4" w:rsidRDefault="00FD61F4" w:rsidP="009C359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CX13440</w:t>
            </w:r>
          </w:p>
          <w:p w14:paraId="31246434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65" w:type="dxa"/>
          </w:tcPr>
          <w:p w14:paraId="5C24EE03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96FE3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kyEx4018</w:t>
            </w:r>
            <w:proofErr w:type="gramEnd"/>
            <w:r w:rsidRPr="00096FE3">
              <w:rPr>
                <w:rFonts w:ascii="Times New Roman" w:eastAsia="Times New Roman" w:hAnsi="Times New Roman" w:cs="Times New Roman"/>
                <w:sz w:val="22"/>
                <w:szCs w:val="22"/>
              </w:rPr>
              <w:t>[</w:t>
            </w:r>
            <w:r w:rsidRPr="00096FE3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inx-1</w:t>
            </w:r>
            <w:r w:rsidRPr="00096FE3">
              <w:rPr>
                <w:rFonts w:ascii="Times New Roman" w:eastAsia="Times New Roman" w:hAnsi="Times New Roman" w:cs="Times New Roman"/>
                <w:sz w:val="22"/>
                <w:szCs w:val="22"/>
              </w:rPr>
              <w:t>p::</w:t>
            </w:r>
            <w:r w:rsidRPr="00096FE3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GCaMP3</w:t>
            </w:r>
            <w:r w:rsidRPr="00096FE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+ </w:t>
            </w:r>
            <w:r w:rsidRPr="00096FE3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unc-122</w:t>
            </w:r>
            <w:r w:rsidRPr="00F026AC">
              <w:rPr>
                <w:rFonts w:ascii="Times New Roman" w:eastAsia="Times New Roman" w:hAnsi="Times New Roman" w:cs="Times New Roman"/>
                <w:sz w:val="22"/>
                <w:szCs w:val="22"/>
              </w:rPr>
              <w:t>p::</w:t>
            </w:r>
            <w:proofErr w:type="spellStart"/>
            <w:r w:rsidRPr="00F026AC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dsRed</w:t>
            </w:r>
            <w:proofErr w:type="spellEnd"/>
            <w:r w:rsidRPr="00F026AC">
              <w:rPr>
                <w:rFonts w:ascii="Times New Roman" w:eastAsia="Times New Roman" w:hAnsi="Times New Roman" w:cs="Times New Roman"/>
                <w:sz w:val="22"/>
                <w:szCs w:val="22"/>
              </w:rPr>
              <w:t>]</w:t>
            </w:r>
          </w:p>
        </w:tc>
        <w:tc>
          <w:tcPr>
            <w:tcW w:w="1670" w:type="dxa"/>
          </w:tcPr>
          <w:p w14:paraId="0FCBE21A" w14:textId="7CA604A5" w:rsidR="00FD61F4" w:rsidRPr="007F1B4D" w:rsidRDefault="00584697" w:rsidP="00235C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begin"/>
            </w:r>
            <w:r w:rsidR="00235CBD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ADDIN EN.CITE &lt;EndNote&gt;&lt;Cite&gt;&lt;Author&gt;Gordus&lt;/Author&gt;&lt;Year&gt;2015&lt;/Year&gt;&lt;RecNum&gt;8561&lt;/RecNum&gt;&lt;DisplayText&gt;(Gordus et al., 2015)&lt;/DisplayText&gt;&lt;record&gt;&lt;rec-number&gt;8561&lt;/rec-number&gt;&lt;foreign-keys&gt;&lt;key app="EN" db-id="s52taptduvfv9xepaezxsdvj2w9af0fas2xx" timestamp="1448653480"&gt;8561&lt;/key&gt;&lt;/foreign-keys&gt;&lt;ref-type name="Journal Article"&gt;17&lt;/ref-type&gt;&lt;contributors&gt;&lt;authors&gt;&lt;author&gt;Gordus, A.&lt;/author&gt;&lt;author&gt;Pokala, N.&lt;/author&gt;&lt;author&gt;Levy, S.&lt;/author&gt;&lt;author&gt;Flavell, S. W.&lt;/author&gt;&lt;author&gt;Bargmann, C. I.&lt;/author&gt;&lt;/authors&gt;&lt;/contributors&gt;&lt;auth-address&gt;Howard Hughes Medical Institute and Lulu and Anthony Wang Laboratory of Neural Circuits and Behavior, The Rockefeller University, New York, NY 10065, USA.&amp;#xD;Howard Hughes Medical Institute and Lulu and Anthony Wang Laboratory of Neural Circuits and Behavior, The Rockefeller University, New York, NY 10065, USA. Electronic address: cori@rockefeller.edu.&lt;/auth-address&gt;&lt;titles&gt;&lt;title&gt;Feedback from network states generates variability in a probabilistic olfactory circuit&lt;/title&gt;&lt;secondary-title&gt;Cell&lt;/secondary-title&gt;&lt;alt-title&gt;Cell&lt;/alt-title&gt;&lt;/titles&gt;&lt;periodical&gt;&lt;full-title&gt;Cell&lt;/full-title&gt;&lt;/periodical&gt;&lt;alt-periodical&gt;&lt;full-title&gt;Cell&lt;/full-title&gt;&lt;/alt-periodical&gt;&lt;pages&gt;215-27&lt;/pages&gt;&lt;volume&gt;161&lt;/volume&gt;&lt;number&gt;2&lt;/number&gt;&lt;keywords&gt;&lt;keyword&gt;Animals&lt;/keyword&gt;&lt;keyword&gt;Behavior, Animal&lt;/keyword&gt;&lt;keyword&gt;Caenorhabditis elegans/*physiology&lt;/keyword&gt;&lt;keyword&gt;Calcium Signaling&lt;/keyword&gt;&lt;keyword&gt;Neurons/metabolism&lt;/keyword&gt;&lt;keyword&gt;Odors&lt;/keyword&gt;&lt;keyword&gt;*Olfactory Pathways&lt;/keyword&gt;&lt;/keywords&gt;&lt;dates&gt;&lt;year&gt;2015&lt;/year&gt;&lt;pub-dates&gt;&lt;date&gt;Apr 9&lt;/date&gt;&lt;/pub-dates&gt;&lt;/dates&gt;&lt;isbn&gt;1097-4172 (Electronic)&amp;#xD;0092-8674 (Linking)&lt;/isbn&gt;&lt;accession-num&gt;25772698&lt;/accession-num&gt;&lt;urls&gt;&lt;related-urls&gt;&lt;url&gt;http://www.ncbi.nlm.nih.gov/pubmed/25772698&lt;/url&gt;&lt;/related-urls&gt;&lt;/urls&gt;&lt;electronic-resource-num&gt;10.1016/j.cell.2015.02.018&lt;/electronic-resource-num&gt;&lt;/record&gt;&lt;/Cite&gt;&lt;/EndNote&gt;</w:instrTex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separate"/>
            </w:r>
            <w:r w:rsidR="00235CBD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(Gordus et al., 2015)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123" w:type="dxa"/>
          </w:tcPr>
          <w:p w14:paraId="1BADC056" w14:textId="428247A4" w:rsidR="00FD61F4" w:rsidRPr="00464DB1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26AC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S3A</w:t>
            </w:r>
            <w:r w:rsidRPr="00096FE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:rsidR="00FD61F4" w14:paraId="154D5CAF" w14:textId="77777777" w:rsidTr="009C359A">
        <w:tc>
          <w:tcPr>
            <w:tcW w:w="1109" w:type="dxa"/>
          </w:tcPr>
          <w:p w14:paraId="039E4E9A" w14:textId="77777777" w:rsidR="00FD61F4" w:rsidRPr="007F1B4D" w:rsidRDefault="00FD61F4" w:rsidP="00CB7D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CX14599</w:t>
            </w:r>
          </w:p>
        </w:tc>
        <w:tc>
          <w:tcPr>
            <w:tcW w:w="4765" w:type="dxa"/>
          </w:tcPr>
          <w:p w14:paraId="6B3A2E81" w14:textId="77777777" w:rsidR="00FD61F4" w:rsidRPr="00D25F31" w:rsidRDefault="00FD61F4" w:rsidP="009C359A">
            <w:pP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proofErr w:type="gramStart"/>
            <w:r w:rsidRPr="007F1B4D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kyEx4747</w:t>
            </w:r>
            <w:proofErr w:type="gramEnd"/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[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gcy-28d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p::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unc-103(</w:t>
            </w:r>
            <w:proofErr w:type="spellStart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gf</w:t>
            </w:r>
            <w:proofErr w:type="spellEnd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)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::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SL2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::</w:t>
            </w:r>
            <w:proofErr w:type="spellStart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mCherry</w:t>
            </w:r>
            <w:proofErr w:type="spellEnd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+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elt-2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p::</w:t>
            </w:r>
            <w:proofErr w:type="spellStart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mCherry</w:t>
            </w:r>
            <w:proofErr w:type="spellEnd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]</w:t>
            </w:r>
          </w:p>
        </w:tc>
        <w:tc>
          <w:tcPr>
            <w:tcW w:w="1670" w:type="dxa"/>
          </w:tcPr>
          <w:p w14:paraId="3216EC6C" w14:textId="4E69654F" w:rsidR="00FD61F4" w:rsidRPr="007F1B4D" w:rsidRDefault="00584697" w:rsidP="00235CB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begin"/>
            </w:r>
            <w:r w:rsidR="00235CBD">
              <w:rPr>
                <w:rFonts w:ascii="Times New Roman" w:eastAsia="Times New Roman" w:hAnsi="Times New Roman" w:cs="Times New Roman"/>
                <w:sz w:val="22"/>
                <w:szCs w:val="22"/>
              </w:rPr>
              <w:instrText xml:space="preserve"> ADDIN EN.CITE &lt;EndNote&gt;&lt;Cite&gt;&lt;Author&gt;Cho&lt;/Author&gt;&lt;Year&gt;2016&lt;/Year&gt;&lt;RecNum&gt;9032&lt;/RecNum&gt;&lt;DisplayText&gt;(Cho et al., 2016)&lt;/DisplayText&gt;&lt;record&gt;&lt;rec-number&gt;9032&lt;/rec-number&gt;&lt;foreign-keys&gt;&lt;key app="EN" db-id="s52taptduvfv9xepaezxsdvj2w9af0fas2xx" timestamp="1468338859"&gt;9032&lt;/key&gt;&lt;/foreign-keys&gt;&lt;ref-type name="Journal Article"&gt;17&lt;/ref-type&gt;&lt;contributors&gt;&lt;authors&gt;&lt;author&gt;Cho, C. E.&lt;/author&gt;&lt;author&gt;Brueggemann, C.&lt;/author&gt;&lt;author&gt;L&amp;apos;Etoile, N. D.&lt;/author&gt;&lt;author&gt;Bargmann, C. I.&lt;/author&gt;&lt;/authors&gt;&lt;/contributors&gt;&lt;auth-address&gt;Lulu and Anthony Wang Laboratory of Neural Circuits and Behavior, Howard Hughes Medical Institute, The Rockefeller University, New York, United States.&amp;#xD;Departments of Cell and Tissue Biology and Medicine, University of California, San Francisco, United States.&lt;/auth-address&gt;&lt;titles&gt;&lt;title&gt;&lt;style face="normal" font="default" size="100%"&gt;Parallel encoding of sensory history and behavioral preference during &lt;/style&gt;&lt;style face="italic" font="default" size="100%"&gt;Caenorhabditis elegans &lt;/style&gt;&lt;style face="normal" font="default" size="100%"&gt;olfactory learning&lt;/style&gt;&lt;/title&gt;&lt;secondary-title&gt;Elife&lt;/secondary-title&gt;&lt;alt-title&gt;eLife&lt;/alt-title&gt;&lt;/titles&gt;&lt;periodical&gt;&lt;full-title&gt;eLife&lt;/full-title&gt;&lt;/periodical&gt;&lt;alt-periodical&gt;&lt;full-title&gt;eLife&lt;/full-title&gt;&lt;/alt-periodical&gt;&lt;pages&gt;e14000&lt;/pages&gt;&lt;volume&gt;5&lt;/volume&gt;&lt;dates&gt;&lt;year&gt;2016&lt;/year&gt;&lt;/dates&gt;&lt;isbn&gt;2050-084X (Electronic)&amp;#xD;2050-084X (Linking)&lt;/isbn&gt;&lt;accession-num&gt;27383131&lt;/accession-num&gt;&lt;urls&gt;&lt;related-urls&gt;&lt;url&gt;http://www.ncbi.nlm.nih.gov/pubmed/27383131&lt;/url&gt;&lt;/related-urls&gt;&lt;/urls&gt;&lt;custom2&gt;4935464&lt;/custom2&gt;&lt;electronic-resource-num&gt;10.7554/eLife.14000&lt;/electronic-resource-num&gt;&lt;/record&gt;&lt;/Cite&gt;&lt;/EndNote&gt;</w:instrTex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separate"/>
            </w:r>
            <w:r w:rsidR="00235CBD">
              <w:rPr>
                <w:rFonts w:ascii="Times New Roman" w:eastAsia="Times New Roman" w:hAnsi="Times New Roman" w:cs="Times New Roman"/>
                <w:noProof/>
                <w:sz w:val="22"/>
                <w:szCs w:val="22"/>
              </w:rPr>
              <w:t>(Cho et al., 2016)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123" w:type="dxa"/>
          </w:tcPr>
          <w:p w14:paraId="3478B1E5" w14:textId="77777777" w:rsidR="00FD61F4" w:rsidRPr="00464DB1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S3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</w:t>
            </w:r>
          </w:p>
        </w:tc>
      </w:tr>
      <w:tr w:rsidR="00FD61F4" w14:paraId="5DDC8F8F" w14:textId="77777777" w:rsidTr="00484AD4">
        <w:tc>
          <w:tcPr>
            <w:tcW w:w="1109" w:type="dxa"/>
            <w:shd w:val="clear" w:color="auto" w:fill="auto"/>
          </w:tcPr>
          <w:p w14:paraId="53E96BC8" w14:textId="77777777" w:rsidR="00FD61F4" w:rsidRPr="00D25F31" w:rsidRDefault="00FD61F4" w:rsidP="00CB7D4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</w:rPr>
              <w:t>P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Y12210</w:t>
            </w:r>
          </w:p>
        </w:tc>
        <w:tc>
          <w:tcPr>
            <w:tcW w:w="4765" w:type="dxa"/>
            <w:shd w:val="clear" w:color="auto" w:fill="auto"/>
          </w:tcPr>
          <w:p w14:paraId="3CD8B910" w14:textId="262000B3" w:rsidR="00FD61F4" w:rsidRPr="007F1B4D" w:rsidRDefault="00A83912" w:rsidP="00EF2053">
            <w:pP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GS8685 </w:t>
            </w:r>
            <w:proofErr w:type="gramStart"/>
            <w:r w:rsidR="00FD61F4" w:rsidRPr="00A83912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heIs105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[</w:t>
            </w:r>
            <w:proofErr w:type="gramEnd"/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unc-119(ed3); heIs105 [rps-27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loxP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nls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mCherry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let-858UTR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loxP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nls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gfp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let-858UTR]; oyEx674[gcy-28d</w:t>
            </w:r>
            <w:r w:rsidR="00FD61F4" w:rsidRPr="00FD61F4">
              <w:rPr>
                <w:rFonts w:ascii="Times New Roman" w:eastAsia="Times New Roman" w:hAnsi="Times New Roman" w:cs="Times New Roman"/>
                <w:sz w:val="22"/>
                <w:szCs w:val="22"/>
              </w:rPr>
              <w:t>p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nCre+gcy-28d</w:t>
            </w:r>
            <w:r w:rsidR="00FD61F4" w:rsidRPr="00FD61F4">
              <w:rPr>
                <w:rFonts w:ascii="Times New Roman" w:eastAsia="Times New Roman" w:hAnsi="Times New Roman" w:cs="Times New Roman"/>
                <w:sz w:val="22"/>
                <w:szCs w:val="22"/>
              </w:rPr>
              <w:t>p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CFP+unc-122</w:t>
            </w:r>
            <w:r w:rsidR="00FD61F4" w:rsidRPr="00FD61F4">
              <w:rPr>
                <w:rFonts w:ascii="Times New Roman" w:eastAsia="Times New Roman" w:hAnsi="Times New Roman" w:cs="Times New Roman"/>
                <w:sz w:val="22"/>
                <w:szCs w:val="22"/>
              </w:rPr>
              <w:t>p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proofErr w:type="spellStart"/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dsRed</w:t>
            </w:r>
            <w:proofErr w:type="spellEnd"/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] </w:t>
            </w:r>
            <w:r w:rsidR="00FD61F4" w:rsidRPr="00FD61F4">
              <w:rPr>
                <w:rFonts w:ascii="Times New Roman" w:eastAsia="Times New Roman" w:hAnsi="Times New Roman" w:cs="Times New Roman"/>
                <w:sz w:val="22"/>
                <w:szCs w:val="22"/>
              </w:rPr>
              <w:t>Line 1</w:t>
            </w:r>
          </w:p>
        </w:tc>
        <w:tc>
          <w:tcPr>
            <w:tcW w:w="1670" w:type="dxa"/>
            <w:shd w:val="clear" w:color="auto" w:fill="auto"/>
          </w:tcPr>
          <w:p w14:paraId="614079BF" w14:textId="34A204C1" w:rsidR="00FD61F4" w:rsidRPr="00D25F31" w:rsidRDefault="00584697" w:rsidP="00235CBD">
            <w:pPr>
              <w:keepNext/>
              <w:keepLines/>
              <w:outlineLvl w:val="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begin"/>
            </w:r>
            <w:r w:rsidR="00235CBD">
              <w:rPr>
                <w:rFonts w:ascii="Times New Roman" w:hAnsi="Times New Roman" w:cs="Times New Roman"/>
                <w:sz w:val="22"/>
                <w:szCs w:val="22"/>
              </w:rPr>
              <w:instrText xml:space="preserve"> ADDIN EN.CITE &lt;EndNote&gt;&lt;Cite&gt;&lt;Author&gt;Ruijtenberg&lt;/Author&gt;&lt;Year&gt;2015&lt;/Year&gt;&lt;RecNum&gt;10610&lt;/RecNum&gt;&lt;DisplayText&gt;(Ruijtenberg and van den Heuvel, 2015; Tenen and Greenwald, 2019)&lt;/DisplayText&gt;&lt;record&gt;&lt;rec-number&gt;10610&lt;/rec-number&gt;&lt;foreign-keys&gt;&lt;key app="EN" db-id="s52taptduvfv9xepaezxsdvj2w9af0fas2xx" timestamp="1601408541"&gt;10610&lt;/key&gt;&lt;/foreign-keys&gt;&lt;ref-type name="Journal Article"&gt;17&lt;/ref-type&gt;&lt;contributors&gt;&lt;authors&gt;&lt;author&gt;Ruijtenberg, S.&lt;/author&gt;&lt;author&gt;van den Heuvel, S.&lt;/author&gt;&lt;/authors&gt;&lt;/contributors&gt;&lt;titles&gt;&lt;title&gt;G1/S inhibitors and the SWI/SNF complex control cell-cycle exit during muscle differentiation&lt;/title&gt;&lt;secondary-title&gt;Cell&lt;/secondary-title&gt;&lt;/titles&gt;&lt;periodical&gt;&lt;full-title&gt;Cell&lt;/full-title&gt;&lt;/periodical&gt;&lt;pages&gt;300-313&lt;/pages&gt;&lt;volume&gt;162&lt;/volume&gt;&lt;dates&gt;&lt;year&gt;2015&lt;/year&gt;&lt;/dates&gt;&lt;urls&gt;&lt;/urls&gt;&lt;/record&gt;&lt;/Cite&gt;&lt;Cite&gt;&lt;Author&gt;Tenen&lt;/Author&gt;&lt;Year&gt;2019&lt;/Year&gt;&lt;RecNum&gt;10612&lt;/RecNum&gt;&lt;record&gt;&lt;rec-number&gt;10612&lt;/rec-number&gt;&lt;foreign-keys&gt;&lt;key app="EN" db-id="s52taptduvfv9xepaezxsdvj2w9af0fas2xx" timestamp="1601914580"&gt;10612&lt;/key&gt;&lt;/foreign-keys&gt;&lt;ref-type name="Journal Article"&gt;17&lt;/ref-type&gt;&lt;contributors&gt;&lt;authors&gt;&lt;author&gt;Tenen, C.C.&lt;/author&gt;&lt;author&gt;Greenwald, I.&lt;/author&gt;&lt;/authors&gt;&lt;/contributors&gt;&lt;titles&gt;&lt;title&gt;&lt;style face="normal" font="default" size="100%"&gt;Cell non-autonomous function of daf-18/PTEN in the somatic gonad coordinates somatic gonad and germline development in &lt;/style&gt;&lt;style face="italic" font="default" size="100%"&gt;C. elegans&lt;/style&gt;&lt;style face="normal" font="default" size="100%"&gt; dauer larvae&lt;/style&gt;&lt;/title&gt;&lt;secondary-title&gt;Curr Biol&lt;/secondary-title&gt;&lt;/titles&gt;&lt;periodical&gt;&lt;full-title&gt;Curr Biol&lt;/full-title&gt;&lt;/periodical&gt;&lt;pages&gt;1064-1072&lt;/pages&gt;&lt;volume&gt;29&lt;/volume&gt;&lt;dates&gt;&lt;year&gt;2019&lt;/year&gt;&lt;/dates&gt;&lt;urls&gt;&lt;/urls&gt;&lt;/record&gt;&lt;/Cite&gt;&lt;/EndNote&gt;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35CBD">
              <w:rPr>
                <w:rFonts w:ascii="Times New Roman" w:hAnsi="Times New Roman" w:cs="Times New Roman"/>
                <w:noProof/>
                <w:sz w:val="22"/>
                <w:szCs w:val="22"/>
              </w:rPr>
              <w:t>(Ruijtenberg and van den Heuvel, 2015; Tenen and Greenwald, 2019)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A83912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r w:rsidR="00FD61F4">
              <w:rPr>
                <w:rFonts w:ascii="Times New Roman" w:hAnsi="Times New Roman" w:cs="Times New Roman" w:hint="eastAsia"/>
                <w:sz w:val="22"/>
                <w:szCs w:val="22"/>
              </w:rPr>
              <w:t>T</w:t>
            </w:r>
            <w:r w:rsidR="00FD61F4">
              <w:rPr>
                <w:rFonts w:ascii="Times New Roman" w:hAnsi="Times New Roman" w:cs="Times New Roman"/>
                <w:sz w:val="22"/>
                <w:szCs w:val="22"/>
              </w:rPr>
              <w:t>his paper</w:t>
            </w:r>
          </w:p>
        </w:tc>
        <w:tc>
          <w:tcPr>
            <w:tcW w:w="1123" w:type="dxa"/>
            <w:shd w:val="clear" w:color="auto" w:fill="auto"/>
          </w:tcPr>
          <w:p w14:paraId="018B738D" w14:textId="77777777" w:rsidR="00FD61F4" w:rsidRPr="00D25F31" w:rsidRDefault="00FD61F4" w:rsidP="00484AD4">
            <w:pPr>
              <w:keepNext/>
              <w:keepLines/>
              <w:outlineLvl w:val="8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  <w:szCs w:val="22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4-1B</w:t>
            </w:r>
          </w:p>
        </w:tc>
      </w:tr>
      <w:tr w:rsidR="00FD61F4" w14:paraId="337F25E7" w14:textId="77777777" w:rsidTr="00EF2053">
        <w:tc>
          <w:tcPr>
            <w:tcW w:w="1109" w:type="dxa"/>
            <w:shd w:val="clear" w:color="auto" w:fill="auto"/>
          </w:tcPr>
          <w:p w14:paraId="717C48A6" w14:textId="292EAA1F" w:rsidR="00FD61F4" w:rsidRPr="00D25F31" w:rsidRDefault="00EF2053" w:rsidP="00CB7D4A">
            <w:pPr>
              <w:outlineLvl w:val="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PY12211</w:t>
            </w:r>
          </w:p>
        </w:tc>
        <w:tc>
          <w:tcPr>
            <w:tcW w:w="4765" w:type="dxa"/>
            <w:shd w:val="clear" w:color="auto" w:fill="auto"/>
          </w:tcPr>
          <w:p w14:paraId="47FBFC98" w14:textId="34C78E39" w:rsidR="00FD61F4" w:rsidRPr="007F1B4D" w:rsidRDefault="00A83912" w:rsidP="009C359A">
            <w:pP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GS8685 </w:t>
            </w:r>
            <w:r w:rsidRPr="00D25F31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heIs105</w:t>
            </w:r>
            <w:r w:rsidRPr="00FD61F4" w:rsidDel="00A8391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[unc-</w:t>
            </w:r>
            <w:proofErr w:type="gramStart"/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119(</w:t>
            </w:r>
            <w:proofErr w:type="gramEnd"/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ed3); heIs105 [rps-27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loxP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nls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mCherry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let-858UTR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loxP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nls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gfp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let-858UTR]; oyEx674[gcy-28d</w:t>
            </w:r>
            <w:r w:rsidR="00FD61F4" w:rsidRPr="00FD61F4">
              <w:rPr>
                <w:rFonts w:ascii="Times New Roman" w:eastAsia="Times New Roman" w:hAnsi="Times New Roman" w:cs="Times New Roman"/>
                <w:sz w:val="22"/>
                <w:szCs w:val="22"/>
              </w:rPr>
              <w:t>p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nCre+gcy-28d</w:t>
            </w:r>
            <w:r w:rsidR="00FD61F4" w:rsidRPr="00FD61F4">
              <w:rPr>
                <w:rFonts w:ascii="Times New Roman" w:eastAsia="Times New Roman" w:hAnsi="Times New Roman" w:cs="Times New Roman"/>
                <w:sz w:val="22"/>
                <w:szCs w:val="22"/>
              </w:rPr>
              <w:t>p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CFP+unc-122</w:t>
            </w:r>
            <w:r w:rsidR="00FD61F4" w:rsidRPr="00FD61F4">
              <w:rPr>
                <w:rFonts w:ascii="Times New Roman" w:eastAsia="Times New Roman" w:hAnsi="Times New Roman" w:cs="Times New Roman"/>
                <w:sz w:val="22"/>
                <w:szCs w:val="22"/>
              </w:rPr>
              <w:t>p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proofErr w:type="spellStart"/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dsRed</w:t>
            </w:r>
            <w:proofErr w:type="spellEnd"/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] </w:t>
            </w:r>
            <w:r w:rsidR="00FD61F4" w:rsidRPr="00FD61F4">
              <w:rPr>
                <w:rFonts w:ascii="Times New Roman" w:eastAsia="Times New Roman" w:hAnsi="Times New Roman" w:cs="Times New Roman"/>
                <w:sz w:val="22"/>
                <w:szCs w:val="22"/>
              </w:rPr>
              <w:t>Line 2</w:t>
            </w:r>
          </w:p>
        </w:tc>
        <w:tc>
          <w:tcPr>
            <w:tcW w:w="1670" w:type="dxa"/>
            <w:shd w:val="clear" w:color="auto" w:fill="auto"/>
          </w:tcPr>
          <w:p w14:paraId="29162977" w14:textId="630AA1B3" w:rsidR="00FD61F4" w:rsidRDefault="00584697" w:rsidP="00235CB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begin"/>
            </w:r>
            <w:r w:rsidR="00235CBD">
              <w:rPr>
                <w:rFonts w:ascii="Times New Roman" w:hAnsi="Times New Roman" w:cs="Times New Roman"/>
                <w:sz w:val="22"/>
                <w:szCs w:val="22"/>
              </w:rPr>
              <w:instrText xml:space="preserve"> ADDIN EN.CITE &lt;EndNote&gt;&lt;Cite&gt;&lt;Author&gt;Ruijtenberg&lt;/Author&gt;&lt;Year&gt;2015&lt;/Year&gt;&lt;RecNum&gt;10610&lt;/RecNum&gt;&lt;DisplayText&gt;(Ruijtenberg and van den Heuvel, 2015; Tenen and Greenwald, 2019)&lt;/DisplayText&gt;&lt;record&gt;&lt;rec-number&gt;10610&lt;/rec-number&gt;&lt;foreign-keys&gt;&lt;key app="EN" db-id="s52taptduvfv9xepaezxsdvj2w9af0fas2xx" timestamp="1601408541"&gt;10610&lt;/key&gt;&lt;/foreign-keys&gt;&lt;ref-type name="Journal Article"&gt;17&lt;/ref-type&gt;&lt;contributors&gt;&lt;authors&gt;&lt;author&gt;Ruijtenberg, S.&lt;/author&gt;&lt;author&gt;van den Heuvel, S.&lt;/author&gt;&lt;/authors&gt;&lt;/contributors&gt;&lt;titles&gt;&lt;title&gt;G1/S inhibitors and the SWI/SNF complex control cell-cycle exit during muscle differentiation&lt;/title&gt;&lt;secondary-title&gt;Cell&lt;/secondary-title&gt;&lt;/titles&gt;&lt;periodical&gt;&lt;full-title&gt;Cell&lt;/full-title&gt;&lt;/periodical&gt;&lt;pages&gt;300-313&lt;/pages&gt;&lt;volume&gt;162&lt;/volume&gt;&lt;dates&gt;&lt;year&gt;2015&lt;/year&gt;&lt;/dates&gt;&lt;urls&gt;&lt;/urls&gt;&lt;/record&gt;&lt;/Cite&gt;&lt;Cite&gt;&lt;Author&gt;Tenen&lt;/Author&gt;&lt;Year&gt;2019&lt;/Year&gt;&lt;RecNum&gt;10612&lt;/RecNum&gt;&lt;record&gt;&lt;rec-number&gt;10612&lt;/rec-number&gt;&lt;foreign-keys&gt;&lt;key app="EN" db-id="s52taptduvfv9xepaezxsdvj2w9af0fas2xx" timestamp="1601914580"&gt;10612&lt;/key&gt;&lt;/foreign-keys&gt;&lt;ref-type name="Journal Article"&gt;17&lt;/ref-type&gt;&lt;contributors&gt;&lt;authors&gt;&lt;author&gt;Tenen, C.C.&lt;/author&gt;&lt;author&gt;Greenwald, I.&lt;/author&gt;&lt;/authors&gt;&lt;/contributors&gt;&lt;titles&gt;&lt;title&gt;&lt;style face="normal" font="default" size="100%"&gt;Cell non-autonomous function of daf-18/PTEN in the somatic gonad coordinates somatic gonad and germline development in &lt;/style&gt;&lt;style face="italic" font="default" size="100%"&gt;C. elegans&lt;/style&gt;&lt;style face="normal" font="default" size="100%"&gt; dauer larvae&lt;/style&gt;&lt;/title&gt;&lt;secondary-title&gt;Curr Biol&lt;/secondary-title&gt;&lt;/titles&gt;&lt;periodical&gt;&lt;full-title&gt;Curr Biol&lt;/full-title&gt;&lt;/periodical&gt;&lt;pages&gt;1064-1072&lt;/pages&gt;&lt;volume&gt;29&lt;/volume&gt;&lt;dates&gt;&lt;year&gt;2019&lt;/year&gt;&lt;/dates&gt;&lt;urls&gt;&lt;/urls&gt;&lt;/record&gt;&lt;/Cite&gt;&lt;/EndNote&gt;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35CBD">
              <w:rPr>
                <w:rFonts w:ascii="Times New Roman" w:hAnsi="Times New Roman" w:cs="Times New Roman"/>
                <w:noProof/>
                <w:sz w:val="22"/>
                <w:szCs w:val="22"/>
              </w:rPr>
              <w:t>(Ruijtenberg and van den Heuvel, 2015; Tenen and Greenwald, 2019)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A83912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r w:rsidR="00A83912">
              <w:rPr>
                <w:rFonts w:ascii="Times New Roman" w:hAnsi="Times New Roman" w:cs="Times New Roman" w:hint="eastAsia"/>
                <w:sz w:val="22"/>
                <w:szCs w:val="22"/>
              </w:rPr>
              <w:t>T</w:t>
            </w:r>
            <w:r w:rsidR="00A83912">
              <w:rPr>
                <w:rFonts w:ascii="Times New Roman" w:hAnsi="Times New Roman" w:cs="Times New Roman"/>
                <w:sz w:val="22"/>
                <w:szCs w:val="22"/>
              </w:rPr>
              <w:t>his paper</w:t>
            </w:r>
          </w:p>
        </w:tc>
        <w:tc>
          <w:tcPr>
            <w:tcW w:w="1123" w:type="dxa"/>
            <w:shd w:val="clear" w:color="auto" w:fill="auto"/>
          </w:tcPr>
          <w:p w14:paraId="52417054" w14:textId="77777777" w:rsidR="00FD61F4" w:rsidRPr="00464DB1" w:rsidRDefault="00FD61F4" w:rsidP="009C359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  <w:szCs w:val="22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4-1B</w:t>
            </w:r>
          </w:p>
        </w:tc>
      </w:tr>
      <w:tr w:rsidR="00FD61F4" w14:paraId="6C3ED411" w14:textId="77777777" w:rsidTr="009C359A">
        <w:tc>
          <w:tcPr>
            <w:tcW w:w="1109" w:type="dxa"/>
            <w:shd w:val="clear" w:color="auto" w:fill="auto"/>
          </w:tcPr>
          <w:p w14:paraId="2FDDCB29" w14:textId="77777777" w:rsidR="00FD61F4" w:rsidRPr="00D25F31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</w:rPr>
              <w:t>P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Y12212</w:t>
            </w:r>
          </w:p>
        </w:tc>
        <w:tc>
          <w:tcPr>
            <w:tcW w:w="4765" w:type="dxa"/>
            <w:shd w:val="clear" w:color="auto" w:fill="auto"/>
          </w:tcPr>
          <w:p w14:paraId="6AC7BF3B" w14:textId="3F8F97CD" w:rsidR="00FD61F4" w:rsidRPr="007F1B4D" w:rsidRDefault="00A83912" w:rsidP="009C359A">
            <w:pP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GS8685 </w:t>
            </w:r>
            <w:r w:rsidRPr="00D25F31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heIs105</w:t>
            </w:r>
            <w:r w:rsidRPr="00FD61F4" w:rsidDel="00A8391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[unc-</w:t>
            </w:r>
            <w:proofErr w:type="gramStart"/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119(</w:t>
            </w:r>
            <w:proofErr w:type="gramEnd"/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ed3); heIs105 [rps-27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loxP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nls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mCherry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let-858UTR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loxP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nls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gfp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let-858UTR]; oyEx675[odr-2b(3a)</w:t>
            </w:r>
            <w:r w:rsidR="00FD61F4" w:rsidRPr="00FD61F4">
              <w:rPr>
                <w:rFonts w:ascii="Times New Roman" w:eastAsia="Times New Roman" w:hAnsi="Times New Roman" w:cs="Times New Roman"/>
                <w:sz w:val="22"/>
                <w:szCs w:val="22"/>
              </w:rPr>
              <w:t>p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nCre+odr-2b(3a)</w:t>
            </w:r>
            <w:r w:rsidR="00FD61F4" w:rsidRPr="00FD61F4">
              <w:rPr>
                <w:rFonts w:ascii="Times New Roman" w:eastAsia="Times New Roman" w:hAnsi="Times New Roman" w:cs="Times New Roman"/>
                <w:sz w:val="22"/>
                <w:szCs w:val="22"/>
              </w:rPr>
              <w:t>p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CFP+unc-122</w:t>
            </w:r>
            <w:r w:rsidR="00FD61F4" w:rsidRPr="00FD61F4">
              <w:rPr>
                <w:rFonts w:ascii="Times New Roman" w:eastAsia="Times New Roman" w:hAnsi="Times New Roman" w:cs="Times New Roman"/>
                <w:sz w:val="22"/>
                <w:szCs w:val="22"/>
              </w:rPr>
              <w:t>p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proofErr w:type="spellStart"/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dsRed</w:t>
            </w:r>
            <w:proofErr w:type="spellEnd"/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] </w:t>
            </w:r>
            <w:r w:rsidR="00FD61F4" w:rsidRPr="00FD61F4">
              <w:rPr>
                <w:rFonts w:ascii="Times New Roman" w:eastAsia="Times New Roman" w:hAnsi="Times New Roman" w:cs="Times New Roman"/>
                <w:sz w:val="22"/>
                <w:szCs w:val="22"/>
              </w:rPr>
              <w:t>Line 1</w:t>
            </w:r>
          </w:p>
        </w:tc>
        <w:tc>
          <w:tcPr>
            <w:tcW w:w="1670" w:type="dxa"/>
            <w:shd w:val="clear" w:color="auto" w:fill="auto"/>
          </w:tcPr>
          <w:p w14:paraId="0C002463" w14:textId="652268D2" w:rsidR="00FD61F4" w:rsidRDefault="00584697" w:rsidP="00235CB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begin"/>
            </w:r>
            <w:r w:rsidR="00235CBD">
              <w:rPr>
                <w:rFonts w:ascii="Times New Roman" w:hAnsi="Times New Roman" w:cs="Times New Roman"/>
                <w:sz w:val="22"/>
                <w:szCs w:val="22"/>
              </w:rPr>
              <w:instrText xml:space="preserve"> ADDIN EN.CITE &lt;EndNote&gt;&lt;Cite&gt;&lt;Author&gt;Ruijtenberg&lt;/Author&gt;&lt;Year&gt;2015&lt;/Year&gt;&lt;RecNum&gt;10610&lt;/RecNum&gt;&lt;DisplayText&gt;(Ruijtenberg and van den Heuvel, 2015; Tenen and Greenwald, 2019)&lt;/DisplayText&gt;&lt;record&gt;&lt;rec-number&gt;10610&lt;/rec-number&gt;&lt;foreign-keys&gt;&lt;key app="EN" db-id="s52taptduvfv9xepaezxsdvj2w9af0fas2xx" timestamp="1601408541"&gt;10610&lt;/key&gt;&lt;/foreign-keys&gt;&lt;ref-type name="Journal Article"&gt;17&lt;/ref-type&gt;&lt;contributors&gt;&lt;authors&gt;&lt;author&gt;Ruijtenberg, S.&lt;/author&gt;&lt;author&gt;van den Heuvel, S.&lt;/author&gt;&lt;/authors&gt;&lt;/contributors&gt;&lt;titles&gt;&lt;title&gt;G1/S inhibitors and the SWI/SNF complex control cell-cycle exit during muscle differentiation&lt;/title&gt;&lt;secondary-title&gt;Cell&lt;/secondary-title&gt;&lt;/titles&gt;&lt;periodical&gt;&lt;full-title&gt;Cell&lt;/full-title&gt;&lt;/periodical&gt;&lt;pages&gt;300-313&lt;/pages&gt;&lt;volume&gt;162&lt;/volume&gt;&lt;dates&gt;&lt;year&gt;2015&lt;/year&gt;&lt;/dates&gt;&lt;urls&gt;&lt;/urls&gt;&lt;/record&gt;&lt;/Cite&gt;&lt;Cite&gt;&lt;Author&gt;Tenen&lt;/Author&gt;&lt;Year&gt;2019&lt;/Year&gt;&lt;RecNum&gt;10612&lt;/RecNum&gt;&lt;record&gt;&lt;rec-number&gt;10612&lt;/rec-number&gt;&lt;foreign-keys&gt;&lt;key app="EN" db-id="s52taptduvfv9xepaezxsdvj2w9af0fas2xx" timestamp="1601914580"&gt;10612&lt;/key&gt;&lt;/foreign-keys&gt;&lt;ref-type name="Journal Article"&gt;17&lt;/ref-type&gt;&lt;contributors&gt;&lt;authors&gt;&lt;author&gt;Tenen, C.C.&lt;/author&gt;&lt;author&gt;Greenwald, I.&lt;/author&gt;&lt;/authors&gt;&lt;/contributors&gt;&lt;titles&gt;&lt;title&gt;&lt;style face="normal" font="default" size="100%"&gt;Cell non-autonomous function of daf-18/PTEN in the somatic gonad coordinates somatic gonad and germline development in &lt;/style&gt;&lt;style face="italic" font="default" size="100%"&gt;C. elegans&lt;/style&gt;&lt;style face="normal" font="default" size="100%"&gt; dauer larvae&lt;/style&gt;&lt;/title&gt;&lt;secondary-title&gt;Curr Biol&lt;/secondary-title&gt;&lt;/titles&gt;&lt;periodical&gt;&lt;full-title&gt;Curr Biol&lt;/full-title&gt;&lt;/periodical&gt;&lt;pages&gt;1064-1072&lt;/pages&gt;&lt;volume&gt;29&lt;/volume&gt;&lt;dates&gt;&lt;year&gt;2019&lt;/year&gt;&lt;/dates&gt;&lt;urls&gt;&lt;/urls&gt;&lt;/record&gt;&lt;/Cite&gt;&lt;/EndNote&gt;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35CBD">
              <w:rPr>
                <w:rFonts w:ascii="Times New Roman" w:hAnsi="Times New Roman" w:cs="Times New Roman"/>
                <w:noProof/>
                <w:sz w:val="22"/>
                <w:szCs w:val="22"/>
              </w:rPr>
              <w:t>(Ruijtenberg and van den Heuvel, 2015; Tenen and Greenwald, 2019)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A83912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r w:rsidR="00A83912">
              <w:rPr>
                <w:rFonts w:ascii="Times New Roman" w:hAnsi="Times New Roman" w:cs="Times New Roman" w:hint="eastAsia"/>
                <w:sz w:val="22"/>
                <w:szCs w:val="22"/>
              </w:rPr>
              <w:t>T</w:t>
            </w:r>
            <w:r w:rsidR="00A83912">
              <w:rPr>
                <w:rFonts w:ascii="Times New Roman" w:hAnsi="Times New Roman" w:cs="Times New Roman"/>
                <w:sz w:val="22"/>
                <w:szCs w:val="22"/>
              </w:rPr>
              <w:t>his paper</w:t>
            </w:r>
          </w:p>
        </w:tc>
        <w:tc>
          <w:tcPr>
            <w:tcW w:w="1123" w:type="dxa"/>
            <w:shd w:val="clear" w:color="auto" w:fill="auto"/>
          </w:tcPr>
          <w:p w14:paraId="7C809771" w14:textId="77777777" w:rsidR="00FD61F4" w:rsidRPr="00464DB1" w:rsidRDefault="00FD61F4" w:rsidP="009C359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  <w:szCs w:val="22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4-1B</w:t>
            </w:r>
          </w:p>
        </w:tc>
      </w:tr>
      <w:tr w:rsidR="00FD61F4" w14:paraId="46152ADD" w14:textId="77777777" w:rsidTr="009C359A">
        <w:tc>
          <w:tcPr>
            <w:tcW w:w="1109" w:type="dxa"/>
            <w:shd w:val="clear" w:color="auto" w:fill="auto"/>
          </w:tcPr>
          <w:p w14:paraId="415A807E" w14:textId="77777777" w:rsidR="00FD61F4" w:rsidRPr="00D25F31" w:rsidRDefault="00FD61F4" w:rsidP="00CB7D4A">
            <w:pPr>
              <w:outlineLvl w:val="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</w:rPr>
              <w:lastRenderedPageBreak/>
              <w:t>P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Y12213</w:t>
            </w:r>
          </w:p>
        </w:tc>
        <w:tc>
          <w:tcPr>
            <w:tcW w:w="4765" w:type="dxa"/>
            <w:shd w:val="clear" w:color="auto" w:fill="auto"/>
          </w:tcPr>
          <w:p w14:paraId="48004667" w14:textId="45BCCDF6" w:rsidR="00FD61F4" w:rsidRPr="007F1B4D" w:rsidRDefault="00A83912" w:rsidP="009C359A">
            <w:pP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GS8685 </w:t>
            </w:r>
            <w:r w:rsidRPr="00D25F31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heIs105</w:t>
            </w:r>
            <w:r w:rsidRPr="00FD61F4" w:rsidDel="00A8391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[unc-</w:t>
            </w:r>
            <w:proofErr w:type="gramStart"/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119(</w:t>
            </w:r>
            <w:proofErr w:type="gramEnd"/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ed3); heIs105 [rps-27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loxP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nls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mCherry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let-858UTR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loxP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nls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gfp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let-858UTR]; oyEx675[odr-2b(3a)</w:t>
            </w:r>
            <w:r w:rsidR="00FD61F4" w:rsidRPr="00FD61F4">
              <w:rPr>
                <w:rFonts w:ascii="Times New Roman" w:eastAsia="Times New Roman" w:hAnsi="Times New Roman" w:cs="Times New Roman"/>
                <w:sz w:val="22"/>
                <w:szCs w:val="22"/>
              </w:rPr>
              <w:t>p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nCre+odr-2b(3a)</w:t>
            </w:r>
            <w:r w:rsidR="00FD61F4" w:rsidRPr="00FD61F4">
              <w:rPr>
                <w:rFonts w:ascii="Times New Roman" w:eastAsia="Times New Roman" w:hAnsi="Times New Roman" w:cs="Times New Roman"/>
                <w:sz w:val="22"/>
                <w:szCs w:val="22"/>
              </w:rPr>
              <w:t>p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CFP+unc-122</w:t>
            </w:r>
            <w:r w:rsidR="00FD61F4" w:rsidRPr="00FD61F4">
              <w:rPr>
                <w:rFonts w:ascii="Times New Roman" w:eastAsia="Times New Roman" w:hAnsi="Times New Roman" w:cs="Times New Roman"/>
                <w:sz w:val="22"/>
                <w:szCs w:val="22"/>
              </w:rPr>
              <w:t>p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proofErr w:type="spellStart"/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dsRed</w:t>
            </w:r>
            <w:proofErr w:type="spellEnd"/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] </w:t>
            </w:r>
            <w:r w:rsidR="00FD61F4" w:rsidRPr="00FD61F4">
              <w:rPr>
                <w:rFonts w:ascii="Times New Roman" w:eastAsia="Times New Roman" w:hAnsi="Times New Roman" w:cs="Times New Roman"/>
                <w:sz w:val="22"/>
                <w:szCs w:val="22"/>
              </w:rPr>
              <w:t>Line 2</w:t>
            </w:r>
          </w:p>
        </w:tc>
        <w:tc>
          <w:tcPr>
            <w:tcW w:w="1670" w:type="dxa"/>
            <w:shd w:val="clear" w:color="auto" w:fill="auto"/>
          </w:tcPr>
          <w:p w14:paraId="4D99B515" w14:textId="260E93A8" w:rsidR="00FD61F4" w:rsidRDefault="00584697" w:rsidP="00235CB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begin"/>
            </w:r>
            <w:r w:rsidR="00235CBD">
              <w:rPr>
                <w:rFonts w:ascii="Times New Roman" w:hAnsi="Times New Roman" w:cs="Times New Roman"/>
                <w:sz w:val="22"/>
                <w:szCs w:val="22"/>
              </w:rPr>
              <w:instrText xml:space="preserve"> ADDIN EN.CITE &lt;EndNote&gt;&lt;Cite&gt;&lt;Author&gt;Ruijtenberg&lt;/Author&gt;&lt;Year&gt;2015&lt;/Year&gt;&lt;RecNum&gt;10610&lt;/RecNum&gt;&lt;DisplayText&gt;(Ruijtenberg and van den Heuvel, 2015; Tenen and Greenwald, 2019)&lt;/DisplayText&gt;&lt;record&gt;&lt;rec-number&gt;10610&lt;/rec-number&gt;&lt;foreign-keys&gt;&lt;key app="EN" db-id="s52taptduvfv9xepaezxsdvj2w9af0fas2xx" timestamp="1601408541"&gt;10610&lt;/key&gt;&lt;/foreign-keys&gt;&lt;ref-type name="Journal Article"&gt;17&lt;/ref-type&gt;&lt;contributors&gt;&lt;authors&gt;&lt;author&gt;Ruijtenberg, S.&lt;/author&gt;&lt;author&gt;van den Heuvel, S.&lt;/author&gt;&lt;/authors&gt;&lt;/contributors&gt;&lt;titles&gt;&lt;title&gt;G1/S inhibitors and the SWI/SNF complex control cell-cycle exit during muscle differentiation&lt;/title&gt;&lt;secondary-title&gt;Cell&lt;/secondary-title&gt;&lt;/titles&gt;&lt;periodical&gt;&lt;full-title&gt;Cell&lt;/full-title&gt;&lt;/periodical&gt;&lt;pages&gt;300-313&lt;/pages&gt;&lt;volume&gt;162&lt;/volume&gt;&lt;dates&gt;&lt;year&gt;2015&lt;/year&gt;&lt;/dates&gt;&lt;urls&gt;&lt;/urls&gt;&lt;/record&gt;&lt;/Cite&gt;&lt;Cite&gt;&lt;Author&gt;Tenen&lt;/Author&gt;&lt;Year&gt;2019&lt;/Year&gt;&lt;RecNum&gt;10612&lt;/RecNum&gt;&lt;record&gt;&lt;rec-number&gt;10612&lt;/rec-number&gt;&lt;foreign-keys&gt;&lt;key app="EN" db-id="s52taptduvfv9xepaezxsdvj2w9af0fas2xx" timestamp="1601914580"&gt;10612&lt;/key&gt;&lt;/foreign-keys&gt;&lt;ref-type name="Journal Article"&gt;17&lt;/ref-type&gt;&lt;contributors&gt;&lt;authors&gt;&lt;author&gt;Tenen, C.C.&lt;/author&gt;&lt;author&gt;Greenwald, I.&lt;/author&gt;&lt;/authors&gt;&lt;/contributors&gt;&lt;titles&gt;&lt;title&gt;&lt;style face="normal" font="default" size="100%"&gt;Cell non-autonomous function of daf-18/PTEN in the somatic gonad coordinates somatic gonad and germline development in &lt;/style&gt;&lt;style face="italic" font="default" size="100%"&gt;C. elegans&lt;/style&gt;&lt;style face="normal" font="default" size="100%"&gt; dauer larvae&lt;/style&gt;&lt;/title&gt;&lt;secondary-title&gt;Curr Biol&lt;/secondary-title&gt;&lt;/titles&gt;&lt;periodical&gt;&lt;full-title&gt;Curr Biol&lt;/full-title&gt;&lt;/periodical&gt;&lt;pages&gt;1064-1072&lt;/pages&gt;&lt;volume&gt;29&lt;/volume&gt;&lt;dates&gt;&lt;year&gt;2019&lt;/year&gt;&lt;/dates&gt;&lt;urls&gt;&lt;/urls&gt;&lt;/record&gt;&lt;/Cite&gt;&lt;/EndNote&gt;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35CBD">
              <w:rPr>
                <w:rFonts w:ascii="Times New Roman" w:hAnsi="Times New Roman" w:cs="Times New Roman"/>
                <w:noProof/>
                <w:sz w:val="22"/>
                <w:szCs w:val="22"/>
              </w:rPr>
              <w:t>(Ruijtenberg and van den Heuvel, 2015; Tenen and Greenwald, 2019)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A83912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r w:rsidR="00A83912">
              <w:rPr>
                <w:rFonts w:ascii="Times New Roman" w:hAnsi="Times New Roman" w:cs="Times New Roman" w:hint="eastAsia"/>
                <w:sz w:val="22"/>
                <w:szCs w:val="22"/>
              </w:rPr>
              <w:t>T</w:t>
            </w:r>
            <w:r w:rsidR="00A83912">
              <w:rPr>
                <w:rFonts w:ascii="Times New Roman" w:hAnsi="Times New Roman" w:cs="Times New Roman"/>
                <w:sz w:val="22"/>
                <w:szCs w:val="22"/>
              </w:rPr>
              <w:t>his paper</w:t>
            </w:r>
          </w:p>
        </w:tc>
        <w:tc>
          <w:tcPr>
            <w:tcW w:w="1123" w:type="dxa"/>
            <w:shd w:val="clear" w:color="auto" w:fill="auto"/>
          </w:tcPr>
          <w:p w14:paraId="1CC4D467" w14:textId="77777777" w:rsidR="00FD61F4" w:rsidRPr="00464DB1" w:rsidRDefault="00FD61F4" w:rsidP="009C359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  <w:szCs w:val="22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4-1B</w:t>
            </w:r>
          </w:p>
        </w:tc>
      </w:tr>
      <w:tr w:rsidR="00FD61F4" w14:paraId="5952FD0C" w14:textId="77777777" w:rsidTr="009C359A">
        <w:tc>
          <w:tcPr>
            <w:tcW w:w="1109" w:type="dxa"/>
            <w:shd w:val="clear" w:color="auto" w:fill="auto"/>
          </w:tcPr>
          <w:p w14:paraId="351A4A03" w14:textId="77777777" w:rsidR="00FD61F4" w:rsidRPr="00D25F31" w:rsidRDefault="00FD61F4" w:rsidP="00CB7D4A">
            <w:pPr>
              <w:outlineLvl w:val="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</w:rPr>
              <w:t>P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Y12214</w:t>
            </w:r>
          </w:p>
        </w:tc>
        <w:tc>
          <w:tcPr>
            <w:tcW w:w="4765" w:type="dxa"/>
            <w:shd w:val="clear" w:color="auto" w:fill="auto"/>
          </w:tcPr>
          <w:p w14:paraId="4C9613E1" w14:textId="3A8DFE34" w:rsidR="00FD61F4" w:rsidRPr="007F1B4D" w:rsidRDefault="00A83912" w:rsidP="009C359A">
            <w:pP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GS8685 </w:t>
            </w:r>
            <w:r w:rsidRPr="00D25F31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heIs105</w:t>
            </w:r>
            <w:r w:rsidRPr="00FD61F4" w:rsidDel="00A8391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[unc-</w:t>
            </w:r>
            <w:proofErr w:type="gramStart"/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119(</w:t>
            </w:r>
            <w:proofErr w:type="gramEnd"/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ed3); heIs105 [rps-27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loxP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nls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mCherry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let-858UTR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loxP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nls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gfp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let-858UTR]; oyEx673[ifb-2</w:t>
            </w:r>
            <w:r w:rsidR="00FD61F4" w:rsidRPr="00FD61F4">
              <w:rPr>
                <w:rFonts w:ascii="Times New Roman" w:eastAsia="Times New Roman" w:hAnsi="Times New Roman" w:cs="Times New Roman"/>
                <w:sz w:val="22"/>
                <w:szCs w:val="22"/>
              </w:rPr>
              <w:t>p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proofErr w:type="spellStart"/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nCre</w:t>
            </w:r>
            <w:proofErr w:type="spellEnd"/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+ unc-122</w:t>
            </w:r>
            <w:r w:rsidR="00FD61F4" w:rsidRPr="00FD61F4">
              <w:rPr>
                <w:rFonts w:ascii="Times New Roman" w:eastAsia="Times New Roman" w:hAnsi="Times New Roman" w:cs="Times New Roman"/>
                <w:sz w:val="22"/>
                <w:szCs w:val="22"/>
              </w:rPr>
              <w:t>p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proofErr w:type="spellStart"/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dsRed</w:t>
            </w:r>
            <w:proofErr w:type="spellEnd"/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] </w:t>
            </w:r>
            <w:r w:rsidR="00FD61F4" w:rsidRPr="00FD61F4">
              <w:rPr>
                <w:rFonts w:ascii="Times New Roman" w:eastAsia="Times New Roman" w:hAnsi="Times New Roman" w:cs="Times New Roman"/>
                <w:sz w:val="22"/>
                <w:szCs w:val="22"/>
              </w:rPr>
              <w:t>Line 1</w:t>
            </w:r>
          </w:p>
        </w:tc>
        <w:tc>
          <w:tcPr>
            <w:tcW w:w="1670" w:type="dxa"/>
            <w:shd w:val="clear" w:color="auto" w:fill="auto"/>
          </w:tcPr>
          <w:p w14:paraId="348580D2" w14:textId="748353E0" w:rsidR="00FD61F4" w:rsidRDefault="00584697" w:rsidP="00235CB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begin"/>
            </w:r>
            <w:r w:rsidR="00235CBD">
              <w:rPr>
                <w:rFonts w:ascii="Times New Roman" w:hAnsi="Times New Roman" w:cs="Times New Roman"/>
                <w:sz w:val="22"/>
                <w:szCs w:val="22"/>
              </w:rPr>
              <w:instrText xml:space="preserve"> ADDIN EN.CITE &lt;EndNote&gt;&lt;Cite&gt;&lt;Author&gt;Ruijtenberg&lt;/Author&gt;&lt;Year&gt;2015&lt;/Year&gt;&lt;RecNum&gt;10610&lt;/RecNum&gt;&lt;DisplayText&gt;(Ruijtenberg and van den Heuvel, 2015; Tenen and Greenwald, 2019)&lt;/DisplayText&gt;&lt;record&gt;&lt;rec-number&gt;10610&lt;/rec-number&gt;&lt;foreign-keys&gt;&lt;key app="EN" db-id="s52taptduvfv9xepaezxsdvj2w9af0fas2xx" timestamp="1601408541"&gt;10610&lt;/key&gt;&lt;/foreign-keys&gt;&lt;ref-type name="Journal Article"&gt;17&lt;/ref-type&gt;&lt;contributors&gt;&lt;authors&gt;&lt;author&gt;Ruijtenberg, S.&lt;/author&gt;&lt;author&gt;van den Heuvel, S.&lt;/author&gt;&lt;/authors&gt;&lt;/contributors&gt;&lt;titles&gt;&lt;title&gt;G1/S inhibitors and the SWI/SNF complex control cell-cycle exit during muscle differentiation&lt;/title&gt;&lt;secondary-title&gt;Cell&lt;/secondary-title&gt;&lt;/titles&gt;&lt;periodical&gt;&lt;full-title&gt;Cell&lt;/full-title&gt;&lt;/periodical&gt;&lt;pages&gt;300-313&lt;/pages&gt;&lt;volume&gt;162&lt;/volume&gt;&lt;dates&gt;&lt;year&gt;2015&lt;/year&gt;&lt;/dates&gt;&lt;urls&gt;&lt;/urls&gt;&lt;/record&gt;&lt;/Cite&gt;&lt;Cite&gt;&lt;Author&gt;Tenen&lt;/Author&gt;&lt;Year&gt;2019&lt;/Year&gt;&lt;RecNum&gt;10612&lt;/RecNum&gt;&lt;record&gt;&lt;rec-number&gt;10612&lt;/rec-number&gt;&lt;foreign-keys&gt;&lt;key app="EN" db-id="s52taptduvfv9xepaezxsdvj2w9af0fas2xx" timestamp="1601914580"&gt;10612&lt;/key&gt;&lt;/foreign-keys&gt;&lt;ref-type name="Journal Article"&gt;17&lt;/ref-type&gt;&lt;contributors&gt;&lt;authors&gt;&lt;author&gt;Tenen, C.C.&lt;/author&gt;&lt;author&gt;Greenwald, I.&lt;/author&gt;&lt;/authors&gt;&lt;/contributors&gt;&lt;titles&gt;&lt;title&gt;&lt;style face="normal" font="default" size="100%"&gt;Cell non-autonomous function of daf-18/PTEN in the somatic gonad coordinates somatic gonad and germline development in &lt;/style&gt;&lt;style face="italic" font="default" size="100%"&gt;C. elegans&lt;/style&gt;&lt;style face="normal" font="default" size="100%"&gt; dauer larvae&lt;/style&gt;&lt;/title&gt;&lt;secondary-title&gt;Curr Biol&lt;/secondary-title&gt;&lt;/titles&gt;&lt;periodical&gt;&lt;full-title&gt;Curr Biol&lt;/full-title&gt;&lt;/periodical&gt;&lt;pages&gt;1064-1072&lt;/pages&gt;&lt;volume&gt;29&lt;/volume&gt;&lt;dates&gt;&lt;year&gt;2019&lt;/year&gt;&lt;/dates&gt;&lt;urls&gt;&lt;/urls&gt;&lt;/record&gt;&lt;/Cite&gt;&lt;/EndNote&gt;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35CBD">
              <w:rPr>
                <w:rFonts w:ascii="Times New Roman" w:hAnsi="Times New Roman" w:cs="Times New Roman"/>
                <w:noProof/>
                <w:sz w:val="22"/>
                <w:szCs w:val="22"/>
              </w:rPr>
              <w:t>(Ruijtenberg and van den Heuvel, 2015; Tenen and Greenwald, 2019)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A83912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r w:rsidR="00A83912">
              <w:rPr>
                <w:rFonts w:ascii="Times New Roman" w:hAnsi="Times New Roman" w:cs="Times New Roman" w:hint="eastAsia"/>
                <w:sz w:val="22"/>
                <w:szCs w:val="22"/>
              </w:rPr>
              <w:t>T</w:t>
            </w:r>
            <w:r w:rsidR="00A83912">
              <w:rPr>
                <w:rFonts w:ascii="Times New Roman" w:hAnsi="Times New Roman" w:cs="Times New Roman"/>
                <w:sz w:val="22"/>
                <w:szCs w:val="22"/>
              </w:rPr>
              <w:t>his paper</w:t>
            </w:r>
          </w:p>
        </w:tc>
        <w:tc>
          <w:tcPr>
            <w:tcW w:w="1123" w:type="dxa"/>
            <w:shd w:val="clear" w:color="auto" w:fill="auto"/>
          </w:tcPr>
          <w:p w14:paraId="00ABC937" w14:textId="77777777" w:rsidR="00FD61F4" w:rsidRPr="00464DB1" w:rsidRDefault="00FD61F4" w:rsidP="009C359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  <w:szCs w:val="22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4-1B</w:t>
            </w:r>
          </w:p>
        </w:tc>
      </w:tr>
      <w:tr w:rsidR="00FD61F4" w14:paraId="1070FA1D" w14:textId="77777777" w:rsidTr="009C359A">
        <w:tc>
          <w:tcPr>
            <w:tcW w:w="1109" w:type="dxa"/>
            <w:shd w:val="clear" w:color="auto" w:fill="auto"/>
          </w:tcPr>
          <w:p w14:paraId="5FC2ACCB" w14:textId="77777777" w:rsidR="00FD61F4" w:rsidRPr="00D25F31" w:rsidRDefault="00FD61F4" w:rsidP="00CB7D4A">
            <w:pPr>
              <w:outlineLvl w:val="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</w:rPr>
              <w:t>P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Y12215</w:t>
            </w:r>
          </w:p>
        </w:tc>
        <w:tc>
          <w:tcPr>
            <w:tcW w:w="4765" w:type="dxa"/>
            <w:shd w:val="clear" w:color="auto" w:fill="auto"/>
          </w:tcPr>
          <w:p w14:paraId="4A6BE194" w14:textId="04324E3C" w:rsidR="00FD61F4" w:rsidRPr="007F1B4D" w:rsidRDefault="00A83912" w:rsidP="009C359A">
            <w:pP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GS8685 </w:t>
            </w:r>
            <w:r w:rsidRPr="00D25F31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heIs105</w:t>
            </w:r>
            <w:r w:rsidRPr="00FD61F4" w:rsidDel="00A8391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[unc-</w:t>
            </w:r>
            <w:proofErr w:type="gramStart"/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119(</w:t>
            </w:r>
            <w:proofErr w:type="gramEnd"/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ed3); heIs105 [rps-27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loxP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nls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mCherry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let-858UTR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loxP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nls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gfp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let-858UTR]; oyEx673[ifb-</w:t>
            </w:r>
            <w:r w:rsidR="00FD61F4" w:rsidRPr="00FD61F4">
              <w:rPr>
                <w:rFonts w:ascii="Times New Roman" w:eastAsia="Times New Roman" w:hAnsi="Times New Roman" w:cs="Times New Roman"/>
                <w:sz w:val="22"/>
                <w:szCs w:val="22"/>
              </w:rPr>
              <w:t>2p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proofErr w:type="spellStart"/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nCre</w:t>
            </w:r>
            <w:proofErr w:type="spellEnd"/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 + unc-122</w:t>
            </w:r>
            <w:r w:rsidR="00FD61F4" w:rsidRPr="00FD61F4">
              <w:rPr>
                <w:rFonts w:ascii="Times New Roman" w:eastAsia="Times New Roman" w:hAnsi="Times New Roman" w:cs="Times New Roman"/>
                <w:sz w:val="22"/>
                <w:szCs w:val="22"/>
              </w:rPr>
              <w:t>p</w:t>
            </w:r>
            <w:r w:rsidR="00FD61F4" w:rsidRPr="00314780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::</w:t>
            </w:r>
            <w:proofErr w:type="spellStart"/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dsRed</w:t>
            </w:r>
            <w:proofErr w:type="spellEnd"/>
            <w:r w:rsidR="00FD61F4" w:rsidRPr="002B01FF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 xml:space="preserve">] </w:t>
            </w:r>
            <w:r w:rsidR="00FD61F4" w:rsidRPr="00FD61F4">
              <w:rPr>
                <w:rFonts w:ascii="Times New Roman" w:eastAsia="Times New Roman" w:hAnsi="Times New Roman" w:cs="Times New Roman"/>
                <w:sz w:val="22"/>
                <w:szCs w:val="22"/>
              </w:rPr>
              <w:t>Line 2</w:t>
            </w:r>
          </w:p>
        </w:tc>
        <w:tc>
          <w:tcPr>
            <w:tcW w:w="1670" w:type="dxa"/>
            <w:shd w:val="clear" w:color="auto" w:fill="auto"/>
          </w:tcPr>
          <w:p w14:paraId="27B9D1F2" w14:textId="05E85FAE" w:rsidR="00FD61F4" w:rsidRDefault="00584697" w:rsidP="00235CB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begin"/>
            </w:r>
            <w:r w:rsidR="00235CBD">
              <w:rPr>
                <w:rFonts w:ascii="Times New Roman" w:hAnsi="Times New Roman" w:cs="Times New Roman"/>
                <w:sz w:val="22"/>
                <w:szCs w:val="22"/>
              </w:rPr>
              <w:instrText xml:space="preserve"> ADDIN EN.CITE &lt;EndNote&gt;&lt;Cite&gt;&lt;Author&gt;Ruijtenberg&lt;/Author&gt;&lt;Year&gt;2015&lt;/Year&gt;&lt;RecNum&gt;10610&lt;/RecNum&gt;&lt;DisplayText&gt;(Ruijtenberg and van den Heuvel, 2015; Tenen and Greenwald, 2019)&lt;/DisplayText&gt;&lt;record&gt;&lt;rec-number&gt;10610&lt;/rec-number&gt;&lt;foreign-keys&gt;&lt;key app="EN" db-id="s52taptduvfv9xepaezxsdvj2w9af0fas2xx" timestamp="1601408541"&gt;10610&lt;/key&gt;&lt;/foreign-keys&gt;&lt;ref-type name="Journal Article"&gt;17&lt;/ref-type&gt;&lt;contributors&gt;&lt;authors&gt;&lt;author&gt;Ruijtenberg, S.&lt;/author&gt;&lt;author&gt;van den Heuvel, S.&lt;/author&gt;&lt;/authors&gt;&lt;/contributors&gt;&lt;titles&gt;&lt;title&gt;G1/S inhibitors and the SWI/SNF complex control cell-cycle exit during muscle differentiation&lt;/title&gt;&lt;secondary-title&gt;Cell&lt;/secondary-title&gt;&lt;/titles&gt;&lt;periodical&gt;&lt;full-title&gt;Cell&lt;/full-title&gt;&lt;/periodical&gt;&lt;pages&gt;300-313&lt;/pages&gt;&lt;volume&gt;162&lt;/volume&gt;&lt;dates&gt;&lt;year&gt;2015&lt;/year&gt;&lt;/dates&gt;&lt;urls&gt;&lt;/urls&gt;&lt;/record&gt;&lt;/Cite&gt;&lt;Cite&gt;&lt;Author&gt;Tenen&lt;/Author&gt;&lt;Year&gt;2019&lt;/Year&gt;&lt;RecNum&gt;10612&lt;/RecNum&gt;&lt;record&gt;&lt;rec-number&gt;10612&lt;/rec-number&gt;&lt;foreign-keys&gt;&lt;key app="EN" db-id="s52taptduvfv9xepaezxsdvj2w9af0fas2xx" timestamp="1601914580"&gt;10612&lt;/key&gt;&lt;/foreign-keys&gt;&lt;ref-type name="Journal Article"&gt;17&lt;/ref-type&gt;&lt;contributors&gt;&lt;authors&gt;&lt;author&gt;Tenen, C.C.&lt;/author&gt;&lt;author&gt;Greenwald, I.&lt;/author&gt;&lt;/authors&gt;&lt;/contributors&gt;&lt;titles&gt;&lt;title&gt;&lt;style face="normal" font="default" size="100%"&gt;Cell non-autonomous function of daf-18/PTEN in the somatic gonad coordinates somatic gonad and germline development in &lt;/style&gt;&lt;style face="italic" font="default" size="100%"&gt;C. elegans&lt;/style&gt;&lt;style face="normal" font="default" size="100%"&gt; dauer larvae&lt;/style&gt;&lt;/title&gt;&lt;secondary-title&gt;Curr Biol&lt;/secondary-title&gt;&lt;/titles&gt;&lt;periodical&gt;&lt;full-title&gt;Curr Biol&lt;/full-title&gt;&lt;/periodical&gt;&lt;pages&gt;1064-1072&lt;/pages&gt;&lt;volume&gt;29&lt;/volume&gt;&lt;dates&gt;&lt;year&gt;2019&lt;/year&gt;&lt;/dates&gt;&lt;urls&gt;&lt;/urls&gt;&lt;/record&gt;&lt;/Cite&gt;&lt;/EndNote&gt;</w:instrTex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35CBD">
              <w:rPr>
                <w:rFonts w:ascii="Times New Roman" w:hAnsi="Times New Roman" w:cs="Times New Roman"/>
                <w:noProof/>
                <w:sz w:val="22"/>
                <w:szCs w:val="22"/>
              </w:rPr>
              <w:t>(Ruijtenberg and van den Heuvel, 2015; Tenen and Greenwald, 2019)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A83912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r w:rsidR="00A83912">
              <w:rPr>
                <w:rFonts w:ascii="Times New Roman" w:hAnsi="Times New Roman" w:cs="Times New Roman" w:hint="eastAsia"/>
                <w:sz w:val="22"/>
                <w:szCs w:val="22"/>
              </w:rPr>
              <w:t>T</w:t>
            </w:r>
            <w:r w:rsidR="00A83912">
              <w:rPr>
                <w:rFonts w:ascii="Times New Roman" w:hAnsi="Times New Roman" w:cs="Times New Roman"/>
                <w:sz w:val="22"/>
                <w:szCs w:val="22"/>
              </w:rPr>
              <w:t>his paper</w:t>
            </w:r>
          </w:p>
        </w:tc>
        <w:tc>
          <w:tcPr>
            <w:tcW w:w="1123" w:type="dxa"/>
            <w:shd w:val="clear" w:color="auto" w:fill="auto"/>
          </w:tcPr>
          <w:p w14:paraId="1EB7E8F6" w14:textId="77777777" w:rsidR="00FD61F4" w:rsidRPr="00464DB1" w:rsidRDefault="00FD61F4" w:rsidP="009C359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sz w:val="22"/>
                <w:szCs w:val="22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4-1B</w:t>
            </w:r>
          </w:p>
        </w:tc>
      </w:tr>
      <w:tr w:rsidR="00FD61F4" w14:paraId="413F5F6F" w14:textId="77777777" w:rsidTr="009C359A">
        <w:tc>
          <w:tcPr>
            <w:tcW w:w="1109" w:type="dxa"/>
          </w:tcPr>
          <w:p w14:paraId="5937EEB8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RB759</w:t>
            </w:r>
          </w:p>
        </w:tc>
        <w:tc>
          <w:tcPr>
            <w:tcW w:w="4765" w:type="dxa"/>
          </w:tcPr>
          <w:p w14:paraId="51CDEDEC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akt-1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(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ok525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670" w:type="dxa"/>
          </w:tcPr>
          <w:p w14:paraId="642D51D8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CGC</w:t>
            </w:r>
          </w:p>
        </w:tc>
        <w:tc>
          <w:tcPr>
            <w:tcW w:w="1123" w:type="dxa"/>
            <w:vAlign w:val="center"/>
          </w:tcPr>
          <w:p w14:paraId="39A9C6E0" w14:textId="77777777" w:rsidR="00FD61F4" w:rsidRPr="00464DB1" w:rsidRDefault="00FD61F4" w:rsidP="00FD61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S4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-2A</w:t>
            </w:r>
          </w:p>
        </w:tc>
      </w:tr>
      <w:tr w:rsidR="00FD61F4" w14:paraId="5E0FA228" w14:textId="77777777" w:rsidTr="009C359A">
        <w:tc>
          <w:tcPr>
            <w:tcW w:w="1109" w:type="dxa"/>
          </w:tcPr>
          <w:p w14:paraId="373CF9EB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TJ1053</w:t>
            </w:r>
          </w:p>
        </w:tc>
        <w:tc>
          <w:tcPr>
            <w:tcW w:w="4765" w:type="dxa"/>
          </w:tcPr>
          <w:p w14:paraId="394C88FC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age-1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(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hx546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670" w:type="dxa"/>
          </w:tcPr>
          <w:p w14:paraId="482FF281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CGC</w:t>
            </w:r>
          </w:p>
        </w:tc>
        <w:tc>
          <w:tcPr>
            <w:tcW w:w="1123" w:type="dxa"/>
            <w:vAlign w:val="center"/>
          </w:tcPr>
          <w:p w14:paraId="72771939" w14:textId="77777777" w:rsidR="00FD61F4" w:rsidRPr="00464DB1" w:rsidRDefault="00FD61F4" w:rsidP="00FD61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S4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-2A</w:t>
            </w:r>
          </w:p>
        </w:tc>
      </w:tr>
      <w:tr w:rsidR="00FD61F4" w14:paraId="473CD5D0" w14:textId="77777777" w:rsidTr="009C359A">
        <w:tc>
          <w:tcPr>
            <w:tcW w:w="1109" w:type="dxa"/>
          </w:tcPr>
          <w:p w14:paraId="18CCBB84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JT9609</w:t>
            </w:r>
          </w:p>
        </w:tc>
        <w:tc>
          <w:tcPr>
            <w:tcW w:w="4765" w:type="dxa"/>
          </w:tcPr>
          <w:p w14:paraId="01426869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pdk-1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(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sa680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670" w:type="dxa"/>
          </w:tcPr>
          <w:p w14:paraId="6BAC331F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CGC</w:t>
            </w:r>
          </w:p>
        </w:tc>
        <w:tc>
          <w:tcPr>
            <w:tcW w:w="1123" w:type="dxa"/>
            <w:vAlign w:val="center"/>
          </w:tcPr>
          <w:p w14:paraId="48322832" w14:textId="77777777" w:rsidR="00FD61F4" w:rsidRPr="00464DB1" w:rsidRDefault="00FD61F4" w:rsidP="00FD61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S4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-2A</w:t>
            </w:r>
          </w:p>
        </w:tc>
      </w:tr>
      <w:tr w:rsidR="00FD61F4" w14:paraId="443AFEF2" w14:textId="77777777" w:rsidTr="009C359A">
        <w:tc>
          <w:tcPr>
            <w:tcW w:w="1109" w:type="dxa"/>
          </w:tcPr>
          <w:p w14:paraId="03E369A1" w14:textId="153DC751" w:rsidR="00FD61F4" w:rsidRDefault="00FD61F4" w:rsidP="009C359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PY11616 </w:t>
            </w:r>
          </w:p>
          <w:p w14:paraId="4657E987" w14:textId="77777777" w:rsidR="00FD61F4" w:rsidRDefault="00FD61F4" w:rsidP="009C359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5A6C80B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65" w:type="dxa"/>
          </w:tcPr>
          <w:p w14:paraId="5A552C54" w14:textId="0DDEA6C0" w:rsidR="00FD61F4" w:rsidRPr="00FD61F4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OH14125</w:t>
            </w:r>
            <w:r w:rsidR="00A8391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[</w:t>
            </w:r>
            <w:proofErr w:type="gramStart"/>
            <w:r w:rsidRPr="007F1B4D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ot853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[</w:t>
            </w:r>
            <w:proofErr w:type="gramEnd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daf-16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p::linker::</w:t>
            </w:r>
            <w:proofErr w:type="spellStart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mNeonGreen</w:t>
            </w:r>
            <w:proofErr w:type="spellEnd"/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::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3xFlag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::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AID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]; </w:t>
            </w:r>
            <w:r w:rsidRPr="007F1B4D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oyEx666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[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srg-47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p::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TiR1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::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SL2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::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mTurquiose2 + unc-122</w:t>
            </w:r>
            <w:r w:rsidRPr="007F1B4D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p</w:t>
            </w:r>
            <w:r w:rsidRPr="00314780">
              <w:rPr>
                <w:rFonts w:ascii="Times New Roman" w:eastAsia="Times New Roman" w:hAnsi="Times New Roman" w:cs="Times New Roman"/>
                <w:sz w:val="22"/>
                <w:szCs w:val="22"/>
              </w:rPr>
              <w:t>::</w:t>
            </w:r>
            <w:proofErr w:type="spellStart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dsRed</w:t>
            </w:r>
            <w:proofErr w:type="spellEnd"/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+ N2 gDNA]</w:t>
            </w:r>
            <w:r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 xml:space="preserve"> Line 1</w:t>
            </w:r>
          </w:p>
        </w:tc>
        <w:tc>
          <w:tcPr>
            <w:tcW w:w="1670" w:type="dxa"/>
          </w:tcPr>
          <w:p w14:paraId="109286A8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Injected into OH14125</w:t>
            </w:r>
          </w:p>
        </w:tc>
        <w:tc>
          <w:tcPr>
            <w:tcW w:w="1123" w:type="dxa"/>
          </w:tcPr>
          <w:p w14:paraId="6044A356" w14:textId="77777777" w:rsidR="00FD61F4" w:rsidRPr="00464DB1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S4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-2C</w:t>
            </w:r>
          </w:p>
        </w:tc>
      </w:tr>
      <w:tr w:rsidR="00FD61F4" w14:paraId="0F799FFB" w14:textId="77777777" w:rsidTr="009C359A">
        <w:tc>
          <w:tcPr>
            <w:tcW w:w="1109" w:type="dxa"/>
          </w:tcPr>
          <w:p w14:paraId="2653688D" w14:textId="5359684F" w:rsidR="00FD61F4" w:rsidRDefault="00FD61F4" w:rsidP="009C359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PY1161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  <w:p w14:paraId="68DEAC82" w14:textId="77777777" w:rsidR="00FD61F4" w:rsidRDefault="00FD61F4" w:rsidP="009C359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18CD569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65" w:type="dxa"/>
          </w:tcPr>
          <w:p w14:paraId="52E40359" w14:textId="2BB85F7D" w:rsidR="00FD61F4" w:rsidRPr="00FD61F4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hAnsi="Times New Roman" w:cs="Times New Roman"/>
                <w:sz w:val="22"/>
                <w:szCs w:val="22"/>
              </w:rPr>
              <w:t>OH14125</w:t>
            </w:r>
            <w:r w:rsidR="00A8391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F1B4D">
              <w:rPr>
                <w:rFonts w:ascii="Times New Roman" w:hAnsi="Times New Roman" w:cs="Times New Roman"/>
                <w:sz w:val="22"/>
                <w:szCs w:val="22"/>
              </w:rPr>
              <w:t>[</w:t>
            </w:r>
            <w:proofErr w:type="gramStart"/>
            <w:r w:rsidRPr="007F1B4D">
              <w:rPr>
                <w:rFonts w:ascii="Times New Roman" w:hAnsi="Times New Roman" w:cs="Times New Roman"/>
                <w:i/>
                <w:sz w:val="22"/>
                <w:szCs w:val="22"/>
              </w:rPr>
              <w:t>ot853</w:t>
            </w:r>
            <w:r w:rsidRPr="007F1B4D">
              <w:rPr>
                <w:rFonts w:ascii="Times New Roman" w:hAnsi="Times New Roman" w:cs="Times New Roman"/>
                <w:sz w:val="22"/>
                <w:szCs w:val="22"/>
              </w:rPr>
              <w:t>[</w:t>
            </w:r>
            <w:proofErr w:type="gramEnd"/>
            <w:r w:rsidRPr="007F1B4D">
              <w:rPr>
                <w:rFonts w:ascii="Times New Roman" w:hAnsi="Times New Roman" w:cs="Times New Roman"/>
                <w:i/>
                <w:sz w:val="22"/>
                <w:szCs w:val="22"/>
              </w:rPr>
              <w:t>daf-16</w:t>
            </w:r>
            <w:r w:rsidRPr="007F1B4D">
              <w:rPr>
                <w:rFonts w:ascii="Times New Roman" w:hAnsi="Times New Roman" w:cs="Times New Roman"/>
                <w:sz w:val="22"/>
                <w:szCs w:val="22"/>
              </w:rPr>
              <w:t>p::linker::</w:t>
            </w:r>
            <w:proofErr w:type="spellStart"/>
            <w:r w:rsidRPr="007F1B4D">
              <w:rPr>
                <w:rFonts w:ascii="Times New Roman" w:hAnsi="Times New Roman" w:cs="Times New Roman"/>
                <w:i/>
                <w:sz w:val="22"/>
                <w:szCs w:val="22"/>
              </w:rPr>
              <w:t>mNeonGreen</w:t>
            </w:r>
            <w:proofErr w:type="spellEnd"/>
            <w:r w:rsidRPr="007F1B4D">
              <w:rPr>
                <w:rFonts w:ascii="Times New Roman" w:hAnsi="Times New Roman" w:cs="Times New Roman"/>
                <w:sz w:val="22"/>
                <w:szCs w:val="22"/>
              </w:rPr>
              <w:t>::</w:t>
            </w:r>
            <w:r w:rsidRPr="007F1B4D">
              <w:rPr>
                <w:rFonts w:ascii="Times New Roman" w:hAnsi="Times New Roman" w:cs="Times New Roman"/>
                <w:i/>
                <w:sz w:val="22"/>
                <w:szCs w:val="22"/>
              </w:rPr>
              <w:t>3xFlag</w:t>
            </w:r>
            <w:r w:rsidRPr="007F1B4D">
              <w:rPr>
                <w:rFonts w:ascii="Times New Roman" w:hAnsi="Times New Roman" w:cs="Times New Roman"/>
                <w:sz w:val="22"/>
                <w:szCs w:val="22"/>
              </w:rPr>
              <w:t>::</w:t>
            </w:r>
            <w:r w:rsidRPr="007F1B4D">
              <w:rPr>
                <w:rFonts w:ascii="Times New Roman" w:hAnsi="Times New Roman" w:cs="Times New Roman"/>
                <w:i/>
                <w:sz w:val="22"/>
                <w:szCs w:val="22"/>
              </w:rPr>
              <w:t>AID</w:t>
            </w:r>
            <w:r w:rsidRPr="007F1B4D">
              <w:rPr>
                <w:rFonts w:ascii="Times New Roman" w:hAnsi="Times New Roman" w:cs="Times New Roman"/>
                <w:sz w:val="22"/>
                <w:szCs w:val="22"/>
              </w:rPr>
              <w:t xml:space="preserve">]; </w:t>
            </w:r>
            <w:r w:rsidRPr="007F1B4D">
              <w:rPr>
                <w:rFonts w:ascii="Times New Roman" w:hAnsi="Times New Roman" w:cs="Times New Roman"/>
                <w:i/>
                <w:sz w:val="22"/>
                <w:szCs w:val="22"/>
              </w:rPr>
              <w:t>oyEx667</w:t>
            </w:r>
            <w:r w:rsidRPr="007F1B4D">
              <w:rPr>
                <w:rFonts w:ascii="Times New Roman" w:hAnsi="Times New Roman" w:cs="Times New Roman"/>
                <w:sz w:val="22"/>
                <w:szCs w:val="22"/>
              </w:rPr>
              <w:t>[</w:t>
            </w:r>
            <w:r w:rsidRPr="007F1B4D">
              <w:rPr>
                <w:rFonts w:ascii="Times New Roman" w:hAnsi="Times New Roman" w:cs="Times New Roman"/>
                <w:i/>
                <w:sz w:val="22"/>
                <w:szCs w:val="22"/>
              </w:rPr>
              <w:t>srg-47</w:t>
            </w:r>
            <w:r w:rsidRPr="007F1B4D">
              <w:rPr>
                <w:rFonts w:ascii="Times New Roman" w:hAnsi="Times New Roman" w:cs="Times New Roman"/>
                <w:sz w:val="22"/>
                <w:szCs w:val="22"/>
              </w:rPr>
              <w:t>p::</w:t>
            </w:r>
            <w:r w:rsidRPr="007F1B4D">
              <w:rPr>
                <w:rFonts w:ascii="Times New Roman" w:hAnsi="Times New Roman" w:cs="Times New Roman"/>
                <w:i/>
                <w:sz w:val="22"/>
                <w:szCs w:val="22"/>
              </w:rPr>
              <w:t>TiR1</w:t>
            </w:r>
            <w:r w:rsidRPr="007F1B4D">
              <w:rPr>
                <w:rFonts w:ascii="Times New Roman" w:hAnsi="Times New Roman" w:cs="Times New Roman"/>
                <w:sz w:val="22"/>
                <w:szCs w:val="22"/>
              </w:rPr>
              <w:t>::</w:t>
            </w:r>
            <w:r w:rsidRPr="007F1B4D">
              <w:rPr>
                <w:rFonts w:ascii="Times New Roman" w:hAnsi="Times New Roman" w:cs="Times New Roman"/>
                <w:i/>
                <w:sz w:val="22"/>
                <w:szCs w:val="22"/>
              </w:rPr>
              <w:t>SL2</w:t>
            </w:r>
            <w:r w:rsidRPr="007F1B4D">
              <w:rPr>
                <w:rFonts w:ascii="Times New Roman" w:hAnsi="Times New Roman" w:cs="Times New Roman"/>
                <w:sz w:val="22"/>
                <w:szCs w:val="22"/>
              </w:rPr>
              <w:t>::</w:t>
            </w:r>
            <w:r w:rsidRPr="007F1B4D">
              <w:rPr>
                <w:rFonts w:ascii="Times New Roman" w:hAnsi="Times New Roman" w:cs="Times New Roman"/>
                <w:i/>
                <w:sz w:val="22"/>
                <w:szCs w:val="22"/>
              </w:rPr>
              <w:t>mTurquiose2 + unc-122</w:t>
            </w:r>
            <w:r w:rsidRPr="007F1B4D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Pr="00314780">
              <w:rPr>
                <w:rFonts w:ascii="Times New Roman" w:hAnsi="Times New Roman" w:cs="Times New Roman"/>
                <w:iCs/>
                <w:sz w:val="22"/>
                <w:szCs w:val="22"/>
              </w:rPr>
              <w:t>::</w:t>
            </w:r>
            <w:proofErr w:type="spellStart"/>
            <w:r w:rsidRPr="007F1B4D">
              <w:rPr>
                <w:rFonts w:ascii="Times New Roman" w:hAnsi="Times New Roman" w:cs="Times New Roman"/>
                <w:i/>
                <w:sz w:val="22"/>
                <w:szCs w:val="22"/>
              </w:rPr>
              <w:t>dsRed</w:t>
            </w:r>
            <w:proofErr w:type="spellEnd"/>
            <w:r w:rsidRPr="007F1B4D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+ N2 gDNA]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L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ine 2</w:t>
            </w:r>
          </w:p>
        </w:tc>
        <w:tc>
          <w:tcPr>
            <w:tcW w:w="1670" w:type="dxa"/>
          </w:tcPr>
          <w:p w14:paraId="10613DE2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Injected into OH14125</w:t>
            </w:r>
          </w:p>
        </w:tc>
        <w:tc>
          <w:tcPr>
            <w:tcW w:w="1123" w:type="dxa"/>
          </w:tcPr>
          <w:p w14:paraId="7D8FC4B0" w14:textId="77777777" w:rsidR="00FD61F4" w:rsidRPr="00464DB1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S4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-2C</w:t>
            </w:r>
          </w:p>
        </w:tc>
      </w:tr>
      <w:tr w:rsidR="00FD61F4" w14:paraId="03EAACEC" w14:textId="77777777" w:rsidTr="009C359A">
        <w:tc>
          <w:tcPr>
            <w:tcW w:w="1109" w:type="dxa"/>
          </w:tcPr>
          <w:p w14:paraId="47FB2664" w14:textId="77777777" w:rsidR="00FD61F4" w:rsidRPr="007E1434" w:rsidRDefault="00FD61F4" w:rsidP="009C359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RB1341</w:t>
            </w:r>
          </w:p>
        </w:tc>
        <w:tc>
          <w:tcPr>
            <w:tcW w:w="4765" w:type="dxa"/>
          </w:tcPr>
          <w:p w14:paraId="08FCABBD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nlp-1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(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ok1470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670" w:type="dxa"/>
          </w:tcPr>
          <w:p w14:paraId="60552A3B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CGC</w:t>
            </w:r>
          </w:p>
        </w:tc>
        <w:tc>
          <w:tcPr>
            <w:tcW w:w="1123" w:type="dxa"/>
            <w:vAlign w:val="center"/>
          </w:tcPr>
          <w:p w14:paraId="3E41F898" w14:textId="77777777" w:rsidR="00FD61F4" w:rsidRPr="00464DB1" w:rsidRDefault="00FD61F4" w:rsidP="00FD61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S4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-2D</w:t>
            </w:r>
          </w:p>
        </w:tc>
      </w:tr>
      <w:tr w:rsidR="00FD61F4" w14:paraId="240BF520" w14:textId="77777777" w:rsidTr="009C359A">
        <w:tc>
          <w:tcPr>
            <w:tcW w:w="1109" w:type="dxa"/>
          </w:tcPr>
          <w:p w14:paraId="5CF89B12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RB799</w:t>
            </w:r>
          </w:p>
        </w:tc>
        <w:tc>
          <w:tcPr>
            <w:tcW w:w="4765" w:type="dxa"/>
          </w:tcPr>
          <w:p w14:paraId="4861EA5D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npr-11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(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ok594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670" w:type="dxa"/>
          </w:tcPr>
          <w:p w14:paraId="6F68D00B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CGC</w:t>
            </w:r>
          </w:p>
        </w:tc>
        <w:tc>
          <w:tcPr>
            <w:tcW w:w="1123" w:type="dxa"/>
            <w:vAlign w:val="center"/>
          </w:tcPr>
          <w:p w14:paraId="2302232B" w14:textId="77777777" w:rsidR="00FD61F4" w:rsidRPr="00464DB1" w:rsidRDefault="00FD61F4" w:rsidP="00FD61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S4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-2D</w:t>
            </w:r>
          </w:p>
        </w:tc>
      </w:tr>
      <w:tr w:rsidR="00FD61F4" w14:paraId="47ABA8A9" w14:textId="77777777" w:rsidTr="009C359A">
        <w:tc>
          <w:tcPr>
            <w:tcW w:w="1109" w:type="dxa"/>
          </w:tcPr>
          <w:p w14:paraId="79C7918E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MT15434</w:t>
            </w:r>
          </w:p>
        </w:tc>
        <w:tc>
          <w:tcPr>
            <w:tcW w:w="4765" w:type="dxa"/>
          </w:tcPr>
          <w:p w14:paraId="7827F8FB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tph-1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(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mg280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670" w:type="dxa"/>
          </w:tcPr>
          <w:p w14:paraId="3087B3E3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CGC</w:t>
            </w:r>
          </w:p>
        </w:tc>
        <w:tc>
          <w:tcPr>
            <w:tcW w:w="1123" w:type="dxa"/>
            <w:vAlign w:val="center"/>
          </w:tcPr>
          <w:p w14:paraId="610CEB4C" w14:textId="77777777" w:rsidR="00FD61F4" w:rsidRPr="00464DB1" w:rsidRDefault="00FD61F4" w:rsidP="00FD61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S4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-2D</w:t>
            </w:r>
          </w:p>
        </w:tc>
      </w:tr>
      <w:tr w:rsidR="00FD61F4" w14:paraId="6069B917" w14:textId="77777777" w:rsidTr="009C359A">
        <w:tc>
          <w:tcPr>
            <w:tcW w:w="1109" w:type="dxa"/>
          </w:tcPr>
          <w:p w14:paraId="1F72445F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A5206">
              <w:rPr>
                <w:rFonts w:ascii="Times New Roman" w:eastAsia="Times New Roman" w:hAnsi="Times New Roman" w:cs="Times New Roman"/>
                <w:sz w:val="22"/>
                <w:szCs w:val="22"/>
              </w:rPr>
              <w:t>FX02411</w:t>
            </w:r>
          </w:p>
        </w:tc>
        <w:tc>
          <w:tcPr>
            <w:tcW w:w="4765" w:type="dxa"/>
          </w:tcPr>
          <w:p w14:paraId="7DB5B657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gcy-28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(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tm2411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670" w:type="dxa"/>
          </w:tcPr>
          <w:p w14:paraId="3F2132E6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NBRP</w:t>
            </w:r>
          </w:p>
        </w:tc>
        <w:tc>
          <w:tcPr>
            <w:tcW w:w="1123" w:type="dxa"/>
            <w:vAlign w:val="center"/>
          </w:tcPr>
          <w:p w14:paraId="77AA6ECD" w14:textId="77777777" w:rsidR="00FD61F4" w:rsidRPr="00464DB1" w:rsidRDefault="00FD61F4" w:rsidP="00FD61F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S4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-2D</w:t>
            </w:r>
          </w:p>
        </w:tc>
      </w:tr>
      <w:tr w:rsidR="00FD61F4" w14:paraId="3ED7B9E6" w14:textId="77777777" w:rsidTr="009C359A">
        <w:tc>
          <w:tcPr>
            <w:tcW w:w="1109" w:type="dxa"/>
          </w:tcPr>
          <w:p w14:paraId="52EE82B1" w14:textId="77777777" w:rsidR="00FD61F4" w:rsidRPr="007F1B4D" w:rsidRDefault="00FD61F4" w:rsidP="009C359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PY10808</w:t>
            </w:r>
          </w:p>
        </w:tc>
        <w:tc>
          <w:tcPr>
            <w:tcW w:w="4765" w:type="dxa"/>
          </w:tcPr>
          <w:p w14:paraId="2318AA40" w14:textId="77777777" w:rsidR="00FD61F4" w:rsidRPr="007F1B4D" w:rsidRDefault="00FD61F4" w:rsidP="009C359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ins-32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(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tm6109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670" w:type="dxa"/>
          </w:tcPr>
          <w:p w14:paraId="04482CF3" w14:textId="77777777" w:rsidR="00FD61F4" w:rsidRPr="007F1B4D" w:rsidRDefault="00FD61F4" w:rsidP="009C359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NBRP</w:t>
            </w:r>
          </w:p>
        </w:tc>
        <w:tc>
          <w:tcPr>
            <w:tcW w:w="1123" w:type="dxa"/>
            <w:vAlign w:val="center"/>
          </w:tcPr>
          <w:p w14:paraId="5FF115A1" w14:textId="77777777" w:rsidR="00FD61F4" w:rsidRPr="00464DB1" w:rsidRDefault="00FD61F4" w:rsidP="00FD61F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S4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-2D</w:t>
            </w:r>
          </w:p>
        </w:tc>
      </w:tr>
      <w:tr w:rsidR="00FD61F4" w14:paraId="502B474A" w14:textId="77777777" w:rsidTr="009C359A">
        <w:tc>
          <w:tcPr>
            <w:tcW w:w="1109" w:type="dxa"/>
            <w:tcBorders>
              <w:bottom w:val="single" w:sz="4" w:space="0" w:color="auto"/>
            </w:tcBorders>
          </w:tcPr>
          <w:p w14:paraId="7503826B" w14:textId="77777777" w:rsidR="00FD61F4" w:rsidRDefault="00FD61F4" w:rsidP="009C359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PY10712</w:t>
            </w:r>
          </w:p>
          <w:p w14:paraId="22AF4938" w14:textId="77777777" w:rsidR="00FD61F4" w:rsidRPr="007F1B4D" w:rsidRDefault="00FD61F4" w:rsidP="009C359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765" w:type="dxa"/>
            <w:tcBorders>
              <w:bottom w:val="single" w:sz="4" w:space="0" w:color="auto"/>
            </w:tcBorders>
          </w:tcPr>
          <w:p w14:paraId="3998B70C" w14:textId="77777777" w:rsidR="00FD61F4" w:rsidRDefault="00FD61F4" w:rsidP="009C359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ins-26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(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tm1983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);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 xml:space="preserve"> ins-35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(</w:t>
            </w:r>
            <w:r w:rsidRPr="007F1B4D"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</w:rPr>
              <w:t>ok3297</w:t>
            </w: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)</w:t>
            </w:r>
          </w:p>
          <w:p w14:paraId="32B308B3" w14:textId="77777777" w:rsidR="00FD61F4" w:rsidRPr="007F1B4D" w:rsidRDefault="00FD61F4" w:rsidP="009C35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0" w:type="dxa"/>
            <w:tcBorders>
              <w:bottom w:val="single" w:sz="4" w:space="0" w:color="auto"/>
            </w:tcBorders>
          </w:tcPr>
          <w:p w14:paraId="19617D7E" w14:textId="77777777" w:rsidR="00FD61F4" w:rsidRPr="007F1B4D" w:rsidRDefault="00FD61F4" w:rsidP="009C359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F1B4D">
              <w:rPr>
                <w:rFonts w:ascii="Times New Roman" w:eastAsia="Times New Roman" w:hAnsi="Times New Roman" w:cs="Times New Roman"/>
                <w:sz w:val="22"/>
                <w:szCs w:val="22"/>
              </w:rPr>
              <w:t>PY10708, RB2412</w:t>
            </w:r>
          </w:p>
        </w:tc>
        <w:tc>
          <w:tcPr>
            <w:tcW w:w="1123" w:type="dxa"/>
            <w:tcBorders>
              <w:bottom w:val="single" w:sz="4" w:space="0" w:color="auto"/>
            </w:tcBorders>
          </w:tcPr>
          <w:p w14:paraId="4C1802AB" w14:textId="77777777" w:rsidR="00FD61F4" w:rsidRPr="00464DB1" w:rsidRDefault="00FD61F4" w:rsidP="009C359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64DB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S4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-2D</w:t>
            </w:r>
          </w:p>
        </w:tc>
      </w:tr>
    </w:tbl>
    <w:p w14:paraId="4BCB86C2" w14:textId="0000CDE6" w:rsidR="006A174E" w:rsidRDefault="005E1F05" w:rsidP="0028073E">
      <w:pPr>
        <w:ind w:left="-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S1</w:t>
      </w:r>
      <w:r w:rsidR="006A174E">
        <w:rPr>
          <w:rFonts w:ascii="Times New Roman" w:hAnsi="Times New Roman" w:cs="Times New Roman"/>
        </w:rPr>
        <w:t xml:space="preserve">-1: </w:t>
      </w:r>
      <w:r>
        <w:rPr>
          <w:rFonts w:ascii="Times New Roman" w:hAnsi="Times New Roman" w:cs="Times New Roman"/>
        </w:rPr>
        <w:t xml:space="preserve">Figure 1 - figure supplement 1, </w:t>
      </w:r>
      <w:r w:rsidR="006A174E">
        <w:rPr>
          <w:rFonts w:ascii="Times New Roman" w:hAnsi="Times New Roman" w:cs="Times New Roman"/>
        </w:rPr>
        <w:t>S1-2: Figure 1 - figure supplement 2</w:t>
      </w:r>
    </w:p>
    <w:p w14:paraId="49962F8B" w14:textId="0544E754" w:rsidR="006A174E" w:rsidRDefault="005E1F05" w:rsidP="0028073E">
      <w:pPr>
        <w:ind w:left="-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S2</w:t>
      </w:r>
      <w:r w:rsidR="006A174E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Figure 2 – figure supplement 1</w:t>
      </w:r>
    </w:p>
    <w:p w14:paraId="7B69C4F3" w14:textId="0C86E0D9" w:rsidR="006A174E" w:rsidRDefault="005E1F05" w:rsidP="0028073E">
      <w:pPr>
        <w:ind w:left="-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S3</w:t>
      </w:r>
      <w:r w:rsidR="006A174E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Figure 3 – figure supplement 1</w:t>
      </w:r>
    </w:p>
    <w:p w14:paraId="0E0438AB" w14:textId="3C048A63" w:rsidR="005C2C70" w:rsidRDefault="005E1F05" w:rsidP="0028073E">
      <w:pPr>
        <w:ind w:left="-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S4</w:t>
      </w:r>
      <w:r w:rsidR="006A174E">
        <w:rPr>
          <w:rFonts w:ascii="Times New Roman" w:hAnsi="Times New Roman" w:cs="Times New Roman"/>
        </w:rPr>
        <w:t xml:space="preserve">-1: </w:t>
      </w:r>
      <w:r>
        <w:rPr>
          <w:rFonts w:ascii="Times New Roman" w:hAnsi="Times New Roman" w:cs="Times New Roman"/>
        </w:rPr>
        <w:t>Figure 4 – figure supplement 1</w:t>
      </w:r>
      <w:r w:rsidR="006A174E">
        <w:rPr>
          <w:rFonts w:ascii="Times New Roman" w:hAnsi="Times New Roman" w:cs="Times New Roman"/>
        </w:rPr>
        <w:t>, S4-2: Figure 4 – figure supplement 2</w:t>
      </w:r>
    </w:p>
    <w:p w14:paraId="52FEBA82" w14:textId="16A5149B" w:rsidR="005C2C70" w:rsidRDefault="005C2C70" w:rsidP="005C2C70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5C2C70" w:rsidSect="00A73785">
      <w:headerReference w:type="even" r:id="rId9"/>
      <w:footerReference w:type="even" r:id="rId10"/>
      <w:footerReference w:type="default" r:id="rId11"/>
      <w:pgSz w:w="12240" w:h="15840"/>
      <w:pgMar w:top="1440" w:right="1800" w:bottom="1440" w:left="1800" w:header="720" w:footer="720" w:gutter="0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AADE55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70BC8" w16cex:dateUtc="2020-10-06T06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AADE555" w16cid:durableId="23270BC8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A6105" w14:textId="77777777" w:rsidR="009A7C10" w:rsidRDefault="009A7C10">
      <w:r>
        <w:separator/>
      </w:r>
    </w:p>
  </w:endnote>
  <w:endnote w:type="continuationSeparator" w:id="0">
    <w:p w14:paraId="1344139D" w14:textId="77777777" w:rsidR="009A7C10" w:rsidRDefault="009A7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algun Gothic">
    <w:altName w:val="Arial Unicode MS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0BA2F5" w14:textId="77777777" w:rsidR="009A7C10" w:rsidRDefault="009A7C10" w:rsidP="007A187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577483B" w14:textId="77777777" w:rsidR="009A7C10" w:rsidRDefault="009A7C1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8DCEFB" w14:textId="77777777" w:rsidR="009A7C10" w:rsidRPr="007046FD" w:rsidRDefault="009A7C10" w:rsidP="007A1875">
    <w:pPr>
      <w:pStyle w:val="Footer"/>
      <w:framePr w:wrap="around" w:vAnchor="text" w:hAnchor="margin" w:xAlign="center" w:y="1"/>
      <w:rPr>
        <w:rStyle w:val="PageNumber"/>
        <w:rFonts w:ascii="Times New Roman" w:hAnsi="Times New Roman" w:cs="Times New Roman"/>
      </w:rPr>
    </w:pPr>
    <w:r w:rsidRPr="007046FD">
      <w:rPr>
        <w:rStyle w:val="PageNumber"/>
        <w:rFonts w:ascii="Times New Roman" w:hAnsi="Times New Roman" w:cs="Times New Roman"/>
      </w:rPr>
      <w:fldChar w:fldCharType="begin"/>
    </w:r>
    <w:r w:rsidRPr="007046FD">
      <w:rPr>
        <w:rStyle w:val="PageNumber"/>
        <w:rFonts w:ascii="Times New Roman" w:hAnsi="Times New Roman" w:cs="Times New Roman"/>
      </w:rPr>
      <w:instrText xml:space="preserve">PAGE  </w:instrText>
    </w:r>
    <w:r w:rsidRPr="007046FD">
      <w:rPr>
        <w:rStyle w:val="PageNumber"/>
        <w:rFonts w:ascii="Times New Roman" w:hAnsi="Times New Roman" w:cs="Times New Roman"/>
      </w:rPr>
      <w:fldChar w:fldCharType="separate"/>
    </w:r>
    <w:r w:rsidR="008D6DA0">
      <w:rPr>
        <w:rStyle w:val="PageNumber"/>
        <w:rFonts w:ascii="Times New Roman" w:hAnsi="Times New Roman" w:cs="Times New Roman"/>
        <w:noProof/>
      </w:rPr>
      <w:t>1</w:t>
    </w:r>
    <w:r w:rsidRPr="007046FD">
      <w:rPr>
        <w:rStyle w:val="PageNumber"/>
        <w:rFonts w:ascii="Times New Roman" w:hAnsi="Times New Roman" w:cs="Times New Roman"/>
      </w:rPr>
      <w:fldChar w:fldCharType="end"/>
    </w:r>
  </w:p>
  <w:p w14:paraId="794A5423" w14:textId="77777777" w:rsidR="009A7C10" w:rsidRDefault="009A7C1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64CBF8" w14:textId="77777777" w:rsidR="009A7C10" w:rsidRDefault="009A7C10">
      <w:r>
        <w:separator/>
      </w:r>
    </w:p>
  </w:footnote>
  <w:footnote w:type="continuationSeparator" w:id="0">
    <w:p w14:paraId="22F8B1B5" w14:textId="77777777" w:rsidR="009A7C10" w:rsidRDefault="009A7C1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763D8D" w14:textId="77777777" w:rsidR="009A7C10" w:rsidRDefault="008D6DA0">
    <w:pPr>
      <w:pStyle w:val="Header"/>
    </w:pPr>
    <w:sdt>
      <w:sdtPr>
        <w:id w:val="171999623"/>
        <w:temporary/>
        <w:showingPlcHdr/>
      </w:sdtPr>
      <w:sdtEndPr/>
      <w:sdtContent>
        <w:r w:rsidR="009A7C10">
          <w:t>[Type text]</w:t>
        </w:r>
      </w:sdtContent>
    </w:sdt>
    <w:r w:rsidR="009A7C10">
      <w:ptab w:relativeTo="margin" w:alignment="center" w:leader="none"/>
    </w:r>
    <w:sdt>
      <w:sdtPr>
        <w:id w:val="171999624"/>
        <w:temporary/>
        <w:showingPlcHdr/>
      </w:sdtPr>
      <w:sdtEndPr/>
      <w:sdtContent>
        <w:r w:rsidR="009A7C10">
          <w:t>[Type text]</w:t>
        </w:r>
      </w:sdtContent>
    </w:sdt>
    <w:r w:rsidR="009A7C10">
      <w:ptab w:relativeTo="margin" w:alignment="right" w:leader="none"/>
    </w:r>
    <w:sdt>
      <w:sdtPr>
        <w:id w:val="171999625"/>
        <w:temporary/>
        <w:showingPlcHdr/>
      </w:sdtPr>
      <w:sdtEndPr/>
      <w:sdtContent>
        <w:r w:rsidR="009A7C10">
          <w:t>[Type text]</w:t>
        </w:r>
      </w:sdtContent>
    </w:sdt>
  </w:p>
  <w:p w14:paraId="4A242722" w14:textId="77777777" w:rsidR="009A7C10" w:rsidRDefault="009A7C1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B041D"/>
    <w:multiLevelType w:val="multilevel"/>
    <w:tmpl w:val="FC8E7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A677A7"/>
    <w:multiLevelType w:val="multilevel"/>
    <w:tmpl w:val="0D640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1">
      <w:lvl w:ilvl="1">
        <w:numFmt w:val="lowerLetter"/>
        <w:lvlText w:val="%2."/>
        <w:lvlJc w:val="left"/>
      </w:lvl>
    </w:lvlOverride>
  </w:num>
  <w:num w:numId="2">
    <w:abstractNumId w:val="1"/>
    <w:lvlOverride w:ilvl="1">
      <w:lvl w:ilvl="1">
        <w:numFmt w:val="lowerLetter"/>
        <w:lvlText w:val="%2."/>
        <w:lvlJc w:val="left"/>
      </w:lvl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武石明佳">
    <w15:presenceInfo w15:providerId="AD" w15:userId="S::asuka.takeishi@riken.jp::0b068ca1-58d8-458b-9224-c5edad42fcd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/>
  <w:bordersDoNotSurroundFooter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Cell Copy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52taptduvfv9xepaezxsdvj2w9af0fas2xx&quot;&gt;corirefs-Converted-01_2014&lt;record-ids&gt;&lt;item&gt;1507&lt;/item&gt;&lt;item&gt;8561&lt;/item&gt;&lt;item&gt;8693&lt;/item&gt;&lt;item&gt;9032&lt;/item&gt;&lt;item&gt;9585&lt;/item&gt;&lt;item&gt;10435&lt;/item&gt;&lt;item&gt;10437&lt;/item&gt;&lt;item&gt;10610&lt;/item&gt;&lt;item&gt;10612&lt;/item&gt;&lt;/record-ids&gt;&lt;/item&gt;&lt;/Libraries&gt;"/>
  </w:docVars>
  <w:rsids>
    <w:rsidRoot w:val="005C2C70"/>
    <w:rsid w:val="0000184C"/>
    <w:rsid w:val="00046D68"/>
    <w:rsid w:val="000A127D"/>
    <w:rsid w:val="000A6CCB"/>
    <w:rsid w:val="000C79E3"/>
    <w:rsid w:val="00107397"/>
    <w:rsid w:val="00125755"/>
    <w:rsid w:val="00134678"/>
    <w:rsid w:val="00151582"/>
    <w:rsid w:val="0018728D"/>
    <w:rsid w:val="001B287E"/>
    <w:rsid w:val="001E1E07"/>
    <w:rsid w:val="001F65E0"/>
    <w:rsid w:val="00235CBD"/>
    <w:rsid w:val="00236627"/>
    <w:rsid w:val="00264652"/>
    <w:rsid w:val="00270936"/>
    <w:rsid w:val="00270A61"/>
    <w:rsid w:val="0028073E"/>
    <w:rsid w:val="002F47E0"/>
    <w:rsid w:val="00314780"/>
    <w:rsid w:val="0039316C"/>
    <w:rsid w:val="003A7AA9"/>
    <w:rsid w:val="003B72D0"/>
    <w:rsid w:val="00403083"/>
    <w:rsid w:val="00412AD6"/>
    <w:rsid w:val="00484AD4"/>
    <w:rsid w:val="00485777"/>
    <w:rsid w:val="0049096B"/>
    <w:rsid w:val="004B4148"/>
    <w:rsid w:val="004C3B1E"/>
    <w:rsid w:val="00505BD9"/>
    <w:rsid w:val="00510D1B"/>
    <w:rsid w:val="00533DE0"/>
    <w:rsid w:val="0057087F"/>
    <w:rsid w:val="00584697"/>
    <w:rsid w:val="005C2171"/>
    <w:rsid w:val="005C2C70"/>
    <w:rsid w:val="005E1F05"/>
    <w:rsid w:val="0069636A"/>
    <w:rsid w:val="006A174E"/>
    <w:rsid w:val="006B7B09"/>
    <w:rsid w:val="006D2826"/>
    <w:rsid w:val="00703EBD"/>
    <w:rsid w:val="00731487"/>
    <w:rsid w:val="00751B4B"/>
    <w:rsid w:val="007977E4"/>
    <w:rsid w:val="007A1875"/>
    <w:rsid w:val="007F5314"/>
    <w:rsid w:val="0085277D"/>
    <w:rsid w:val="00866138"/>
    <w:rsid w:val="008864F8"/>
    <w:rsid w:val="008D6DA0"/>
    <w:rsid w:val="009064E4"/>
    <w:rsid w:val="00910FDA"/>
    <w:rsid w:val="00957B94"/>
    <w:rsid w:val="009A732C"/>
    <w:rsid w:val="009A7C10"/>
    <w:rsid w:val="009C359A"/>
    <w:rsid w:val="009D42B4"/>
    <w:rsid w:val="009F01D5"/>
    <w:rsid w:val="00A73785"/>
    <w:rsid w:val="00A74F0E"/>
    <w:rsid w:val="00A83912"/>
    <w:rsid w:val="00AD4B4C"/>
    <w:rsid w:val="00B008AA"/>
    <w:rsid w:val="00B25EF6"/>
    <w:rsid w:val="00B432D2"/>
    <w:rsid w:val="00B82889"/>
    <w:rsid w:val="00B9029E"/>
    <w:rsid w:val="00C31A2D"/>
    <w:rsid w:val="00C620EF"/>
    <w:rsid w:val="00CB7D4A"/>
    <w:rsid w:val="00D00653"/>
    <w:rsid w:val="00D101B4"/>
    <w:rsid w:val="00D72F87"/>
    <w:rsid w:val="00DA45BD"/>
    <w:rsid w:val="00E37004"/>
    <w:rsid w:val="00E53F13"/>
    <w:rsid w:val="00E85B95"/>
    <w:rsid w:val="00EA480A"/>
    <w:rsid w:val="00EE47F5"/>
    <w:rsid w:val="00EF12A2"/>
    <w:rsid w:val="00EF2053"/>
    <w:rsid w:val="00F425D6"/>
    <w:rsid w:val="00F55F81"/>
    <w:rsid w:val="00F90983"/>
    <w:rsid w:val="00FB0E32"/>
    <w:rsid w:val="00FD61F4"/>
    <w:rsid w:val="00FE5F4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2B0F0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C7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C2C7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2C70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5C2C70"/>
  </w:style>
  <w:style w:type="paragraph" w:styleId="Header">
    <w:name w:val="header"/>
    <w:basedOn w:val="Normal"/>
    <w:link w:val="HeaderChar"/>
    <w:uiPriority w:val="99"/>
    <w:unhideWhenUsed/>
    <w:rsid w:val="005C2C7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2C70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C2C7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2C7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2C7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2C7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2C70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2C7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C70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5C2C7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C2C70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5C2C70"/>
    <w:rPr>
      <w:i/>
      <w:iCs/>
    </w:rPr>
  </w:style>
  <w:style w:type="paragraph" w:styleId="Revision">
    <w:name w:val="Revision"/>
    <w:hidden/>
    <w:uiPriority w:val="99"/>
    <w:semiHidden/>
    <w:rsid w:val="005C2C70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C2C70"/>
    <w:rPr>
      <w:rFonts w:ascii="Times New Roman" w:hAnsi="Times New Roman" w:cs="Times New Roman"/>
    </w:rPr>
  </w:style>
  <w:style w:type="character" w:customStyle="1" w:styleId="normaltextrun">
    <w:name w:val="normaltextrun"/>
    <w:basedOn w:val="DefaultParagraphFont"/>
    <w:rsid w:val="005C2C70"/>
  </w:style>
  <w:style w:type="character" w:styleId="Strong">
    <w:name w:val="Strong"/>
    <w:basedOn w:val="DefaultParagraphFont"/>
    <w:uiPriority w:val="22"/>
    <w:qFormat/>
    <w:rsid w:val="005C2C70"/>
    <w:rPr>
      <w:b/>
      <w:bCs/>
    </w:rPr>
  </w:style>
  <w:style w:type="character" w:customStyle="1" w:styleId="docsum-pmid">
    <w:name w:val="docsum-pmid"/>
    <w:basedOn w:val="DefaultParagraphFont"/>
    <w:rsid w:val="005C2C70"/>
  </w:style>
  <w:style w:type="paragraph" w:customStyle="1" w:styleId="EndNoteBibliographyTitle">
    <w:name w:val="EndNote Bibliography Title"/>
    <w:basedOn w:val="Normal"/>
    <w:rsid w:val="00533DE0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533DE0"/>
    <w:rPr>
      <w:rFonts w:ascii="Cambria" w:hAnsi="Cambri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C7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C2C7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2C70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5C2C70"/>
  </w:style>
  <w:style w:type="paragraph" w:styleId="Header">
    <w:name w:val="header"/>
    <w:basedOn w:val="Normal"/>
    <w:link w:val="HeaderChar"/>
    <w:uiPriority w:val="99"/>
    <w:unhideWhenUsed/>
    <w:rsid w:val="005C2C7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2C70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C2C7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2C7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2C7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2C7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2C70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2C7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C70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5C2C7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C2C70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5C2C70"/>
    <w:rPr>
      <w:i/>
      <w:iCs/>
    </w:rPr>
  </w:style>
  <w:style w:type="paragraph" w:styleId="Revision">
    <w:name w:val="Revision"/>
    <w:hidden/>
    <w:uiPriority w:val="99"/>
    <w:semiHidden/>
    <w:rsid w:val="005C2C70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C2C70"/>
    <w:rPr>
      <w:rFonts w:ascii="Times New Roman" w:hAnsi="Times New Roman" w:cs="Times New Roman"/>
    </w:rPr>
  </w:style>
  <w:style w:type="character" w:customStyle="1" w:styleId="normaltextrun">
    <w:name w:val="normaltextrun"/>
    <w:basedOn w:val="DefaultParagraphFont"/>
    <w:rsid w:val="005C2C70"/>
  </w:style>
  <w:style w:type="character" w:styleId="Strong">
    <w:name w:val="Strong"/>
    <w:basedOn w:val="DefaultParagraphFont"/>
    <w:uiPriority w:val="22"/>
    <w:qFormat/>
    <w:rsid w:val="005C2C70"/>
    <w:rPr>
      <w:b/>
      <w:bCs/>
    </w:rPr>
  </w:style>
  <w:style w:type="character" w:customStyle="1" w:styleId="docsum-pmid">
    <w:name w:val="docsum-pmid"/>
    <w:basedOn w:val="DefaultParagraphFont"/>
    <w:rsid w:val="005C2C70"/>
  </w:style>
  <w:style w:type="paragraph" w:customStyle="1" w:styleId="EndNoteBibliographyTitle">
    <w:name w:val="EndNote Bibliography Title"/>
    <w:basedOn w:val="Normal"/>
    <w:rsid w:val="00533DE0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533DE0"/>
    <w:rPr>
      <w:rFonts w:ascii="Cambria" w:hAnsi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5" Type="http://schemas.microsoft.com/office/2018/08/relationships/commentsExtensible" Target="commentsExtensible.xml"/><Relationship Id="rId16" Type="http://schemas.microsoft.com/office/2011/relationships/people" Target="people.xml"/><Relationship Id="rId17" Type="http://schemas.microsoft.com/office/2011/relationships/commentsExtended" Target="commentsExtended.xml"/><Relationship Id="rId18" Type="http://schemas.microsoft.com/office/2016/09/relationships/commentsIds" Target="commentsId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63C53-A291-7C4C-84F1-931A9077C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3471</Words>
  <Characters>19788</Characters>
  <Application>Microsoft Macintosh Word</Application>
  <DocSecurity>0</DocSecurity>
  <Lines>164</Lines>
  <Paragraphs>46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23213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Piali Sengupta</dc:creator>
  <cp:keywords/>
  <dc:description/>
  <cp:lastModifiedBy>Piali Sengupta</cp:lastModifiedBy>
  <cp:revision>3</cp:revision>
  <cp:lastPrinted>2020-10-06T04:39:00Z</cp:lastPrinted>
  <dcterms:created xsi:type="dcterms:W3CDTF">2020-10-09T16:25:00Z</dcterms:created>
  <dcterms:modified xsi:type="dcterms:W3CDTF">2020-10-09T16:35:00Z</dcterms:modified>
</cp:coreProperties>
</file>