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7E5B261" w:rsidR="00877644" w:rsidRPr="00125190" w:rsidRDefault="00C416C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738E2A4" w14:textId="5FE41818" w:rsidR="00C416CC" w:rsidRPr="00E31596" w:rsidRDefault="00C416CC" w:rsidP="00C416C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31596">
        <w:rPr>
          <w:rFonts w:asciiTheme="minorHAnsi" w:hAnsiTheme="minorHAnsi"/>
          <w:sz w:val="20"/>
          <w:szCs w:val="20"/>
        </w:rPr>
        <w:t xml:space="preserve">MST data </w:t>
      </w:r>
      <w:r w:rsidR="00E31596">
        <w:rPr>
          <w:rFonts w:asciiTheme="minorHAnsi" w:hAnsiTheme="minorHAnsi"/>
          <w:sz w:val="20"/>
          <w:szCs w:val="20"/>
        </w:rPr>
        <w:t xml:space="preserve">(Figure 6C) </w:t>
      </w:r>
      <w:r w:rsidRPr="00E31596">
        <w:rPr>
          <w:rFonts w:asciiTheme="minorHAnsi" w:hAnsiTheme="minorHAnsi"/>
          <w:sz w:val="20"/>
          <w:szCs w:val="20"/>
        </w:rPr>
        <w:t xml:space="preserve">have been done in </w:t>
      </w:r>
      <w:r w:rsidR="00121407" w:rsidRPr="00E31596">
        <w:rPr>
          <w:rFonts w:asciiTheme="minorHAnsi" w:hAnsiTheme="minorHAnsi"/>
          <w:sz w:val="20"/>
          <w:szCs w:val="20"/>
        </w:rPr>
        <w:t xml:space="preserve">technical </w:t>
      </w:r>
      <w:r w:rsidRPr="00E31596">
        <w:rPr>
          <w:rFonts w:asciiTheme="minorHAnsi" w:hAnsiTheme="minorHAnsi"/>
          <w:sz w:val="20"/>
          <w:szCs w:val="20"/>
        </w:rPr>
        <w:t>triplicates as indicated in the M&amp;Ms.</w:t>
      </w:r>
    </w:p>
    <w:p w14:paraId="647D2530" w14:textId="3450587A" w:rsidR="00E31596" w:rsidRPr="00E31596" w:rsidRDefault="00E31596" w:rsidP="00E3159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31596">
        <w:rPr>
          <w:rFonts w:asciiTheme="minorHAnsi" w:hAnsiTheme="minorHAnsi"/>
          <w:sz w:val="20"/>
          <w:szCs w:val="20"/>
        </w:rPr>
        <w:t>Regarding Figures 7 and S1:</w:t>
      </w:r>
    </w:p>
    <w:p w14:paraId="300892AE" w14:textId="77777777" w:rsidR="00E31596" w:rsidRPr="00E31596" w:rsidRDefault="00E31596" w:rsidP="00E3159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31596">
        <w:rPr>
          <w:rFonts w:asciiTheme="minorHAnsi" w:hAnsiTheme="minorHAnsi"/>
          <w:sz w:val="20"/>
          <w:szCs w:val="20"/>
        </w:rPr>
        <w:t>The term “different biological replicate” refers to analysis of different individual single colonies generated during transformation. The term “different technical replicate” refers to repeated analysis of the cells originated from the one single transformant colony.</w:t>
      </w:r>
    </w:p>
    <w:p w14:paraId="53EFFACC" w14:textId="77777777" w:rsidR="00E31596" w:rsidRPr="00E31596" w:rsidRDefault="00E31596" w:rsidP="00E3159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31596">
        <w:rPr>
          <w:rFonts w:asciiTheme="minorHAnsi" w:hAnsiTheme="minorHAnsi"/>
          <w:sz w:val="20"/>
          <w:szCs w:val="20"/>
        </w:rPr>
        <w:t>For every strain expressing modified version, either of Pmt1 or Pmt2 protein, that shows impaired Hsp150 o-</w:t>
      </w:r>
      <w:proofErr w:type="spellStart"/>
      <w:r w:rsidRPr="00E31596">
        <w:rPr>
          <w:rFonts w:asciiTheme="minorHAnsi" w:hAnsiTheme="minorHAnsi"/>
          <w:sz w:val="20"/>
          <w:szCs w:val="20"/>
        </w:rPr>
        <w:t>mannosylation</w:t>
      </w:r>
      <w:proofErr w:type="spellEnd"/>
      <w:r w:rsidRPr="00E31596">
        <w:rPr>
          <w:rFonts w:asciiTheme="minorHAnsi" w:hAnsiTheme="minorHAnsi"/>
          <w:sz w:val="20"/>
          <w:szCs w:val="20"/>
        </w:rPr>
        <w:t xml:space="preserve">, effect was confirmed at least with 3 biological replicates. </w:t>
      </w:r>
    </w:p>
    <w:p w14:paraId="78102952" w14:textId="095F112C" w:rsidR="00B330BD" w:rsidRPr="00E31596" w:rsidRDefault="00E315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31596">
        <w:rPr>
          <w:rFonts w:asciiTheme="minorHAnsi" w:hAnsiTheme="minorHAnsi"/>
          <w:sz w:val="20"/>
          <w:szCs w:val="20"/>
        </w:rPr>
        <w:t>For every strain expressing modified version of Pmt2 protein, that shows impaired Scw4 o-</w:t>
      </w:r>
      <w:proofErr w:type="spellStart"/>
      <w:r w:rsidRPr="00E31596">
        <w:rPr>
          <w:rFonts w:asciiTheme="minorHAnsi" w:hAnsiTheme="minorHAnsi"/>
          <w:sz w:val="20"/>
          <w:szCs w:val="20"/>
        </w:rPr>
        <w:t>mannosylation</w:t>
      </w:r>
      <w:proofErr w:type="spellEnd"/>
      <w:r w:rsidRPr="00E31596">
        <w:rPr>
          <w:rFonts w:asciiTheme="minorHAnsi" w:hAnsiTheme="minorHAnsi"/>
          <w:sz w:val="20"/>
          <w:szCs w:val="20"/>
        </w:rPr>
        <w:t>, effect was confirmed on a level of 2 biological replicates.</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A982A0C" w:rsidR="0015519A" w:rsidRDefault="00C416C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statistics for X-ray data is given in Table 1. </w:t>
      </w:r>
    </w:p>
    <w:p w14:paraId="4A91E979" w14:textId="65F110BD" w:rsidR="006E6F8A" w:rsidRPr="006E6F8A" w:rsidRDefault="006E6F8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6F8A">
        <w:rPr>
          <w:rFonts w:asciiTheme="minorHAnsi" w:hAnsiTheme="minorHAnsi"/>
          <w:sz w:val="22"/>
          <w:szCs w:val="22"/>
        </w:rPr>
        <w:t xml:space="preserve">Considering Fig 7B: All the details regarding the applied statistical method are provided in </w:t>
      </w:r>
      <w:r>
        <w:rPr>
          <w:rFonts w:asciiTheme="minorHAnsi" w:hAnsiTheme="minorHAnsi"/>
          <w:sz w:val="22"/>
          <w:szCs w:val="22"/>
        </w:rPr>
        <w:t>the F</w:t>
      </w:r>
      <w:r w:rsidRPr="006E6F8A">
        <w:rPr>
          <w:rFonts w:asciiTheme="minorHAnsi" w:hAnsiTheme="minorHAnsi"/>
          <w:sz w:val="22"/>
          <w:szCs w:val="22"/>
        </w:rPr>
        <w:t>igure legend and enclosed raw data (</w:t>
      </w:r>
      <w:r>
        <w:rPr>
          <w:rFonts w:asciiTheme="minorHAnsi" w:hAnsiTheme="minorHAnsi"/>
          <w:sz w:val="22"/>
          <w:szCs w:val="22"/>
        </w:rPr>
        <w:t>t</w:t>
      </w:r>
      <w:r w:rsidRPr="006E6F8A">
        <w:rPr>
          <w:rFonts w:asciiTheme="minorHAnsi" w:hAnsiTheme="minorHAnsi"/>
          <w:sz w:val="22"/>
          <w:szCs w:val="22"/>
        </w:rPr>
        <w:t>he method was performed using 3 biological replicates).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9051066" w14:textId="77777777" w:rsidR="00DB44B1" w:rsidRPr="00505C51" w:rsidRDefault="00DB44B1" w:rsidP="00DB44B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07EC215" w:rsidR="00BC3CCE" w:rsidRPr="00505C51" w:rsidRDefault="00DB44B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8710" w14:textId="77777777" w:rsidR="00144E7D" w:rsidRDefault="00144E7D" w:rsidP="004215FE">
      <w:r>
        <w:separator/>
      </w:r>
    </w:p>
  </w:endnote>
  <w:endnote w:type="continuationSeparator" w:id="0">
    <w:p w14:paraId="1C35E809" w14:textId="77777777" w:rsidR="00144E7D" w:rsidRDefault="00144E7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6EED3" w14:textId="77777777" w:rsidR="00144E7D" w:rsidRDefault="00144E7D" w:rsidP="004215FE">
      <w:r>
        <w:separator/>
      </w:r>
    </w:p>
  </w:footnote>
  <w:footnote w:type="continuationSeparator" w:id="0">
    <w:p w14:paraId="49431BF0" w14:textId="77777777" w:rsidR="00144E7D" w:rsidRDefault="00144E7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1407"/>
    <w:rsid w:val="00125190"/>
    <w:rsid w:val="00133662"/>
    <w:rsid w:val="00133907"/>
    <w:rsid w:val="00144E7D"/>
    <w:rsid w:val="00146DE9"/>
    <w:rsid w:val="0015519A"/>
    <w:rsid w:val="001618D5"/>
    <w:rsid w:val="00175192"/>
    <w:rsid w:val="001E1D59"/>
    <w:rsid w:val="00212F30"/>
    <w:rsid w:val="00217B9E"/>
    <w:rsid w:val="002336C6"/>
    <w:rsid w:val="00240492"/>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5CB5"/>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E6F8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6DE3"/>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4CE7"/>
    <w:rsid w:val="00B57E8A"/>
    <w:rsid w:val="00B64119"/>
    <w:rsid w:val="00B94C5D"/>
    <w:rsid w:val="00BA4D1B"/>
    <w:rsid w:val="00BA5BB7"/>
    <w:rsid w:val="00BB00D0"/>
    <w:rsid w:val="00BB55EC"/>
    <w:rsid w:val="00BC3CCE"/>
    <w:rsid w:val="00C06C3C"/>
    <w:rsid w:val="00C1184B"/>
    <w:rsid w:val="00C21D14"/>
    <w:rsid w:val="00C24CF7"/>
    <w:rsid w:val="00C416CC"/>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44B1"/>
    <w:rsid w:val="00DE207A"/>
    <w:rsid w:val="00DE2719"/>
    <w:rsid w:val="00DF1913"/>
    <w:rsid w:val="00E007B4"/>
    <w:rsid w:val="00E234CA"/>
    <w:rsid w:val="00E31596"/>
    <w:rsid w:val="00E41364"/>
    <w:rsid w:val="00E61AB4"/>
    <w:rsid w:val="00E70517"/>
    <w:rsid w:val="00E870D1"/>
    <w:rsid w:val="00ED346E"/>
    <w:rsid w:val="00ED76E8"/>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3790B85-23E7-7345-8BFC-B277ECFA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8974-6031-DC47-88AC-A460525D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2020-07-26T21:44:00Z</dcterms:created>
  <dcterms:modified xsi:type="dcterms:W3CDTF">2020-07-26T21:44:00Z</dcterms:modified>
</cp:coreProperties>
</file>