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774B35">
        <w:fldChar w:fldCharType="begin"/>
      </w:r>
      <w:r w:rsidR="00774B35">
        <w:instrText xml:space="preserve"> HYPERLINK "http://www.equator-network.org/%20" \t "_blank" </w:instrText>
      </w:r>
      <w:r w:rsidR="00774B35">
        <w:fldChar w:fldCharType="separate"/>
      </w:r>
      <w:r w:rsidR="007B7AF0" w:rsidRPr="00505C51">
        <w:rPr>
          <w:rStyle w:val="af"/>
          <w:rFonts w:asciiTheme="minorHAnsi" w:hAnsiTheme="minorHAnsi"/>
          <w:bCs/>
          <w:sz w:val="22"/>
          <w:szCs w:val="22"/>
          <w:lang w:val="en-GB"/>
        </w:rPr>
        <w:t>EQUATOR Network</w:t>
      </w:r>
      <w:r w:rsidR="00774B35">
        <w:rPr>
          <w:rStyle w:val="af"/>
          <w:rFonts w:asciiTheme="minorHAnsi" w:hAnsiTheme="minorHAnsi"/>
          <w:bCs/>
          <w:sz w:val="22"/>
          <w:szCs w:val="22"/>
          <w:lang w:val="en-GB"/>
        </w:rPr>
        <w:fldChar w:fldCharType="end"/>
      </w:r>
      <w:r w:rsidR="007B7AF0" w:rsidRPr="00505C51">
        <w:rPr>
          <w:rFonts w:asciiTheme="minorHAnsi" w:hAnsiTheme="minorHAnsi"/>
          <w:bCs/>
          <w:sz w:val="22"/>
          <w:szCs w:val="22"/>
          <w:lang w:val="en-GB"/>
        </w:rPr>
        <w:t>), life science research (see the </w:t>
      </w:r>
      <w:r w:rsidR="00774B35">
        <w:fldChar w:fldCharType="begin"/>
      </w:r>
      <w:r w:rsidR="00774B35">
        <w:instrText xml:space="preserve"> HYPERLINK "https://biosharing.org/" \t "_blank" </w:instrText>
      </w:r>
      <w:r w:rsidR="00774B35">
        <w:fldChar w:fldCharType="separate"/>
      </w:r>
      <w:r w:rsidR="007B7AF0" w:rsidRPr="00505C51">
        <w:rPr>
          <w:rStyle w:val="af"/>
          <w:rFonts w:asciiTheme="minorHAnsi" w:hAnsiTheme="minorHAnsi"/>
          <w:bCs/>
          <w:sz w:val="22"/>
          <w:szCs w:val="22"/>
          <w:lang w:val="en-GB"/>
        </w:rPr>
        <w:t>BioSharing Information Resource</w:t>
      </w:r>
      <w:r w:rsidR="00774B35">
        <w:rPr>
          <w:rStyle w:val="af"/>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r w:rsidR="00774B35">
        <w:fldChar w:fldCharType="begin"/>
      </w:r>
      <w:r w:rsidR="00774B35">
        <w:instrText xml:space="preserve"> HYPERLINK "http://www.plosbiology.org/article/info:doi/10.1371/journal.pbio.1000412" \t "_blank" </w:instrText>
      </w:r>
      <w:r w:rsidR="00774B35">
        <w:fldChar w:fldCharType="separate"/>
      </w:r>
      <w:r w:rsidR="007B7AF0" w:rsidRPr="00505C51">
        <w:rPr>
          <w:rStyle w:val="af"/>
          <w:rFonts w:asciiTheme="minorHAnsi" w:hAnsiTheme="minorHAnsi"/>
          <w:bCs/>
          <w:sz w:val="22"/>
          <w:szCs w:val="22"/>
          <w:lang w:val="en-GB"/>
        </w:rPr>
        <w:t>ARRIVE guidelines</w:t>
      </w:r>
      <w:r w:rsidR="00774B35">
        <w:rPr>
          <w:rStyle w:val="af"/>
          <w:rFonts w:asciiTheme="minorHAnsi" w:hAnsiTheme="minorHAnsi"/>
          <w:bCs/>
          <w:sz w:val="22"/>
          <w:szCs w:val="22"/>
          <w:lang w:val="en-GB"/>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6B554BC" w:rsidR="00877644" w:rsidRPr="00125190" w:rsidRDefault="009D61F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D61F6">
        <w:rPr>
          <w:rFonts w:asciiTheme="minorHAnsi" w:hAnsiTheme="minorHAnsi"/>
        </w:rPr>
        <w:t>No explicit power analysis was used. Sample sizes were determined based on the standard procedures of similar experiments in the literature.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409E171" w:rsidR="00B330BD" w:rsidRPr="00125190" w:rsidRDefault="009D61F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D61F6">
        <w:rPr>
          <w:rFonts w:asciiTheme="minorHAnsi" w:hAnsiTheme="minorHAnsi"/>
        </w:rPr>
        <w:t>Experiments were performed at least twice using independent cultures derived from individual colonies. For each microscopy experiment, at least 200 cells were analyzed. This information is described in the materials and methods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5329742" w:rsidR="0015519A" w:rsidRPr="00505C51" w:rsidRDefault="009D61F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D61F6">
        <w:rPr>
          <w:rFonts w:asciiTheme="minorHAnsi" w:hAnsiTheme="minorHAnsi"/>
          <w:sz w:val="22"/>
          <w:szCs w:val="22"/>
        </w:rPr>
        <w:t>No statistical analysis was performed.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8D6A329" w:rsidR="00BC3CCE" w:rsidRPr="00505C51" w:rsidRDefault="009D61F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D61F6">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bookmarkStart w:id="0" w:name="_GoBack"/>
      <w:bookmarkEnd w:id="0"/>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4DEF6D6" w:rsidR="00BC3CCE" w:rsidRPr="00505C51" w:rsidRDefault="009D61F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D61F6">
        <w:rPr>
          <w:rFonts w:asciiTheme="minorHAnsi" w:hAnsiTheme="minorHAnsi"/>
          <w:sz w:val="22"/>
          <w:szCs w:val="22"/>
        </w:rPr>
        <w:t>All data generated or analy</w:t>
      </w:r>
      <w:r>
        <w:rPr>
          <w:rFonts w:asciiTheme="minorHAnsi" w:hAnsiTheme="minorHAnsi"/>
          <w:sz w:val="22"/>
          <w:szCs w:val="22"/>
        </w:rPr>
        <w:t>z</w:t>
      </w:r>
      <w:r w:rsidRPr="009D61F6">
        <w:rPr>
          <w:rFonts w:asciiTheme="minorHAnsi" w:hAnsiTheme="minorHAnsi"/>
          <w:sz w:val="22"/>
          <w:szCs w:val="22"/>
        </w:rPr>
        <w:t xml:space="preserve">ed during this study are included in the manuscript and </w:t>
      </w:r>
      <w:r>
        <w:rPr>
          <w:rFonts w:asciiTheme="minorHAnsi" w:hAnsiTheme="minorHAnsi"/>
          <w:sz w:val="22"/>
          <w:szCs w:val="22"/>
        </w:rPr>
        <w:t>supplementa</w:t>
      </w:r>
      <w:r w:rsidR="00695987">
        <w:rPr>
          <w:rFonts w:asciiTheme="minorHAnsi" w:hAnsiTheme="minorHAnsi"/>
          <w:sz w:val="22"/>
          <w:szCs w:val="22"/>
        </w:rPr>
        <w:t>ry</w:t>
      </w:r>
      <w:r w:rsidRPr="009D61F6">
        <w:rPr>
          <w:rFonts w:asciiTheme="minorHAnsi" w:hAnsiTheme="minorHAnsi"/>
          <w:sz w:val="22"/>
          <w:szCs w:val="22"/>
        </w:rPr>
        <w:t xml:space="preserve"> files</w:t>
      </w:r>
      <w:r w:rsidR="00695987">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91234" w14:textId="77777777" w:rsidR="00BE0EFC" w:rsidRDefault="00BE0EFC" w:rsidP="004215FE">
      <w:r>
        <w:separator/>
      </w:r>
    </w:p>
  </w:endnote>
  <w:endnote w:type="continuationSeparator" w:id="0">
    <w:p w14:paraId="2A7A09FC" w14:textId="77777777" w:rsidR="00BE0EFC" w:rsidRDefault="00BE0EF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9598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09082" w14:textId="77777777" w:rsidR="00BE0EFC" w:rsidRDefault="00BE0EFC" w:rsidP="004215FE">
      <w:r>
        <w:separator/>
      </w:r>
    </w:p>
  </w:footnote>
  <w:footnote w:type="continuationSeparator" w:id="0">
    <w:p w14:paraId="082E943A" w14:textId="77777777" w:rsidR="00BE0EFC" w:rsidRDefault="00BE0EFC"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a5"/>
      <w:ind w:left="-1134"/>
    </w:pPr>
    <w:r>
      <w:rPr>
        <w:noProof/>
        <w:lang w:eastAsia="ja-JP"/>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95987"/>
    <w:rsid w:val="006A632B"/>
    <w:rsid w:val="006C06F5"/>
    <w:rsid w:val="006C7BC3"/>
    <w:rsid w:val="006E4A6C"/>
    <w:rsid w:val="006E6B2A"/>
    <w:rsid w:val="00700103"/>
    <w:rsid w:val="007137E1"/>
    <w:rsid w:val="00762B36"/>
    <w:rsid w:val="00763BA5"/>
    <w:rsid w:val="0076524F"/>
    <w:rsid w:val="00767B26"/>
    <w:rsid w:val="00774B35"/>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D61F6"/>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吹き出し (文字)"/>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ヘッダー (文字)"/>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フッター (文字)"/>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コメント文字列 (文字)"/>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コメント内容 (文字)"/>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吹き出し (文字)"/>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ヘッダー (文字)"/>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フッター (文字)"/>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コメント文字列 (文字)"/>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コメント内容 (文字)"/>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E77C6-2336-BD43-9EFB-14A9A4A2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745</Words>
  <Characters>4251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4987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FUKUDA Tomoyuki</cp:lastModifiedBy>
  <cp:revision>5</cp:revision>
  <dcterms:created xsi:type="dcterms:W3CDTF">2020-07-23T13:32:00Z</dcterms:created>
  <dcterms:modified xsi:type="dcterms:W3CDTF">2020-07-23T13:35:00Z</dcterms:modified>
</cp:coreProperties>
</file>