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029F" w:rsidRPr="001A3266" w:rsidRDefault="001A3266">
      <w:pPr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 w:rsidRPr="001A3266">
        <w:rPr>
          <w:rFonts w:ascii="Times New Roman" w:hAnsi="Times New Roman" w:cs="Times New Roman"/>
          <w:b/>
          <w:color w:val="000000" w:themeColor="text1"/>
          <w:szCs w:val="21"/>
        </w:rPr>
        <w:t>Number of V2 electrodes (and neurons) from which CP was calculated.</w:t>
      </w:r>
    </w:p>
    <w:tbl>
      <w:tblPr>
        <w:tblStyle w:val="TableGrid"/>
        <w:tblW w:w="8886" w:type="dxa"/>
        <w:tblLook w:val="04A0" w:firstRow="1" w:lastRow="0" w:firstColumn="1" w:lastColumn="0" w:noHBand="0" w:noVBand="1"/>
      </w:tblPr>
      <w:tblGrid>
        <w:gridCol w:w="1477"/>
        <w:gridCol w:w="1928"/>
        <w:gridCol w:w="2073"/>
        <w:gridCol w:w="1927"/>
        <w:gridCol w:w="1481"/>
      </w:tblGrid>
      <w:tr w:rsidR="00FB029F" w:rsidRPr="001A3266" w:rsidTr="00F8468B">
        <w:trPr>
          <w:trHeight w:val="500"/>
        </w:trPr>
        <w:tc>
          <w:tcPr>
            <w:tcW w:w="1477" w:type="dxa"/>
            <w:vMerge w:val="restart"/>
            <w:tcBorders>
              <w:top w:val="single" w:sz="12" w:space="0" w:color="auto"/>
              <w:left w:val="nil"/>
            </w:tcBorders>
          </w:tcPr>
          <w:p w:rsidR="00FB029F" w:rsidRPr="001A3266" w:rsidRDefault="00FB029F" w:rsidP="00F8468B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0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B029F" w:rsidRPr="001A3266" w:rsidRDefault="00FB029F" w:rsidP="00F8468B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A3266">
              <w:rPr>
                <w:rFonts w:ascii="Times New Roman" w:hAnsi="Times New Roman" w:cs="Times New Roman"/>
                <w:color w:val="000000" w:themeColor="text1"/>
                <w:szCs w:val="21"/>
              </w:rPr>
              <w:t>Right hemisphere</w:t>
            </w:r>
          </w:p>
        </w:tc>
        <w:tc>
          <w:tcPr>
            <w:tcW w:w="3408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B029F" w:rsidRPr="001A3266" w:rsidRDefault="00FB029F" w:rsidP="00F8468B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A3266">
              <w:rPr>
                <w:rFonts w:ascii="Times New Roman" w:hAnsi="Times New Roman" w:cs="Times New Roman"/>
                <w:color w:val="000000" w:themeColor="text1"/>
                <w:szCs w:val="21"/>
              </w:rPr>
              <w:t>Left hemisphere</w:t>
            </w:r>
          </w:p>
        </w:tc>
      </w:tr>
      <w:tr w:rsidR="00FB029F" w:rsidRPr="001A3266" w:rsidTr="00F8468B">
        <w:trPr>
          <w:trHeight w:val="393"/>
        </w:trPr>
        <w:tc>
          <w:tcPr>
            <w:tcW w:w="1477" w:type="dxa"/>
            <w:vMerge/>
            <w:tcBorders>
              <w:left w:val="nil"/>
            </w:tcBorders>
          </w:tcPr>
          <w:p w:rsidR="00FB029F" w:rsidRPr="001A3266" w:rsidRDefault="00FB029F" w:rsidP="00F8468B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28" w:type="dxa"/>
            <w:tcBorders>
              <w:top w:val="single" w:sz="12" w:space="0" w:color="auto"/>
            </w:tcBorders>
          </w:tcPr>
          <w:p w:rsidR="00FB029F" w:rsidRPr="001A3266" w:rsidRDefault="00FB029F" w:rsidP="00F8468B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A3266">
              <w:rPr>
                <w:rFonts w:ascii="Times New Roman" w:hAnsi="Times New Roman" w:cs="Times New Roman"/>
                <w:color w:val="000000" w:themeColor="text1"/>
                <w:szCs w:val="21"/>
              </w:rPr>
              <w:t>Coherence</w:t>
            </w:r>
          </w:p>
        </w:tc>
        <w:tc>
          <w:tcPr>
            <w:tcW w:w="2073" w:type="dxa"/>
            <w:tcBorders>
              <w:top w:val="single" w:sz="12" w:space="0" w:color="auto"/>
            </w:tcBorders>
          </w:tcPr>
          <w:p w:rsidR="00FB029F" w:rsidRPr="001A3266" w:rsidRDefault="00FB029F" w:rsidP="00F8468B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0" w:name="OLE_LINK1"/>
            <w:r w:rsidRPr="001A3266">
              <w:rPr>
                <w:rFonts w:ascii="Times New Roman" w:hAnsi="Times New Roman" w:cs="Times New Roman"/>
                <w:color w:val="000000" w:themeColor="text1"/>
                <w:szCs w:val="21"/>
              </w:rPr>
              <w:t>Brightness</w:t>
            </w:r>
            <w:bookmarkEnd w:id="0"/>
          </w:p>
        </w:tc>
        <w:tc>
          <w:tcPr>
            <w:tcW w:w="1927" w:type="dxa"/>
            <w:tcBorders>
              <w:top w:val="single" w:sz="12" w:space="0" w:color="auto"/>
            </w:tcBorders>
          </w:tcPr>
          <w:p w:rsidR="00FB029F" w:rsidRPr="001A3266" w:rsidRDefault="00FB029F" w:rsidP="00F8468B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A3266">
              <w:rPr>
                <w:rFonts w:ascii="Times New Roman" w:hAnsi="Times New Roman" w:cs="Times New Roman"/>
                <w:color w:val="000000" w:themeColor="text1"/>
                <w:szCs w:val="21"/>
              </w:rPr>
              <w:t>Coherence</w:t>
            </w:r>
          </w:p>
        </w:tc>
        <w:tc>
          <w:tcPr>
            <w:tcW w:w="1481" w:type="dxa"/>
            <w:tcBorders>
              <w:top w:val="single" w:sz="12" w:space="0" w:color="auto"/>
              <w:right w:val="nil"/>
            </w:tcBorders>
          </w:tcPr>
          <w:p w:rsidR="00FB029F" w:rsidRPr="001A3266" w:rsidRDefault="00FB029F" w:rsidP="00F8468B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A3266">
              <w:rPr>
                <w:rFonts w:ascii="Times New Roman" w:hAnsi="Times New Roman" w:cs="Times New Roman"/>
                <w:color w:val="000000" w:themeColor="text1"/>
                <w:szCs w:val="21"/>
              </w:rPr>
              <w:t>Brightness</w:t>
            </w:r>
          </w:p>
        </w:tc>
      </w:tr>
      <w:tr w:rsidR="00FB029F" w:rsidRPr="001A3266" w:rsidTr="00F8468B">
        <w:trPr>
          <w:trHeight w:val="502"/>
        </w:trPr>
        <w:tc>
          <w:tcPr>
            <w:tcW w:w="1477" w:type="dxa"/>
            <w:tcBorders>
              <w:left w:val="nil"/>
            </w:tcBorders>
          </w:tcPr>
          <w:p w:rsidR="00FB029F" w:rsidRPr="001A3266" w:rsidRDefault="00FB029F" w:rsidP="00F8468B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A3266">
              <w:rPr>
                <w:rFonts w:ascii="Times New Roman" w:hAnsi="Times New Roman" w:cs="Times New Roman"/>
                <w:color w:val="000000" w:themeColor="text1"/>
                <w:szCs w:val="21"/>
              </w:rPr>
              <w:t>Monkey S</w:t>
            </w:r>
          </w:p>
        </w:tc>
        <w:tc>
          <w:tcPr>
            <w:tcW w:w="1928" w:type="dxa"/>
          </w:tcPr>
          <w:p w:rsidR="00FB029F" w:rsidRPr="001A3266" w:rsidRDefault="00FB029F" w:rsidP="00F8468B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A3266">
              <w:rPr>
                <w:rFonts w:ascii="Times New Roman" w:hAnsi="Times New Roman" w:cs="Times New Roman"/>
                <w:color w:val="000000" w:themeColor="text1"/>
                <w:szCs w:val="21"/>
              </w:rPr>
              <w:t>5 (7 neurons)</w:t>
            </w:r>
          </w:p>
        </w:tc>
        <w:tc>
          <w:tcPr>
            <w:tcW w:w="2073" w:type="dxa"/>
          </w:tcPr>
          <w:p w:rsidR="00FB029F" w:rsidRPr="001A3266" w:rsidRDefault="00FB029F" w:rsidP="00F8468B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A3266">
              <w:rPr>
                <w:rFonts w:ascii="Times New Roman" w:hAnsi="Times New Roman" w:cs="Times New Roman"/>
                <w:color w:val="000000" w:themeColor="text1"/>
                <w:szCs w:val="21"/>
              </w:rPr>
              <w:t>6 (17 neurons)</w:t>
            </w:r>
          </w:p>
        </w:tc>
        <w:tc>
          <w:tcPr>
            <w:tcW w:w="1927" w:type="dxa"/>
          </w:tcPr>
          <w:p w:rsidR="00FB029F" w:rsidRPr="001A3266" w:rsidRDefault="00FB029F" w:rsidP="00F8468B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A3266">
              <w:rPr>
                <w:rFonts w:ascii="Times New Roman" w:hAnsi="Times New Roman" w:cs="Times New Roman"/>
                <w:color w:val="000000" w:themeColor="text1"/>
                <w:szCs w:val="21"/>
              </w:rPr>
              <w:t>5 (5 neurons)</w:t>
            </w:r>
          </w:p>
        </w:tc>
        <w:tc>
          <w:tcPr>
            <w:tcW w:w="1481" w:type="dxa"/>
            <w:tcBorders>
              <w:right w:val="nil"/>
            </w:tcBorders>
          </w:tcPr>
          <w:p w:rsidR="00FB029F" w:rsidRPr="001A3266" w:rsidRDefault="00FB029F" w:rsidP="00F8468B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A3266">
              <w:rPr>
                <w:rFonts w:ascii="Times New Roman" w:hAnsi="Times New Roman" w:cs="Times New Roman"/>
                <w:color w:val="000000" w:themeColor="text1"/>
                <w:szCs w:val="21"/>
              </w:rPr>
              <w:t>Not tested</w:t>
            </w:r>
          </w:p>
        </w:tc>
      </w:tr>
      <w:tr w:rsidR="00FB029F" w:rsidRPr="001A3266" w:rsidTr="00F8468B">
        <w:trPr>
          <w:trHeight w:val="425"/>
        </w:trPr>
        <w:tc>
          <w:tcPr>
            <w:tcW w:w="1477" w:type="dxa"/>
            <w:tcBorders>
              <w:left w:val="nil"/>
              <w:bottom w:val="single" w:sz="4" w:space="0" w:color="auto"/>
            </w:tcBorders>
          </w:tcPr>
          <w:p w:rsidR="00FB029F" w:rsidRPr="001A3266" w:rsidRDefault="00FB029F" w:rsidP="00F8468B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A3266">
              <w:rPr>
                <w:rFonts w:ascii="Times New Roman" w:hAnsi="Times New Roman" w:cs="Times New Roman"/>
                <w:color w:val="000000" w:themeColor="text1"/>
                <w:szCs w:val="21"/>
              </w:rPr>
              <w:t>Monkey W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FB029F" w:rsidRPr="001A3266" w:rsidRDefault="00FB029F" w:rsidP="00F8468B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A3266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FB029F" w:rsidRPr="001A3266" w:rsidRDefault="00FB029F" w:rsidP="00F8468B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A3266">
              <w:rPr>
                <w:rFonts w:ascii="Times New Roman" w:hAnsi="Times New Roman" w:cs="Times New Roman"/>
                <w:color w:val="000000" w:themeColor="text1"/>
                <w:szCs w:val="21"/>
              </w:rPr>
              <w:t>Not tested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FB029F" w:rsidRPr="001A3266" w:rsidRDefault="00FB029F" w:rsidP="00F8468B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A3266">
              <w:rPr>
                <w:rFonts w:ascii="Times New Roman" w:hAnsi="Times New Roman" w:cs="Times New Roman"/>
                <w:color w:val="000000" w:themeColor="text1"/>
                <w:szCs w:val="21"/>
              </w:rPr>
              <w:t>3 (3 neurons)</w:t>
            </w:r>
          </w:p>
        </w:tc>
        <w:tc>
          <w:tcPr>
            <w:tcW w:w="1481" w:type="dxa"/>
            <w:tcBorders>
              <w:bottom w:val="single" w:sz="4" w:space="0" w:color="auto"/>
              <w:right w:val="nil"/>
            </w:tcBorders>
          </w:tcPr>
          <w:p w:rsidR="00FB029F" w:rsidRPr="001A3266" w:rsidRDefault="00FB029F" w:rsidP="00F8468B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A3266">
              <w:rPr>
                <w:rFonts w:ascii="Times New Roman" w:hAnsi="Times New Roman" w:cs="Times New Roman"/>
                <w:color w:val="000000" w:themeColor="text1"/>
                <w:szCs w:val="21"/>
              </w:rPr>
              <w:t>Not tested</w:t>
            </w:r>
          </w:p>
        </w:tc>
      </w:tr>
    </w:tbl>
    <w:p w:rsidR="00FB029F" w:rsidRPr="001A3266" w:rsidRDefault="00FB029F" w:rsidP="00FB029F">
      <w:pPr>
        <w:rPr>
          <w:rFonts w:ascii="Times New Roman" w:hAnsi="Times New Roman" w:cs="Times New Roman"/>
          <w:bCs/>
          <w:szCs w:val="21"/>
        </w:rPr>
      </w:pPr>
      <w:r w:rsidRPr="001A3266">
        <w:rPr>
          <w:rFonts w:ascii="Times New Roman" w:hAnsi="Times New Roman" w:cs="Times New Roman"/>
          <w:bCs/>
          <w:szCs w:val="21"/>
        </w:rPr>
        <w:t>Note: The right-hemisphere array in monkey W had a low electrode number since two thirds of its electrodes were located in V1.</w:t>
      </w:r>
    </w:p>
    <w:p w:rsidR="00B76781" w:rsidRPr="00FB029F" w:rsidRDefault="00B76781"/>
    <w:sectPr w:rsidR="00B76781" w:rsidRPr="00FB0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2DF7" w:rsidRDefault="00B92DF7" w:rsidP="009006A0">
      <w:r>
        <w:separator/>
      </w:r>
    </w:p>
  </w:endnote>
  <w:endnote w:type="continuationSeparator" w:id="0">
    <w:p w:rsidR="00B92DF7" w:rsidRDefault="00B92DF7" w:rsidP="0090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2DF7" w:rsidRDefault="00B92DF7" w:rsidP="009006A0">
      <w:r>
        <w:separator/>
      </w:r>
    </w:p>
  </w:footnote>
  <w:footnote w:type="continuationSeparator" w:id="0">
    <w:p w:rsidR="00B92DF7" w:rsidRDefault="00B92DF7" w:rsidP="00900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51"/>
    <w:rsid w:val="001A3266"/>
    <w:rsid w:val="00815A16"/>
    <w:rsid w:val="009006A0"/>
    <w:rsid w:val="00B76781"/>
    <w:rsid w:val="00B92DF7"/>
    <w:rsid w:val="00B95B51"/>
    <w:rsid w:val="00D74023"/>
    <w:rsid w:val="00EB0AC3"/>
    <w:rsid w:val="00F13D95"/>
    <w:rsid w:val="00FB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3C11C3-CA5F-42B4-B818-F809B224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006A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00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006A0"/>
    <w:rPr>
      <w:sz w:val="18"/>
      <w:szCs w:val="18"/>
    </w:rPr>
  </w:style>
  <w:style w:type="table" w:styleId="TableGrid">
    <w:name w:val="Table Grid"/>
    <w:basedOn w:val="TableNormal"/>
    <w:uiPriority w:val="39"/>
    <w:rsid w:val="0090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Guest User</cp:lastModifiedBy>
  <cp:revision>2</cp:revision>
  <dcterms:created xsi:type="dcterms:W3CDTF">2021-01-15T19:53:00Z</dcterms:created>
  <dcterms:modified xsi:type="dcterms:W3CDTF">2021-01-15T19:53:00Z</dcterms:modified>
</cp:coreProperties>
</file>