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B8AC69C" w:rsidR="00877644" w:rsidRPr="0060205F" w:rsidRDefault="00D07AC7" w:rsidP="00D07AC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bCs/>
          <w:sz w:val="22"/>
          <w:szCs w:val="22"/>
        </w:rPr>
      </w:pPr>
      <w:r w:rsidRPr="00D07AC7">
        <w:rPr>
          <w:rFonts w:asciiTheme="minorHAnsi" w:eastAsia="MS Minngs" w:hAnsiTheme="minorHAnsi"/>
          <w:bCs/>
          <w:sz w:val="22"/>
          <w:szCs w:val="22"/>
        </w:rPr>
        <w:t>General information on data analysis given at end of Methods section</w:t>
      </w:r>
      <w:r w:rsidR="0060205F">
        <w:rPr>
          <w:rFonts w:asciiTheme="minorHAnsi" w:hAnsiTheme="minorHAnsi"/>
          <w:bCs/>
          <w:sz w:val="22"/>
          <w:szCs w:val="22"/>
        </w:rPr>
        <w:t xml:space="preserve"> (see Experimental design and statistical analysis section)</w:t>
      </w:r>
      <w:r w:rsidRPr="00D07AC7">
        <w:rPr>
          <w:rFonts w:asciiTheme="minorHAnsi" w:eastAsia="MS Minngs" w:hAnsiTheme="minorHAnsi"/>
          <w:bCs/>
          <w:sz w:val="22"/>
          <w:szCs w:val="22"/>
        </w:rPr>
        <w:t xml:space="preserve">. Every figure legend has </w:t>
      </w:r>
      <w:r w:rsidR="006748D4">
        <w:rPr>
          <w:rFonts w:asciiTheme="minorHAnsi" w:eastAsia="MS Minngs" w:hAnsiTheme="minorHAnsi"/>
          <w:bCs/>
          <w:sz w:val="22"/>
          <w:szCs w:val="22"/>
        </w:rPr>
        <w:t xml:space="preserve">conditions of the experiments. </w:t>
      </w:r>
      <w:r w:rsidR="00823FC4">
        <w:rPr>
          <w:rFonts w:asciiTheme="minorHAnsi" w:eastAsia="MS Minngs" w:hAnsiTheme="minorHAnsi"/>
          <w:bCs/>
          <w:sz w:val="22"/>
          <w:szCs w:val="22"/>
        </w:rPr>
        <w:t>Multiple</w:t>
      </w:r>
      <w:r w:rsidR="00823FC4" w:rsidRPr="00D07AC7">
        <w:rPr>
          <w:rFonts w:asciiTheme="minorHAnsi" w:eastAsia="MS Minngs" w:hAnsiTheme="minorHAnsi"/>
          <w:bCs/>
          <w:sz w:val="22"/>
          <w:szCs w:val="22"/>
        </w:rPr>
        <w:t xml:space="preserve"> table</w:t>
      </w:r>
      <w:r w:rsidR="00823FC4">
        <w:rPr>
          <w:rFonts w:asciiTheme="minorHAnsi" w:eastAsia="MS Minngs" w:hAnsiTheme="minorHAnsi"/>
          <w:bCs/>
          <w:sz w:val="22"/>
          <w:szCs w:val="22"/>
        </w:rPr>
        <w:t>s</w:t>
      </w:r>
      <w:r w:rsidR="00823FC4" w:rsidRPr="00D07AC7">
        <w:rPr>
          <w:rFonts w:asciiTheme="minorHAnsi" w:eastAsia="MS Minngs" w:hAnsiTheme="minorHAnsi"/>
          <w:bCs/>
          <w:sz w:val="22"/>
          <w:szCs w:val="22"/>
        </w:rPr>
        <w:t xml:space="preserve"> ha</w:t>
      </w:r>
      <w:r w:rsidR="00823FC4">
        <w:rPr>
          <w:rFonts w:asciiTheme="minorHAnsi" w:eastAsia="MS Minngs" w:hAnsiTheme="minorHAnsi"/>
          <w:bCs/>
          <w:sz w:val="22"/>
          <w:szCs w:val="22"/>
        </w:rPr>
        <w:t>ve</w:t>
      </w:r>
      <w:r w:rsidR="00823FC4" w:rsidRPr="00D07AC7">
        <w:rPr>
          <w:rFonts w:asciiTheme="minorHAnsi" w:eastAsia="MS Minngs" w:hAnsiTheme="minorHAnsi"/>
          <w:bCs/>
          <w:sz w:val="22"/>
          <w:szCs w:val="22"/>
        </w:rPr>
        <w:t xml:space="preserve"> been uploaded with all statistical tests done for </w:t>
      </w:r>
      <w:r w:rsidR="00823FC4">
        <w:rPr>
          <w:rFonts w:asciiTheme="minorHAnsi" w:eastAsia="MS Minngs" w:hAnsiTheme="minorHAnsi"/>
          <w:bCs/>
          <w:sz w:val="22"/>
          <w:szCs w:val="22"/>
        </w:rPr>
        <w:t>all the figures</w:t>
      </w:r>
      <w:r w:rsidR="00823FC4" w:rsidRPr="00D07AC7">
        <w:rPr>
          <w:rFonts w:asciiTheme="minorHAnsi" w:eastAsia="MS Minngs" w:hAnsiTheme="minorHAnsi"/>
          <w:bCs/>
          <w:sz w:val="22"/>
          <w:szCs w:val="22"/>
        </w:rPr>
        <w:t>.</w:t>
      </w:r>
      <w:r w:rsidR="00823FC4">
        <w:rPr>
          <w:rFonts w:asciiTheme="minorHAnsi" w:eastAsia="MS Minngs" w:hAnsiTheme="minorHAnsi"/>
          <w:bCs/>
          <w:sz w:val="22"/>
          <w:szCs w:val="22"/>
        </w:rPr>
        <w:t xml:space="preserve"> </w:t>
      </w:r>
      <w:r w:rsidRPr="0060205F">
        <w:rPr>
          <w:rFonts w:asciiTheme="minorHAnsi" w:eastAsia="MS Minngs" w:hAnsiTheme="minorHAnsi"/>
          <w:bCs/>
          <w:sz w:val="22"/>
          <w:szCs w:val="22"/>
        </w:rPr>
        <w:t>I</w:t>
      </w:r>
      <w:r w:rsidRPr="00D07AC7">
        <w:rPr>
          <w:rFonts w:asciiTheme="minorHAnsi" w:eastAsia="MS Minngs" w:hAnsiTheme="minorHAnsi"/>
          <w:bCs/>
          <w:sz w:val="22"/>
          <w:szCs w:val="22"/>
        </w:rPr>
        <w:t>ndividual data points are given</w:t>
      </w:r>
      <w:r w:rsidRPr="0060205F">
        <w:rPr>
          <w:rFonts w:asciiTheme="minorHAnsi" w:eastAsia="MS Minngs" w:hAnsiTheme="minorHAnsi"/>
          <w:bCs/>
          <w:sz w:val="22"/>
          <w:szCs w:val="22"/>
        </w:rPr>
        <w:t xml:space="preserve"> in scatter plots</w:t>
      </w:r>
      <w:r w:rsidRPr="00D07AC7">
        <w:rPr>
          <w:rFonts w:asciiTheme="minorHAnsi" w:eastAsia="MS Minngs" w:hAnsiTheme="minorHAnsi"/>
          <w:bCs/>
          <w:sz w:val="22"/>
          <w:szCs w:val="22"/>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F282EDA" w:rsidR="00B330BD" w:rsidRPr="0060205F" w:rsidRDefault="00D07AC7" w:rsidP="00D07AC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bCs/>
          <w:sz w:val="22"/>
          <w:szCs w:val="22"/>
        </w:rPr>
      </w:pPr>
      <w:r w:rsidRPr="00D07AC7">
        <w:rPr>
          <w:rFonts w:asciiTheme="minorHAnsi" w:eastAsia="MS Minngs" w:hAnsiTheme="minorHAnsi"/>
          <w:bCs/>
          <w:sz w:val="22"/>
          <w:szCs w:val="22"/>
        </w:rPr>
        <w:t xml:space="preserve">Data was excluded under </w:t>
      </w:r>
      <w:r w:rsidRPr="0060205F">
        <w:rPr>
          <w:rFonts w:asciiTheme="minorHAnsi" w:eastAsia="MS Minngs" w:hAnsiTheme="minorHAnsi"/>
          <w:bCs/>
          <w:sz w:val="22"/>
          <w:szCs w:val="22"/>
        </w:rPr>
        <w:t>two</w:t>
      </w:r>
      <w:r w:rsidRPr="00D07AC7">
        <w:rPr>
          <w:rFonts w:asciiTheme="minorHAnsi" w:eastAsia="MS Minngs" w:hAnsiTheme="minorHAnsi"/>
          <w:bCs/>
          <w:sz w:val="22"/>
          <w:szCs w:val="22"/>
        </w:rPr>
        <w:t xml:space="preserve"> conditions: (</w:t>
      </w:r>
      <w:proofErr w:type="spellStart"/>
      <w:r w:rsidRPr="00D07AC7">
        <w:rPr>
          <w:rFonts w:asciiTheme="minorHAnsi" w:eastAsia="MS Minngs" w:hAnsiTheme="minorHAnsi"/>
          <w:bCs/>
          <w:sz w:val="22"/>
          <w:szCs w:val="22"/>
        </w:rPr>
        <w:t>i</w:t>
      </w:r>
      <w:proofErr w:type="spellEnd"/>
      <w:r w:rsidRPr="00D07AC7">
        <w:rPr>
          <w:rFonts w:asciiTheme="minorHAnsi" w:eastAsia="MS Minngs" w:hAnsiTheme="minorHAnsi"/>
          <w:bCs/>
          <w:sz w:val="22"/>
          <w:szCs w:val="22"/>
        </w:rPr>
        <w:t xml:space="preserve">) </w:t>
      </w:r>
      <w:r w:rsidRPr="0060205F">
        <w:rPr>
          <w:rFonts w:asciiTheme="minorHAnsi" w:eastAsia="MS Minngs" w:hAnsiTheme="minorHAnsi"/>
          <w:bCs/>
          <w:sz w:val="22"/>
          <w:szCs w:val="22"/>
        </w:rPr>
        <w:t xml:space="preserve">failure of a secure headplate and implanted fiber optics (n=2 </w:t>
      </w:r>
      <w:proofErr w:type="spellStart"/>
      <w:r w:rsidR="00823FC4" w:rsidRPr="00823FC4">
        <w:rPr>
          <w:rFonts w:asciiTheme="minorHAnsi" w:eastAsia="MS Minngs" w:hAnsiTheme="minorHAnsi"/>
          <w:bCs/>
          <w:i/>
          <w:iCs/>
          <w:sz w:val="22"/>
          <w:szCs w:val="22"/>
        </w:rPr>
        <w:t>Sst</w:t>
      </w:r>
      <w:proofErr w:type="spellEnd"/>
      <w:r w:rsidRPr="00823FC4">
        <w:rPr>
          <w:rFonts w:asciiTheme="minorHAnsi" w:eastAsia="MS Minngs" w:hAnsiTheme="minorHAnsi"/>
          <w:bCs/>
          <w:i/>
          <w:iCs/>
          <w:sz w:val="22"/>
          <w:szCs w:val="22"/>
        </w:rPr>
        <w:t>-Cre</w:t>
      </w:r>
      <w:r w:rsidRPr="0060205F">
        <w:rPr>
          <w:rFonts w:asciiTheme="minorHAnsi" w:eastAsia="MS Minngs" w:hAnsiTheme="minorHAnsi"/>
          <w:bCs/>
          <w:sz w:val="22"/>
          <w:szCs w:val="22"/>
        </w:rPr>
        <w:t xml:space="preserve"> mice injected with ChR2-expressing viral construct)</w:t>
      </w:r>
      <w:r w:rsidRPr="00D07AC7">
        <w:rPr>
          <w:rFonts w:asciiTheme="minorHAnsi" w:eastAsia="MS Minngs" w:hAnsiTheme="minorHAnsi"/>
          <w:bCs/>
          <w:sz w:val="22"/>
          <w:szCs w:val="22"/>
        </w:rPr>
        <w:t xml:space="preserve">, (ii) </w:t>
      </w:r>
      <w:r w:rsidRPr="0060205F">
        <w:rPr>
          <w:rFonts w:asciiTheme="minorHAnsi" w:eastAsia="MS Minngs" w:hAnsiTheme="minorHAnsi"/>
          <w:bCs/>
          <w:sz w:val="22"/>
          <w:szCs w:val="22"/>
        </w:rPr>
        <w:t xml:space="preserve">congenital cataract (n=1 </w:t>
      </w:r>
      <w:proofErr w:type="spellStart"/>
      <w:r w:rsidRPr="00823FC4">
        <w:rPr>
          <w:rFonts w:asciiTheme="minorHAnsi" w:eastAsia="MS Minngs" w:hAnsiTheme="minorHAnsi"/>
          <w:bCs/>
          <w:i/>
          <w:iCs/>
          <w:sz w:val="22"/>
          <w:szCs w:val="22"/>
        </w:rPr>
        <w:t>S</w:t>
      </w:r>
      <w:r w:rsidR="00823FC4" w:rsidRPr="00823FC4">
        <w:rPr>
          <w:rFonts w:asciiTheme="minorHAnsi" w:eastAsia="MS Minngs" w:hAnsiTheme="minorHAnsi"/>
          <w:bCs/>
          <w:i/>
          <w:iCs/>
          <w:sz w:val="22"/>
          <w:szCs w:val="22"/>
        </w:rPr>
        <w:t>st</w:t>
      </w:r>
      <w:proofErr w:type="spellEnd"/>
      <w:r w:rsidRPr="00823FC4">
        <w:rPr>
          <w:rFonts w:asciiTheme="minorHAnsi" w:eastAsia="MS Minngs" w:hAnsiTheme="minorHAnsi"/>
          <w:bCs/>
          <w:i/>
          <w:iCs/>
          <w:sz w:val="22"/>
          <w:szCs w:val="22"/>
        </w:rPr>
        <w:t>-Cre</w:t>
      </w:r>
      <w:r w:rsidRPr="0060205F">
        <w:rPr>
          <w:rFonts w:asciiTheme="minorHAnsi" w:eastAsia="MS Minngs" w:hAnsiTheme="minorHAnsi"/>
          <w:bCs/>
          <w:sz w:val="22"/>
          <w:szCs w:val="22"/>
        </w:rPr>
        <w:t xml:space="preserve"> mouse injected with eYFP-expressing viral vector).</w:t>
      </w:r>
    </w:p>
    <w:p w14:paraId="3E1A6B61" w14:textId="216F011F"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lastRenderedPageBreak/>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583F2F2" w:rsidR="0015519A" w:rsidRPr="0060205F" w:rsidRDefault="0060205F" w:rsidP="0060205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MS Minngs" w:hAnsiTheme="minorHAnsi"/>
          <w:bCs/>
          <w:sz w:val="22"/>
          <w:szCs w:val="22"/>
        </w:rPr>
      </w:pPr>
      <w:r w:rsidRPr="0060205F">
        <w:rPr>
          <w:rFonts w:asciiTheme="minorHAnsi" w:eastAsia="MS Minngs" w:hAnsiTheme="minorHAnsi"/>
          <w:bCs/>
          <w:sz w:val="22"/>
          <w:szCs w:val="22"/>
        </w:rPr>
        <w:t>We have performed and report the statistical analyses as systematically as possible. The full statistical reporting is done in both the main text and figure captions. In the main text statistical reporting always directly follows the sentence in which the result is first mentioned, and includes test name, test statistics, exact p-value (when possible) and sample size (n).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CCDB11B" w14:textId="77777777" w:rsidR="0060205F" w:rsidRPr="0060205F" w:rsidRDefault="0060205F" w:rsidP="0060205F">
      <w:pPr>
        <w:framePr w:w="7817" w:h="1088" w:hSpace="180" w:wrap="around" w:vAnchor="text" w:hAnchor="page" w:x="1904" w:y="748"/>
        <w:pBdr>
          <w:top w:val="single" w:sz="6" w:space="1" w:color="auto"/>
          <w:left w:val="single" w:sz="6" w:space="1" w:color="auto"/>
          <w:bottom w:val="single" w:sz="6" w:space="1" w:color="auto"/>
          <w:right w:val="single" w:sz="6" w:space="1" w:color="auto"/>
        </w:pBdr>
        <w:rPr>
          <w:rFonts w:asciiTheme="minorHAnsi" w:eastAsia="MS Minngs" w:hAnsiTheme="minorHAnsi"/>
          <w:bCs/>
          <w:sz w:val="22"/>
          <w:szCs w:val="22"/>
        </w:rPr>
      </w:pPr>
      <w:r w:rsidRPr="0060205F">
        <w:rPr>
          <w:rFonts w:asciiTheme="minorHAnsi" w:eastAsia="MS Minngs" w:hAnsiTheme="minorHAnsi"/>
          <w:bCs/>
          <w:sz w:val="22"/>
          <w:szCs w:val="22"/>
        </w:rPr>
        <w:t>The group allocation method is described in the Main text and Methods</w:t>
      </w:r>
      <w:r>
        <w:rPr>
          <w:rFonts w:asciiTheme="minorHAnsi" w:hAnsiTheme="minorHAnsi"/>
          <w:bCs/>
          <w:sz w:val="22"/>
          <w:szCs w:val="22"/>
        </w:rPr>
        <w:t xml:space="preserve"> (see Experimental design and statistical analysis section).</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4E96858" w:rsidR="00BC3CCE" w:rsidRPr="0060205F" w:rsidRDefault="00D07AC7" w:rsidP="0060205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sidRPr="0060205F">
        <w:rPr>
          <w:rFonts w:asciiTheme="minorHAnsi" w:hAnsiTheme="minorHAnsi"/>
          <w:bCs/>
          <w:sz w:val="22"/>
          <w:szCs w:val="22"/>
        </w:rPr>
        <w:t>A single excel file contain</w:t>
      </w:r>
      <w:r w:rsidR="0060205F">
        <w:rPr>
          <w:rFonts w:asciiTheme="minorHAnsi" w:hAnsiTheme="minorHAnsi"/>
          <w:bCs/>
          <w:sz w:val="22"/>
          <w:szCs w:val="22"/>
        </w:rPr>
        <w:t>ing</w:t>
      </w:r>
      <w:r w:rsidRPr="0060205F">
        <w:rPr>
          <w:rFonts w:asciiTheme="minorHAnsi" w:hAnsiTheme="minorHAnsi"/>
          <w:bCs/>
          <w:sz w:val="22"/>
          <w:szCs w:val="22"/>
        </w:rPr>
        <w:t xml:space="preserve"> all source data</w:t>
      </w:r>
      <w:r w:rsidR="0060205F">
        <w:rPr>
          <w:rFonts w:asciiTheme="minorHAnsi" w:hAnsiTheme="minorHAnsi"/>
          <w:bCs/>
          <w:sz w:val="22"/>
          <w:szCs w:val="22"/>
        </w:rPr>
        <w:t xml:space="preserve"> </w:t>
      </w:r>
      <w:r w:rsidR="00973DAE">
        <w:rPr>
          <w:rFonts w:asciiTheme="minorHAnsi" w:hAnsiTheme="minorHAnsi"/>
          <w:bCs/>
          <w:sz w:val="22"/>
          <w:szCs w:val="22"/>
        </w:rPr>
        <w:t xml:space="preserve">is uploaded </w:t>
      </w:r>
      <w:r w:rsidR="0060205F">
        <w:rPr>
          <w:rFonts w:asciiTheme="minorHAnsi" w:hAnsiTheme="minorHAnsi"/>
          <w:bCs/>
          <w:sz w:val="22"/>
          <w:szCs w:val="22"/>
        </w:rPr>
        <w:t xml:space="preserve">for the figures 2-8 </w:t>
      </w:r>
      <w:r w:rsidR="00973DAE">
        <w:rPr>
          <w:rFonts w:asciiTheme="minorHAnsi" w:hAnsiTheme="minorHAnsi"/>
          <w:bCs/>
          <w:sz w:val="22"/>
          <w:szCs w:val="22"/>
        </w:rPr>
        <w:t xml:space="preserve">and </w:t>
      </w:r>
      <w:r w:rsidR="0060205F">
        <w:rPr>
          <w:rFonts w:asciiTheme="minorHAnsi" w:hAnsiTheme="minorHAnsi"/>
          <w:bCs/>
          <w:sz w:val="22"/>
          <w:szCs w:val="22"/>
        </w:rPr>
        <w:t xml:space="preserve">supplementary figures </w:t>
      </w:r>
      <w:r w:rsidR="00823FC4">
        <w:rPr>
          <w:rFonts w:asciiTheme="minorHAnsi" w:hAnsiTheme="minorHAnsi"/>
          <w:bCs/>
          <w:sz w:val="22"/>
          <w:szCs w:val="22"/>
        </w:rPr>
        <w:t>3</w:t>
      </w:r>
      <w:r w:rsidR="0060205F">
        <w:rPr>
          <w:rFonts w:asciiTheme="minorHAnsi" w:hAnsiTheme="minorHAnsi"/>
          <w:bCs/>
          <w:sz w:val="22"/>
          <w:szCs w:val="22"/>
        </w:rPr>
        <w:t>-1</w:t>
      </w:r>
      <w:r w:rsidR="00823FC4">
        <w:rPr>
          <w:rFonts w:asciiTheme="minorHAnsi" w:hAnsiTheme="minorHAnsi"/>
          <w:bCs/>
          <w:sz w:val="22"/>
          <w:szCs w:val="22"/>
        </w:rPr>
        <w:t>1</w:t>
      </w:r>
      <w:r w:rsidR="0060205F">
        <w:rPr>
          <w:rFonts w:asciiTheme="minorHAnsi" w:hAnsiTheme="minorHAnsi"/>
          <w:bCs/>
          <w:sz w:val="22"/>
          <w:szCs w:val="22"/>
        </w:rPr>
        <w:t xml:space="preserve">. </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D2305" w14:textId="77777777" w:rsidR="002805F3" w:rsidRDefault="002805F3" w:rsidP="004215FE">
      <w:r>
        <w:separator/>
      </w:r>
    </w:p>
  </w:endnote>
  <w:endnote w:type="continuationSeparator" w:id="0">
    <w:p w14:paraId="73DE595D" w14:textId="77777777" w:rsidR="002805F3" w:rsidRDefault="002805F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Yu Gothic UI"/>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5DA31" w14:textId="77777777" w:rsidR="002805F3" w:rsidRDefault="002805F3" w:rsidP="004215FE">
      <w:r>
        <w:separator/>
      </w:r>
    </w:p>
  </w:footnote>
  <w:footnote w:type="continuationSeparator" w:id="0">
    <w:p w14:paraId="156BE749" w14:textId="77777777" w:rsidR="002805F3" w:rsidRDefault="002805F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05F3"/>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205F"/>
    <w:rsid w:val="00605A12"/>
    <w:rsid w:val="00634AC7"/>
    <w:rsid w:val="00657587"/>
    <w:rsid w:val="00661DCC"/>
    <w:rsid w:val="00672545"/>
    <w:rsid w:val="006748D4"/>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3FC4"/>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73DAE"/>
    <w:rsid w:val="00985376"/>
    <w:rsid w:val="00993065"/>
    <w:rsid w:val="009A0661"/>
    <w:rsid w:val="009D0D28"/>
    <w:rsid w:val="009E6ACE"/>
    <w:rsid w:val="009E7B13"/>
    <w:rsid w:val="00A11EC6"/>
    <w:rsid w:val="00A131BD"/>
    <w:rsid w:val="00A32E20"/>
    <w:rsid w:val="00A5368C"/>
    <w:rsid w:val="00A62B52"/>
    <w:rsid w:val="00A84B3E"/>
    <w:rsid w:val="00AB5612"/>
    <w:rsid w:val="00AC1F2B"/>
    <w:rsid w:val="00AC49AA"/>
    <w:rsid w:val="00AD7A8F"/>
    <w:rsid w:val="00AE7C75"/>
    <w:rsid w:val="00AF5736"/>
    <w:rsid w:val="00B124CC"/>
    <w:rsid w:val="00B17836"/>
    <w:rsid w:val="00B24C80"/>
    <w:rsid w:val="00B25462"/>
    <w:rsid w:val="00B330BD"/>
    <w:rsid w:val="00B4292F"/>
    <w:rsid w:val="00B57E8A"/>
    <w:rsid w:val="00B64119"/>
    <w:rsid w:val="00B80F47"/>
    <w:rsid w:val="00B94C5D"/>
    <w:rsid w:val="00BA4D1B"/>
    <w:rsid w:val="00BA5BB7"/>
    <w:rsid w:val="00BB00D0"/>
    <w:rsid w:val="00BB55EC"/>
    <w:rsid w:val="00BC3CCE"/>
    <w:rsid w:val="00C1184B"/>
    <w:rsid w:val="00C21D14"/>
    <w:rsid w:val="00C24CF7"/>
    <w:rsid w:val="00C42ECB"/>
    <w:rsid w:val="00C52A77"/>
    <w:rsid w:val="00C64747"/>
    <w:rsid w:val="00C820B0"/>
    <w:rsid w:val="00CC6EF3"/>
    <w:rsid w:val="00CD6AEC"/>
    <w:rsid w:val="00CE6849"/>
    <w:rsid w:val="00CF4BBE"/>
    <w:rsid w:val="00CF6CB5"/>
    <w:rsid w:val="00D07AC7"/>
    <w:rsid w:val="00D10224"/>
    <w:rsid w:val="00D44612"/>
    <w:rsid w:val="00D450EA"/>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F90C39B-F29D-6C46-94A1-6E5095C7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05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rPr>
      <w:rFonts w:ascii="Cambria" w:eastAsia="MS Minngs" w:hAnsi="Cambria"/>
    </w:r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rPr>
      <w:rFonts w:ascii="Cambria" w:eastAsia="MS Minngs" w:hAnsi="Cambria"/>
    </w:r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rPr>
      <w:rFonts w:ascii="Cambria" w:eastAsia="MS Minngs" w:hAnsi="Cambria"/>
    </w:rPr>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rPr>
      <w:rFonts w:ascii="Cambria" w:eastAsia="MS Minngs"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67931921">
      <w:bodyDiv w:val="1"/>
      <w:marLeft w:val="0"/>
      <w:marRight w:val="0"/>
      <w:marTop w:val="0"/>
      <w:marBottom w:val="0"/>
      <w:divBdr>
        <w:top w:val="none" w:sz="0" w:space="0" w:color="auto"/>
        <w:left w:val="none" w:sz="0" w:space="0" w:color="auto"/>
        <w:bottom w:val="none" w:sz="0" w:space="0" w:color="auto"/>
        <w:right w:val="none" w:sz="0" w:space="0" w:color="auto"/>
      </w:divBdr>
    </w:div>
    <w:div w:id="277880279">
      <w:bodyDiv w:val="1"/>
      <w:marLeft w:val="0"/>
      <w:marRight w:val="0"/>
      <w:marTop w:val="0"/>
      <w:marBottom w:val="0"/>
      <w:divBdr>
        <w:top w:val="none" w:sz="0" w:space="0" w:color="auto"/>
        <w:left w:val="none" w:sz="0" w:space="0" w:color="auto"/>
        <w:bottom w:val="none" w:sz="0" w:space="0" w:color="auto"/>
        <w:right w:val="none" w:sz="0" w:space="0" w:color="auto"/>
      </w:divBdr>
    </w:div>
    <w:div w:id="413285331">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77641921">
      <w:bodyDiv w:val="1"/>
      <w:marLeft w:val="0"/>
      <w:marRight w:val="0"/>
      <w:marTop w:val="0"/>
      <w:marBottom w:val="0"/>
      <w:divBdr>
        <w:top w:val="none" w:sz="0" w:space="0" w:color="auto"/>
        <w:left w:val="none" w:sz="0" w:space="0" w:color="auto"/>
        <w:bottom w:val="none" w:sz="0" w:space="0" w:color="auto"/>
        <w:right w:val="none" w:sz="0" w:space="0" w:color="auto"/>
      </w:divBdr>
    </w:div>
    <w:div w:id="721028579">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79183340">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282030558">
      <w:bodyDiv w:val="1"/>
      <w:marLeft w:val="0"/>
      <w:marRight w:val="0"/>
      <w:marTop w:val="0"/>
      <w:marBottom w:val="0"/>
      <w:divBdr>
        <w:top w:val="none" w:sz="0" w:space="0" w:color="auto"/>
        <w:left w:val="none" w:sz="0" w:space="0" w:color="auto"/>
        <w:bottom w:val="none" w:sz="0" w:space="0" w:color="auto"/>
        <w:right w:val="none" w:sz="0" w:space="0" w:color="auto"/>
      </w:divBdr>
    </w:div>
    <w:div w:id="1302269759">
      <w:bodyDiv w:val="1"/>
      <w:marLeft w:val="0"/>
      <w:marRight w:val="0"/>
      <w:marTop w:val="0"/>
      <w:marBottom w:val="0"/>
      <w:divBdr>
        <w:top w:val="none" w:sz="0" w:space="0" w:color="auto"/>
        <w:left w:val="none" w:sz="0" w:space="0" w:color="auto"/>
        <w:bottom w:val="none" w:sz="0" w:space="0" w:color="auto"/>
        <w:right w:val="none" w:sz="0" w:space="0" w:color="auto"/>
      </w:divBdr>
    </w:div>
    <w:div w:id="1311591917">
      <w:bodyDiv w:val="1"/>
      <w:marLeft w:val="0"/>
      <w:marRight w:val="0"/>
      <w:marTop w:val="0"/>
      <w:marBottom w:val="0"/>
      <w:divBdr>
        <w:top w:val="none" w:sz="0" w:space="0" w:color="auto"/>
        <w:left w:val="none" w:sz="0" w:space="0" w:color="auto"/>
        <w:bottom w:val="none" w:sz="0" w:space="0" w:color="auto"/>
        <w:right w:val="none" w:sz="0" w:space="0" w:color="auto"/>
      </w:divBdr>
    </w:div>
    <w:div w:id="1437940488">
      <w:bodyDiv w:val="1"/>
      <w:marLeft w:val="0"/>
      <w:marRight w:val="0"/>
      <w:marTop w:val="0"/>
      <w:marBottom w:val="0"/>
      <w:divBdr>
        <w:top w:val="none" w:sz="0" w:space="0" w:color="auto"/>
        <w:left w:val="none" w:sz="0" w:space="0" w:color="auto"/>
        <w:bottom w:val="none" w:sz="0" w:space="0" w:color="auto"/>
        <w:right w:val="none" w:sz="0" w:space="0" w:color="auto"/>
      </w:divBdr>
    </w:div>
    <w:div w:id="1442141576">
      <w:bodyDiv w:val="1"/>
      <w:marLeft w:val="0"/>
      <w:marRight w:val="0"/>
      <w:marTop w:val="0"/>
      <w:marBottom w:val="0"/>
      <w:divBdr>
        <w:top w:val="none" w:sz="0" w:space="0" w:color="auto"/>
        <w:left w:val="none" w:sz="0" w:space="0" w:color="auto"/>
        <w:bottom w:val="none" w:sz="0" w:space="0" w:color="auto"/>
        <w:right w:val="none" w:sz="0" w:space="0" w:color="auto"/>
      </w:divBdr>
    </w:div>
    <w:div w:id="1698460048">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12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BF36-730D-EC46-8F53-6B780BEE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dcterms:created xsi:type="dcterms:W3CDTF">2020-08-11T07:27:00Z</dcterms:created>
  <dcterms:modified xsi:type="dcterms:W3CDTF">2020-12-14T18:58:00Z</dcterms:modified>
</cp:coreProperties>
</file>