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273" w:rsidRPr="003A6EF0" w:rsidRDefault="00110273" w:rsidP="0011027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6EF0">
        <w:rPr>
          <w:rFonts w:ascii="Times New Roman" w:hAnsi="Times New Roman" w:cs="Times New Roman"/>
          <w:b/>
          <w:sz w:val="24"/>
          <w:szCs w:val="24"/>
        </w:rPr>
        <w:t>Figure 3—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3A6EF0">
        <w:rPr>
          <w:rFonts w:ascii="Times New Roman" w:hAnsi="Times New Roman" w:cs="Times New Roman"/>
          <w:b/>
          <w:sz w:val="24"/>
          <w:szCs w:val="24"/>
        </w:rPr>
        <w:t xml:space="preserve">igure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A6EF0">
        <w:rPr>
          <w:rFonts w:ascii="Times New Roman" w:hAnsi="Times New Roman" w:cs="Times New Roman"/>
          <w:b/>
          <w:sz w:val="24"/>
          <w:szCs w:val="24"/>
        </w:rPr>
        <w:t>upplement 1A-B</w:t>
      </w:r>
      <w:r>
        <w:rPr>
          <w:rFonts w:ascii="Times New Roman" w:hAnsi="Times New Roman" w:cs="Times New Roman"/>
          <w:b/>
          <w:sz w:val="24"/>
          <w:szCs w:val="24"/>
        </w:rPr>
        <w:t>—s</w:t>
      </w:r>
      <w:r w:rsidRPr="003A6EF0">
        <w:rPr>
          <w:rFonts w:ascii="Times New Roman" w:hAnsi="Times New Roman" w:cs="Times New Roman"/>
          <w:b/>
          <w:sz w:val="24"/>
          <w:szCs w:val="24"/>
        </w:rPr>
        <w:t>ource data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3A6EF0">
        <w:rPr>
          <w:rFonts w:ascii="Times New Roman" w:hAnsi="Times New Roman" w:cs="Times New Roman"/>
          <w:b/>
          <w:sz w:val="24"/>
          <w:szCs w:val="24"/>
        </w:rPr>
        <w:t xml:space="preserve">—ATPase and </w:t>
      </w:r>
      <w:r w:rsidRPr="003A6EF0">
        <w:rPr>
          <w:rFonts w:ascii="Times New Roman" w:hAnsi="Times New Roman" w:cs="Times New Roman"/>
          <w:b/>
          <w:sz w:val="24"/>
          <w:szCs w:val="24"/>
          <w:vertAlign w:val="superscript"/>
        </w:rPr>
        <w:t>cp7</w:t>
      </w:r>
      <w:r w:rsidRPr="003A6EF0">
        <w:rPr>
          <w:rFonts w:ascii="Times New Roman" w:hAnsi="Times New Roman" w:cs="Times New Roman"/>
          <w:b/>
          <w:sz w:val="24"/>
          <w:szCs w:val="24"/>
        </w:rPr>
        <w:t>GFP-ssrA degradation rates</w:t>
      </w:r>
      <w:r>
        <w:rPr>
          <w:rFonts w:ascii="Times New Roman" w:hAnsi="Times New Roman" w:cs="Times New Roman"/>
          <w:b/>
          <w:sz w:val="24"/>
          <w:szCs w:val="24"/>
        </w:rPr>
        <w:t xml:space="preserve"> by</w:t>
      </w:r>
      <w:r w:rsidRPr="003A6EF0">
        <w:rPr>
          <w:rFonts w:ascii="Times New Roman" w:hAnsi="Times New Roman" w:cs="Times New Roman"/>
          <w:b/>
          <w:sz w:val="24"/>
          <w:szCs w:val="24"/>
        </w:rPr>
        <w:t xml:space="preserve"> ClpAP controls</w:t>
      </w:r>
    </w:p>
    <w:p w:rsidR="00110273" w:rsidRPr="003A6EF0" w:rsidRDefault="00110273" w:rsidP="00110273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EF0">
        <w:rPr>
          <w:rFonts w:ascii="Times New Roman" w:hAnsi="Times New Roman" w:cs="Times New Roman"/>
          <w:sz w:val="24"/>
          <w:szCs w:val="24"/>
        </w:rPr>
        <w:t xml:space="preserve">Values are </w:t>
      </w:r>
      <w:r>
        <w:rPr>
          <w:rFonts w:ascii="Times New Roman" w:hAnsi="Times New Roman" w:cs="Times New Roman"/>
          <w:sz w:val="24"/>
          <w:szCs w:val="24"/>
        </w:rPr>
        <w:t>mean</w:t>
      </w:r>
      <w:r w:rsidRPr="003A6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ATP hydrolysis rates (5 mM ATP)</w:t>
      </w:r>
      <w:r w:rsidRPr="003A6EF0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 xml:space="preserve">mean </w:t>
      </w:r>
      <w:r w:rsidRPr="003A6EF0">
        <w:rPr>
          <w:rFonts w:ascii="Times New Roman" w:hAnsi="Times New Roman" w:cs="Times New Roman"/>
          <w:sz w:val="24"/>
          <w:szCs w:val="24"/>
        </w:rPr>
        <w:t xml:space="preserve">degradation rates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74DDF">
        <w:rPr>
          <w:rFonts w:ascii="Times New Roman" w:eastAsia="Calibri" w:hAnsi="Times New Roman" w:cs="Times New Roman"/>
          <w:sz w:val="24"/>
          <w:szCs w:val="24"/>
        </w:rPr>
        <w:t>20 µM</w:t>
      </w:r>
      <w:r w:rsidRPr="003A6EF0">
        <w:rPr>
          <w:rFonts w:ascii="Times New Roman" w:hAnsi="Times New Roman" w:cs="Times New Roman"/>
          <w:sz w:val="24"/>
          <w:szCs w:val="24"/>
          <w:vertAlign w:val="superscript"/>
        </w:rPr>
        <w:t xml:space="preserve"> cp7</w:t>
      </w:r>
      <w:r w:rsidRPr="003A6EF0">
        <w:rPr>
          <w:rFonts w:ascii="Times New Roman" w:hAnsi="Times New Roman" w:cs="Times New Roman"/>
          <w:sz w:val="24"/>
          <w:szCs w:val="24"/>
        </w:rPr>
        <w:t>GFP-ssrA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A6EF0">
        <w:rPr>
          <w:rFonts w:ascii="Times New Roman" w:hAnsi="Times New Roman" w:cs="Times New Roman"/>
          <w:sz w:val="24"/>
          <w:szCs w:val="24"/>
        </w:rPr>
        <w:t xml:space="preserve"> from three technical replicates ± 1 SD.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10273" w:rsidRPr="003A6EF0" w:rsidTr="0094392B">
        <w:trPr>
          <w:jc w:val="center"/>
        </w:trPr>
        <w:tc>
          <w:tcPr>
            <w:tcW w:w="3116" w:type="dxa"/>
            <w:vAlign w:val="center"/>
          </w:tcPr>
          <w:p w:rsidR="00110273" w:rsidRPr="00E271BD" w:rsidRDefault="00110273" w:rsidP="00943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1BD">
              <w:rPr>
                <w:rFonts w:ascii="Times New Roman" w:hAnsi="Times New Roman" w:cs="Times New Roman"/>
                <w:b/>
                <w:sz w:val="24"/>
                <w:szCs w:val="24"/>
              </w:rPr>
              <w:t>ClpAP variant</w:t>
            </w:r>
          </w:p>
        </w:tc>
        <w:tc>
          <w:tcPr>
            <w:tcW w:w="3117" w:type="dxa"/>
            <w:vAlign w:val="center"/>
          </w:tcPr>
          <w:p w:rsidR="00110273" w:rsidRPr="00E271BD" w:rsidRDefault="00110273" w:rsidP="00943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1BD">
              <w:rPr>
                <w:rFonts w:ascii="Times New Roman" w:hAnsi="Times New Roman" w:cs="Times New Roman"/>
                <w:b/>
                <w:sz w:val="24"/>
                <w:szCs w:val="24"/>
              </w:rPr>
              <w:t>ATPase rate (min</w:t>
            </w:r>
            <w:r w:rsidRPr="00E271B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E27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ClpA</w:t>
            </w:r>
            <w:r w:rsidRPr="00E271B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6</w:t>
            </w:r>
            <w:r w:rsidRPr="00E271B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E271B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7" w:type="dxa"/>
            <w:vAlign w:val="center"/>
          </w:tcPr>
          <w:p w:rsidR="00110273" w:rsidRPr="00E271BD" w:rsidRDefault="00110273" w:rsidP="00943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1B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cp7</w:t>
            </w:r>
            <w:r w:rsidRPr="00E271BD">
              <w:rPr>
                <w:rFonts w:ascii="Times New Roman" w:hAnsi="Times New Roman" w:cs="Times New Roman"/>
                <w:b/>
                <w:sz w:val="24"/>
                <w:szCs w:val="24"/>
              </w:rPr>
              <w:t>GFP-ssrA degradation rate (min</w:t>
            </w:r>
            <w:r w:rsidRPr="00E271B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E27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ClpA</w:t>
            </w:r>
            <w:r w:rsidRPr="00E271B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6</w:t>
            </w:r>
            <w:r w:rsidRPr="00E271B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E271B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10273" w:rsidRPr="003A6EF0" w:rsidTr="0094392B">
        <w:trPr>
          <w:jc w:val="center"/>
        </w:trPr>
        <w:tc>
          <w:tcPr>
            <w:tcW w:w="3116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WT</w:t>
            </w:r>
            <w:proofErr w:type="spellEnd"/>
            <w:r w:rsidRPr="003A6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ClpP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WT</w:t>
            </w:r>
            <w:proofErr w:type="spellEnd"/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1007 ± 83</w:t>
            </w:r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2.74 ± 0.11</w:t>
            </w:r>
          </w:p>
        </w:tc>
      </w:tr>
      <w:tr w:rsidR="00110273" w:rsidRPr="003A6EF0" w:rsidTr="0094392B">
        <w:trPr>
          <w:jc w:val="center"/>
        </w:trPr>
        <w:tc>
          <w:tcPr>
            <w:tcW w:w="3116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CF</w:t>
            </w:r>
            <w:proofErr w:type="spellEnd"/>
            <w:r w:rsidRPr="003A6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ClpP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WT</w:t>
            </w:r>
            <w:proofErr w:type="spellEnd"/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840 ± 82</w:t>
            </w:r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2.52 ± 0.09</w:t>
            </w:r>
          </w:p>
        </w:tc>
      </w:tr>
      <w:tr w:rsidR="00110273" w:rsidRPr="003A6EF0" w:rsidTr="0094392B">
        <w:trPr>
          <w:jc w:val="center"/>
        </w:trPr>
        <w:tc>
          <w:tcPr>
            <w:tcW w:w="3116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A•P (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412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ClpP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WT</w:t>
            </w:r>
            <w:proofErr w:type="spellEnd"/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1035 ± 78</w:t>
            </w:r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2.72 ± 0.12</w:t>
            </w:r>
          </w:p>
        </w:tc>
      </w:tr>
      <w:tr w:rsidR="00110273" w:rsidRPr="003A6EF0" w:rsidTr="0094392B">
        <w:trPr>
          <w:jc w:val="center"/>
        </w:trPr>
        <w:tc>
          <w:tcPr>
            <w:tcW w:w="3116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WT</w:t>
            </w:r>
            <w:proofErr w:type="spellEnd"/>
            <w:r w:rsidRPr="003A6EF0">
              <w:rPr>
                <w:rFonts w:ascii="Times New Roman" w:hAnsi="Times New Roman" w:cs="Times New Roman"/>
                <w:sz w:val="24"/>
                <w:szCs w:val="24"/>
              </w:rPr>
              <w:t xml:space="preserve"> ClpP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+C</w:t>
            </w:r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671 ± 60.</w:t>
            </w:r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2.23 ± 0.08</w:t>
            </w:r>
          </w:p>
        </w:tc>
      </w:tr>
      <w:tr w:rsidR="00110273" w:rsidRPr="003A6EF0" w:rsidTr="0094392B">
        <w:trPr>
          <w:jc w:val="center"/>
        </w:trPr>
        <w:tc>
          <w:tcPr>
            <w:tcW w:w="3116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CF</w:t>
            </w:r>
            <w:proofErr w:type="spellEnd"/>
            <w:r w:rsidRPr="003A6EF0">
              <w:rPr>
                <w:rFonts w:ascii="Times New Roman" w:hAnsi="Times New Roman" w:cs="Times New Roman"/>
                <w:sz w:val="24"/>
                <w:szCs w:val="24"/>
              </w:rPr>
              <w:t xml:space="preserve"> ClpP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+C</w:t>
            </w:r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787 ± 59</w:t>
            </w:r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2.50 ± 0.13</w:t>
            </w:r>
          </w:p>
        </w:tc>
      </w:tr>
      <w:tr w:rsidR="00110273" w:rsidRPr="003A6EF0" w:rsidTr="0094392B">
        <w:trPr>
          <w:jc w:val="center"/>
        </w:trPr>
        <w:tc>
          <w:tcPr>
            <w:tcW w:w="3116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412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 xml:space="preserve"> ClpP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+C </w:t>
            </w: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(no crosslinking)</w:t>
            </w:r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895 ± 33</w:t>
            </w:r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2.75 ± 0.19</w:t>
            </w:r>
          </w:p>
        </w:tc>
      </w:tr>
      <w:tr w:rsidR="00110273" w:rsidRPr="003A6EF0" w:rsidTr="0094392B">
        <w:trPr>
          <w:jc w:val="center"/>
        </w:trPr>
        <w:tc>
          <w:tcPr>
            <w:tcW w:w="3116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A–P (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E613C</w:t>
            </w: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ClpA</w:t>
            </w:r>
            <w:r w:rsidRPr="00412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 xml:space="preserve"> crosslinked to P</w:t>
            </w:r>
            <w:r w:rsidRPr="003A6E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+C</w:t>
            </w: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412 ± 40.</w:t>
            </w:r>
          </w:p>
        </w:tc>
        <w:tc>
          <w:tcPr>
            <w:tcW w:w="3117" w:type="dxa"/>
            <w:vAlign w:val="center"/>
          </w:tcPr>
          <w:p w:rsidR="00110273" w:rsidRPr="003A6EF0" w:rsidRDefault="00110273" w:rsidP="00943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0">
              <w:rPr>
                <w:rFonts w:ascii="Times New Roman" w:hAnsi="Times New Roman" w:cs="Times New Roman"/>
                <w:sz w:val="24"/>
                <w:szCs w:val="24"/>
              </w:rPr>
              <w:t>0.86 ± 0.11</w:t>
            </w:r>
          </w:p>
        </w:tc>
      </w:tr>
    </w:tbl>
    <w:p w:rsidR="00110273" w:rsidRPr="003A6EF0" w:rsidRDefault="00110273" w:rsidP="00110273">
      <w:pPr>
        <w:rPr>
          <w:rFonts w:ascii="Times New Roman" w:hAnsi="Times New Roman" w:cs="Times New Roman"/>
          <w:sz w:val="24"/>
          <w:szCs w:val="24"/>
        </w:rPr>
      </w:pPr>
    </w:p>
    <w:p w:rsidR="00AB368E" w:rsidRDefault="00AB368E"/>
    <w:sectPr w:rsidR="00AB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9E"/>
    <w:rsid w:val="00082C66"/>
    <w:rsid w:val="00110273"/>
    <w:rsid w:val="001751D1"/>
    <w:rsid w:val="00412431"/>
    <w:rsid w:val="0043669E"/>
    <w:rsid w:val="005627DD"/>
    <w:rsid w:val="00565E3E"/>
    <w:rsid w:val="005950D6"/>
    <w:rsid w:val="005C7A5A"/>
    <w:rsid w:val="006A4154"/>
    <w:rsid w:val="007743DF"/>
    <w:rsid w:val="0086413F"/>
    <w:rsid w:val="00957654"/>
    <w:rsid w:val="00A10263"/>
    <w:rsid w:val="00AB368E"/>
    <w:rsid w:val="00B96515"/>
    <w:rsid w:val="00CB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8AC1"/>
  <w15:chartTrackingRefBased/>
  <w15:docId w15:val="{ACF57D37-2567-4D8D-AD7A-B4B196BD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69E"/>
    <w:pPr>
      <w:spacing w:after="0" w:line="240" w:lineRule="auto"/>
    </w:pPr>
  </w:style>
  <w:style w:type="table" w:styleId="TableGrid">
    <w:name w:val="Table Grid"/>
    <w:basedOn w:val="TableNormal"/>
    <w:uiPriority w:val="39"/>
    <w:rsid w:val="006A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521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 Kim</dc:creator>
  <cp:keywords/>
  <dc:description/>
  <cp:lastModifiedBy>Sora Kim</cp:lastModifiedBy>
  <cp:revision>2</cp:revision>
  <dcterms:created xsi:type="dcterms:W3CDTF">2020-11-11T19:48:00Z</dcterms:created>
  <dcterms:modified xsi:type="dcterms:W3CDTF">2020-11-11T19:48:00Z</dcterms:modified>
</cp:coreProperties>
</file>