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60921F44" w14:textId="1842DC8B" w:rsidR="001835E2" w:rsidRPr="00125190" w:rsidRDefault="001835E2" w:rsidP="001835E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Full design information is provided in the materials and methods</w:t>
      </w:r>
      <w:r w:rsidR="007B6E0A">
        <w:rPr>
          <w:rFonts w:asciiTheme="minorHAnsi" w:hAnsiTheme="minorHAnsi"/>
        </w:rPr>
        <w:t xml:space="preserve">. </w:t>
      </w:r>
      <w:r w:rsidR="00605ED5">
        <w:rPr>
          <w:rFonts w:asciiTheme="minorHAnsi" w:hAnsiTheme="minorHAnsi"/>
        </w:rPr>
        <w:t xml:space="preserve">No explicit power analysis was used. Mapping population size and replication were </w:t>
      </w:r>
      <w:r w:rsidR="004607B1">
        <w:rPr>
          <w:rFonts w:asciiTheme="minorHAnsi" w:hAnsiTheme="minorHAnsi"/>
        </w:rPr>
        <w:t xml:space="preserve">set by practical considerations in the field experiment </w:t>
      </w:r>
      <w:r w:rsidR="0043654D">
        <w:rPr>
          <w:rFonts w:asciiTheme="minorHAnsi" w:hAnsiTheme="minorHAnsi"/>
        </w:rPr>
        <w:t xml:space="preserve">around conventional norms. 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AB672CD" w:rsidR="00B330BD" w:rsidRPr="00125190" w:rsidRDefault="00596E5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Full design information is provided in the materials and methods.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D2A1AFC" w:rsidR="0015519A" w:rsidRPr="00505C51" w:rsidRDefault="00CE737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Analysis is described in the material and methods. </w:t>
      </w:r>
      <w:r w:rsidR="007B46F6">
        <w:rPr>
          <w:rFonts w:asciiTheme="minorHAnsi" w:hAnsiTheme="minorHAnsi"/>
          <w:sz w:val="22"/>
          <w:szCs w:val="22"/>
        </w:rPr>
        <w:t>Statistical support is reported inline in the main text, figure legends, tables and supplemental material.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1D7346C" w14:textId="77777777" w:rsidR="00216CD4" w:rsidRPr="00125190" w:rsidRDefault="00216CD4" w:rsidP="00216CD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Full design information is provided in the materials and methods.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3D828B7" w:rsidR="00BC3CCE" w:rsidRPr="00505C51" w:rsidRDefault="002E481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provided as supplemental </w:t>
      </w:r>
      <w:r w:rsidR="00216CD4">
        <w:rPr>
          <w:rFonts w:asciiTheme="minorHAnsi" w:hAnsiTheme="minorHAnsi"/>
          <w:sz w:val="22"/>
          <w:szCs w:val="22"/>
        </w:rPr>
        <w:t>files.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835E2"/>
    <w:rsid w:val="001E1D59"/>
    <w:rsid w:val="00212F30"/>
    <w:rsid w:val="00216CD4"/>
    <w:rsid w:val="00217B9E"/>
    <w:rsid w:val="002336C6"/>
    <w:rsid w:val="00241081"/>
    <w:rsid w:val="00266462"/>
    <w:rsid w:val="002A068D"/>
    <w:rsid w:val="002A0ED1"/>
    <w:rsid w:val="002A7487"/>
    <w:rsid w:val="002E481A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3654D"/>
    <w:rsid w:val="00441726"/>
    <w:rsid w:val="004505C5"/>
    <w:rsid w:val="00451B01"/>
    <w:rsid w:val="00455849"/>
    <w:rsid w:val="004607B1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96E56"/>
    <w:rsid w:val="005B0A15"/>
    <w:rsid w:val="00605A12"/>
    <w:rsid w:val="00605ED5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46F6"/>
    <w:rsid w:val="007B6567"/>
    <w:rsid w:val="007B6D8A"/>
    <w:rsid w:val="007B6E0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E7371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DF5B70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EF4E0D4"/>
  <w15:docId w15:val="{A96B016B-FB57-4EEE-8444-DCAFC792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SAWERS, RUAIRIDH JAMES HAY</cp:lastModifiedBy>
  <cp:revision>12</cp:revision>
  <dcterms:created xsi:type="dcterms:W3CDTF">2020-08-24T14:41:00Z</dcterms:created>
  <dcterms:modified xsi:type="dcterms:W3CDTF">2020-08-25T12:18:00Z</dcterms:modified>
</cp:coreProperties>
</file>