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1F386" w14:textId="78A4962C" w:rsidR="0006262A" w:rsidRDefault="00AE1A28" w:rsidP="0006262A">
      <w:pPr>
        <w:rPr>
          <w:b/>
          <w:lang w:val="en-US"/>
        </w:rPr>
      </w:pPr>
      <w:r>
        <w:rPr>
          <w:b/>
          <w:lang w:val="en-US"/>
        </w:rPr>
        <w:t>Supplementary file 1</w:t>
      </w:r>
      <w:bookmarkStart w:id="0" w:name="_GoBack"/>
      <w:bookmarkEnd w:id="0"/>
    </w:p>
    <w:p w14:paraId="3EDA904B" w14:textId="77777777" w:rsidR="0006262A" w:rsidRPr="0006262A" w:rsidRDefault="0006262A" w:rsidP="0006262A">
      <w:pPr>
        <w:rPr>
          <w:b/>
          <w:lang w:val="en-US"/>
        </w:rPr>
      </w:pPr>
    </w:p>
    <w:tbl>
      <w:tblPr>
        <w:tblStyle w:val="PlainTable1"/>
        <w:tblpPr w:leftFromText="180" w:rightFromText="180" w:vertAnchor="text" w:tblpY="134"/>
        <w:tblW w:w="8926" w:type="dxa"/>
        <w:tblLook w:val="0400" w:firstRow="0" w:lastRow="0" w:firstColumn="0" w:lastColumn="0" w:noHBand="0" w:noVBand="1"/>
      </w:tblPr>
      <w:tblGrid>
        <w:gridCol w:w="3539"/>
        <w:gridCol w:w="2693"/>
        <w:gridCol w:w="2694"/>
      </w:tblGrid>
      <w:tr w:rsidR="0006262A" w:rsidRPr="00AE1A28" w14:paraId="174EBBAC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926" w:type="dxa"/>
            <w:gridSpan w:val="3"/>
          </w:tcPr>
          <w:p w14:paraId="53985DAE" w14:textId="77777777" w:rsidR="0006262A" w:rsidRPr="00351C88" w:rsidRDefault="0006262A" w:rsidP="00A037A6">
            <w:pPr>
              <w:rPr>
                <w:b/>
              </w:rPr>
            </w:pPr>
            <w:proofErr w:type="spellStart"/>
            <w:r w:rsidRPr="00351C88">
              <w:rPr>
                <w:b/>
              </w:rPr>
              <w:t>Cryo</w:t>
            </w:r>
            <w:proofErr w:type="spellEnd"/>
            <w:r w:rsidRPr="00351C88">
              <w:rPr>
                <w:b/>
              </w:rPr>
              <w:t xml:space="preserve"> electron microscopy data collection (applicable to Overall PHF1-PRC2:diNuc  and  EZH2</w:t>
            </w:r>
            <w:r w:rsidRPr="00351C88">
              <w:rPr>
                <w:b/>
                <w:vertAlign w:val="subscript"/>
              </w:rPr>
              <w:t>sub</w:t>
            </w:r>
            <w:r w:rsidRPr="00351C88">
              <w:rPr>
                <w:b/>
              </w:rPr>
              <w:t>-Nuc</w:t>
            </w:r>
            <w:r w:rsidRPr="00351C88">
              <w:rPr>
                <w:b/>
                <w:vertAlign w:val="subscript"/>
              </w:rPr>
              <w:t xml:space="preserve">sub </w:t>
            </w:r>
            <w:r w:rsidRPr="00351C88">
              <w:rPr>
                <w:b/>
              </w:rPr>
              <w:t xml:space="preserve">maps) </w:t>
            </w:r>
          </w:p>
        </w:tc>
      </w:tr>
      <w:tr w:rsidR="0006262A" w14:paraId="6903710F" w14:textId="77777777" w:rsidTr="00A037A6">
        <w:trPr>
          <w:trHeight w:val="340"/>
        </w:trPr>
        <w:tc>
          <w:tcPr>
            <w:tcW w:w="3539" w:type="dxa"/>
          </w:tcPr>
          <w:p w14:paraId="428278B2" w14:textId="77777777" w:rsidR="0006262A" w:rsidRPr="00626C3B" w:rsidRDefault="0006262A" w:rsidP="00A037A6">
            <w:pPr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Microscope</w:t>
            </w:r>
          </w:p>
        </w:tc>
        <w:tc>
          <w:tcPr>
            <w:tcW w:w="5387" w:type="dxa"/>
            <w:gridSpan w:val="2"/>
            <w:vAlign w:val="center"/>
          </w:tcPr>
          <w:p w14:paraId="225D1BE2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 xml:space="preserve">FEI Titan </w:t>
            </w:r>
            <w:proofErr w:type="spellStart"/>
            <w:r w:rsidRPr="00626C3B">
              <w:rPr>
                <w:sz w:val="20"/>
                <w:szCs w:val="20"/>
              </w:rPr>
              <w:t>Krios</w:t>
            </w:r>
            <w:proofErr w:type="spellEnd"/>
            <w:r w:rsidRPr="00626C3B">
              <w:rPr>
                <w:sz w:val="20"/>
                <w:szCs w:val="20"/>
              </w:rPr>
              <w:t xml:space="preserve"> GII</w:t>
            </w:r>
          </w:p>
        </w:tc>
      </w:tr>
      <w:tr w:rsidR="0006262A" w14:paraId="6642AB19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vAlign w:val="center"/>
          </w:tcPr>
          <w:p w14:paraId="441542FC" w14:textId="77777777" w:rsidR="0006262A" w:rsidRPr="00626C3B" w:rsidRDefault="0006262A" w:rsidP="00A037A6">
            <w:pPr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Voltage (kV)</w:t>
            </w:r>
          </w:p>
        </w:tc>
        <w:tc>
          <w:tcPr>
            <w:tcW w:w="5387" w:type="dxa"/>
            <w:gridSpan w:val="2"/>
            <w:vAlign w:val="center"/>
          </w:tcPr>
          <w:p w14:paraId="7EB7A505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300</w:t>
            </w:r>
          </w:p>
        </w:tc>
      </w:tr>
      <w:tr w:rsidR="0006262A" w14:paraId="0E58D8AF" w14:textId="77777777" w:rsidTr="00A037A6">
        <w:trPr>
          <w:trHeight w:val="340"/>
        </w:trPr>
        <w:tc>
          <w:tcPr>
            <w:tcW w:w="3539" w:type="dxa"/>
            <w:vAlign w:val="center"/>
          </w:tcPr>
          <w:p w14:paraId="26AAC8B5" w14:textId="77777777" w:rsidR="0006262A" w:rsidRPr="00626C3B" w:rsidRDefault="0006262A" w:rsidP="00A037A6">
            <w:pPr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Camer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5387" w:type="dxa"/>
            <w:gridSpan w:val="2"/>
            <w:vAlign w:val="center"/>
          </w:tcPr>
          <w:p w14:paraId="00E28D71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proofErr w:type="spellStart"/>
            <w:r w:rsidRPr="00626C3B">
              <w:rPr>
                <w:sz w:val="20"/>
                <w:szCs w:val="20"/>
              </w:rPr>
              <w:t>Gatan</w:t>
            </w:r>
            <w:proofErr w:type="spellEnd"/>
            <w:r w:rsidRPr="00626C3B">
              <w:rPr>
                <w:sz w:val="20"/>
                <w:szCs w:val="20"/>
              </w:rPr>
              <w:t xml:space="preserve"> K2-Summit</w:t>
            </w:r>
          </w:p>
        </w:tc>
      </w:tr>
      <w:tr w:rsidR="0006262A" w14:paraId="521551AE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vAlign w:val="center"/>
          </w:tcPr>
          <w:p w14:paraId="017D60A2" w14:textId="77777777" w:rsidR="0006262A" w:rsidRPr="00626C3B" w:rsidRDefault="0006262A" w:rsidP="00A037A6">
            <w:pPr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Energy Filter</w:t>
            </w:r>
          </w:p>
        </w:tc>
        <w:tc>
          <w:tcPr>
            <w:tcW w:w="5387" w:type="dxa"/>
            <w:gridSpan w:val="2"/>
            <w:vAlign w:val="center"/>
          </w:tcPr>
          <w:p w14:paraId="41F0E887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proofErr w:type="spellStart"/>
            <w:r w:rsidRPr="00626C3B">
              <w:rPr>
                <w:sz w:val="20"/>
                <w:szCs w:val="20"/>
              </w:rPr>
              <w:t>Gatan</w:t>
            </w:r>
            <w:proofErr w:type="spellEnd"/>
            <w:r w:rsidRPr="00626C3B">
              <w:rPr>
                <w:sz w:val="20"/>
                <w:szCs w:val="20"/>
              </w:rPr>
              <w:t xml:space="preserve"> Quantum-LS (GIF)</w:t>
            </w:r>
          </w:p>
        </w:tc>
      </w:tr>
      <w:tr w:rsidR="0006262A" w14:paraId="399643EB" w14:textId="77777777" w:rsidTr="00A037A6">
        <w:trPr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EB6A9D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r w:rsidRPr="0029003E">
              <w:rPr>
                <w:sz w:val="20"/>
                <w:szCs w:val="20"/>
              </w:rPr>
              <w:t>Pixel size (Å/pix) (calibrated)</w:t>
            </w:r>
          </w:p>
        </w:tc>
        <w:tc>
          <w:tcPr>
            <w:tcW w:w="538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065B9D0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75</w:t>
            </w:r>
          </w:p>
        </w:tc>
      </w:tr>
      <w:tr w:rsidR="0006262A" w14:paraId="6D7DA15C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B862AA" w14:textId="77777777" w:rsidR="0006262A" w:rsidRPr="0032280F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Nominal magnification (x)</w:t>
            </w:r>
          </w:p>
        </w:tc>
        <w:tc>
          <w:tcPr>
            <w:tcW w:w="538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0ADFADC" w14:textId="77777777" w:rsidR="0006262A" w:rsidRPr="00962AD5" w:rsidRDefault="0006262A" w:rsidP="00A037A6">
            <w:pPr>
              <w:jc w:val="center"/>
              <w:rPr>
                <w:sz w:val="20"/>
                <w:szCs w:val="20"/>
              </w:rPr>
            </w:pPr>
            <w:r w:rsidRPr="0032280F">
              <w:rPr>
                <w:sz w:val="20"/>
                <w:szCs w:val="20"/>
              </w:rPr>
              <w:t>81000</w:t>
            </w:r>
          </w:p>
        </w:tc>
      </w:tr>
      <w:tr w:rsidR="0006262A" w:rsidRPr="00F154E9" w14:paraId="55C67FA9" w14:textId="77777777" w:rsidTr="00A037A6">
        <w:trPr>
          <w:trHeight w:val="340"/>
        </w:trPr>
        <w:tc>
          <w:tcPr>
            <w:tcW w:w="3539" w:type="dxa"/>
            <w:tcBorders>
              <w:bottom w:val="nil"/>
            </w:tcBorders>
            <w:vAlign w:val="center"/>
          </w:tcPr>
          <w:p w14:paraId="07A445A7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r w:rsidRPr="0029003E">
              <w:rPr>
                <w:sz w:val="20"/>
                <w:szCs w:val="20"/>
              </w:rPr>
              <w:t>Preset target global defocus range (</w:t>
            </w:r>
            <w:proofErr w:type="spellStart"/>
            <w:r w:rsidRPr="00626C3B">
              <w:rPr>
                <w:rFonts w:eastAsia="Calibri"/>
                <w:sz w:val="20"/>
                <w:szCs w:val="20"/>
              </w:rPr>
              <w:t>μ</w:t>
            </w:r>
            <w:r w:rsidRPr="0029003E">
              <w:rPr>
                <w:rFonts w:eastAsia="Calibri"/>
                <w:sz w:val="20"/>
                <w:szCs w:val="20"/>
              </w:rPr>
              <w:t>m</w:t>
            </w:r>
            <w:proofErr w:type="spellEnd"/>
            <w:r w:rsidRPr="0029003E"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4410DBA1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626C3B">
              <w:rPr>
                <w:sz w:val="20"/>
                <w:szCs w:val="20"/>
              </w:rPr>
              <w:t>0.5 - 3.5</w:t>
            </w:r>
          </w:p>
        </w:tc>
      </w:tr>
      <w:tr w:rsidR="0006262A" w:rsidRPr="00F154E9" w14:paraId="151F2016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nil"/>
            </w:tcBorders>
            <w:vAlign w:val="center"/>
          </w:tcPr>
          <w:p w14:paraId="3B1C5DDF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r w:rsidRPr="0029003E">
              <w:rPr>
                <w:sz w:val="20"/>
                <w:szCs w:val="20"/>
              </w:rPr>
              <w:t>Total electron exposure (fluence,  e</w:t>
            </w:r>
            <w:r w:rsidRPr="0029003E">
              <w:rPr>
                <w:sz w:val="20"/>
                <w:szCs w:val="20"/>
                <w:vertAlign w:val="superscript"/>
              </w:rPr>
              <w:t>-</w:t>
            </w:r>
            <w:r w:rsidRPr="0029003E">
              <w:rPr>
                <w:sz w:val="20"/>
                <w:szCs w:val="20"/>
              </w:rPr>
              <w:t>/Å</w:t>
            </w:r>
            <w:r w:rsidRPr="0029003E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4A4A07EE" w14:textId="77777777" w:rsidR="0006262A" w:rsidRPr="00615E73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52,96 </w:t>
            </w:r>
          </w:p>
        </w:tc>
      </w:tr>
      <w:tr w:rsidR="0006262A" w:rsidRPr="009B0DC1" w14:paraId="1EF9DD87" w14:textId="77777777" w:rsidTr="00A037A6">
        <w:trPr>
          <w:trHeight w:val="340"/>
        </w:trPr>
        <w:tc>
          <w:tcPr>
            <w:tcW w:w="3539" w:type="dxa"/>
            <w:tcBorders>
              <w:bottom w:val="nil"/>
            </w:tcBorders>
            <w:vAlign w:val="center"/>
          </w:tcPr>
          <w:p w14:paraId="661EB1AC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r w:rsidRPr="0029003E">
              <w:rPr>
                <w:sz w:val="20"/>
                <w:szCs w:val="20"/>
              </w:rPr>
              <w:t>Exposure rate (flux) (e</w:t>
            </w:r>
            <w:r w:rsidRPr="0029003E">
              <w:rPr>
                <w:sz w:val="20"/>
                <w:szCs w:val="20"/>
                <w:vertAlign w:val="superscript"/>
              </w:rPr>
              <w:t>-</w:t>
            </w:r>
            <w:r w:rsidRPr="0029003E">
              <w:rPr>
                <w:sz w:val="20"/>
                <w:szCs w:val="20"/>
              </w:rPr>
              <w:t>/ Å</w:t>
            </w:r>
            <w:r w:rsidRPr="0029003E">
              <w:rPr>
                <w:sz w:val="20"/>
                <w:szCs w:val="20"/>
                <w:vertAlign w:val="superscript"/>
              </w:rPr>
              <w:t>2</w:t>
            </w:r>
            <w:r w:rsidRPr="0029003E">
              <w:rPr>
                <w:sz w:val="20"/>
                <w:szCs w:val="20"/>
              </w:rPr>
              <w:t>/s)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429310D7" w14:textId="77777777" w:rsidR="0006262A" w:rsidRPr="009B0DC1" w:rsidRDefault="0006262A" w:rsidP="00A037A6">
            <w:pPr>
              <w:jc w:val="center"/>
              <w:rPr>
                <w:sz w:val="20"/>
                <w:szCs w:val="20"/>
              </w:rPr>
            </w:pPr>
            <w:r w:rsidRPr="009B0DC1">
              <w:rPr>
                <w:sz w:val="20"/>
                <w:szCs w:val="20"/>
              </w:rPr>
              <w:t>3,4</w:t>
            </w:r>
            <w:r>
              <w:rPr>
                <w:sz w:val="20"/>
                <w:szCs w:val="20"/>
              </w:rPr>
              <w:t>7</w:t>
            </w:r>
            <w:r w:rsidRPr="009B0D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6262A" w:rsidRPr="007D1740" w14:paraId="79733983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nil"/>
            </w:tcBorders>
            <w:vAlign w:val="center"/>
          </w:tcPr>
          <w:p w14:paraId="72B43A37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proofErr w:type="spellStart"/>
            <w:r w:rsidRPr="0029003E">
              <w:rPr>
                <w:sz w:val="20"/>
                <w:szCs w:val="20"/>
              </w:rPr>
              <w:t>Nr</w:t>
            </w:r>
            <w:proofErr w:type="spellEnd"/>
            <w:r w:rsidRPr="0029003E">
              <w:rPr>
                <w:sz w:val="20"/>
                <w:szCs w:val="20"/>
              </w:rPr>
              <w:t>. of frames collected per micrograph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072A3656" w14:textId="77777777" w:rsidR="0006262A" w:rsidRPr="007D1740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</w:tr>
      <w:tr w:rsidR="0006262A" w:rsidRPr="007D1740" w14:paraId="1D5ECFEA" w14:textId="77777777" w:rsidTr="00A037A6">
        <w:trPr>
          <w:trHeight w:val="340"/>
        </w:trPr>
        <w:tc>
          <w:tcPr>
            <w:tcW w:w="3539" w:type="dxa"/>
            <w:tcBorders>
              <w:bottom w:val="nil"/>
            </w:tcBorders>
            <w:vAlign w:val="center"/>
          </w:tcPr>
          <w:p w14:paraId="5472403D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r w:rsidRPr="0029003E">
              <w:rPr>
                <w:sz w:val="20"/>
                <w:szCs w:val="20"/>
              </w:rPr>
              <w:t>Energy filter slit width (eV)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3E17427F" w14:textId="77777777" w:rsidR="0006262A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06262A" w:rsidRPr="007D1740" w14:paraId="78F266D6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nil"/>
            </w:tcBorders>
            <w:vAlign w:val="center"/>
          </w:tcPr>
          <w:p w14:paraId="595B0C50" w14:textId="77777777" w:rsidR="0006262A" w:rsidRPr="007D1740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Automation Software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14F43DC5" w14:textId="77777777" w:rsidR="0006262A" w:rsidRDefault="0006262A" w:rsidP="00A037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SerialEM</w:t>
            </w:r>
            <w:proofErr w:type="spellEnd"/>
          </w:p>
        </w:tc>
      </w:tr>
      <w:tr w:rsidR="0006262A" w:rsidRPr="00AE1A28" w14:paraId="2D551FAA" w14:textId="77777777" w:rsidTr="00A037A6">
        <w:trPr>
          <w:trHeight w:val="340"/>
        </w:trPr>
        <w:tc>
          <w:tcPr>
            <w:tcW w:w="8926" w:type="dxa"/>
            <w:gridSpan w:val="3"/>
          </w:tcPr>
          <w:p w14:paraId="06600965" w14:textId="77777777" w:rsidR="0006262A" w:rsidRPr="00351C88" w:rsidRDefault="0006262A" w:rsidP="00A037A6">
            <w:pPr>
              <w:rPr>
                <w:b/>
              </w:rPr>
            </w:pPr>
            <w:r w:rsidRPr="00351C88">
              <w:rPr>
                <w:b/>
              </w:rPr>
              <w:t>3D reconstruction (applicable to Overall PHF1-PRC2:diNuc  and  EZH2</w:t>
            </w:r>
            <w:r w:rsidRPr="00351C88">
              <w:rPr>
                <w:b/>
                <w:vertAlign w:val="subscript"/>
              </w:rPr>
              <w:t>sub</w:t>
            </w:r>
            <w:r w:rsidRPr="00351C88">
              <w:rPr>
                <w:b/>
              </w:rPr>
              <w:t>-Nuc</w:t>
            </w:r>
            <w:r w:rsidRPr="00351C88">
              <w:rPr>
                <w:b/>
                <w:vertAlign w:val="subscript"/>
              </w:rPr>
              <w:t xml:space="preserve">sub </w:t>
            </w:r>
            <w:r w:rsidRPr="00351C88">
              <w:rPr>
                <w:b/>
              </w:rPr>
              <w:t>maps)</w:t>
            </w:r>
          </w:p>
        </w:tc>
      </w:tr>
      <w:tr w:rsidR="0006262A" w:rsidRPr="00626C3B" w14:paraId="6464279B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</w:tcPr>
          <w:p w14:paraId="35AC8A89" w14:textId="77777777" w:rsidR="0006262A" w:rsidRPr="00717DD1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movies</w:t>
            </w:r>
          </w:p>
        </w:tc>
        <w:tc>
          <w:tcPr>
            <w:tcW w:w="5387" w:type="dxa"/>
            <w:gridSpan w:val="2"/>
            <w:vAlign w:val="center"/>
          </w:tcPr>
          <w:p w14:paraId="374B7214" w14:textId="77777777" w:rsidR="0006262A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</w:t>
            </w:r>
          </w:p>
        </w:tc>
      </w:tr>
      <w:tr w:rsidR="0006262A" w:rsidRPr="00626C3B" w14:paraId="7969A8DC" w14:textId="77777777" w:rsidTr="00A037A6">
        <w:trPr>
          <w:trHeight w:val="340"/>
        </w:trPr>
        <w:tc>
          <w:tcPr>
            <w:tcW w:w="3539" w:type="dxa"/>
          </w:tcPr>
          <w:p w14:paraId="715043F1" w14:textId="77777777" w:rsidR="0006262A" w:rsidRPr="00717DD1" w:rsidRDefault="0006262A" w:rsidP="00A037A6">
            <w:pPr>
              <w:rPr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Initially selected particle candidates</w:t>
            </w:r>
          </w:p>
        </w:tc>
        <w:tc>
          <w:tcPr>
            <w:tcW w:w="5387" w:type="dxa"/>
            <w:gridSpan w:val="2"/>
            <w:vAlign w:val="center"/>
          </w:tcPr>
          <w:p w14:paraId="2F4B5E33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1,028,229</w:t>
            </w:r>
          </w:p>
        </w:tc>
      </w:tr>
      <w:tr w:rsidR="0006262A" w:rsidRPr="00626C3B" w14:paraId="65096D57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</w:tcPr>
          <w:p w14:paraId="657FF40F" w14:textId="77777777" w:rsidR="0006262A" w:rsidRPr="00717DD1" w:rsidRDefault="0006262A" w:rsidP="00A037A6">
            <w:pPr>
              <w:rPr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Final number of particles</w:t>
            </w:r>
          </w:p>
        </w:tc>
        <w:tc>
          <w:tcPr>
            <w:tcW w:w="5387" w:type="dxa"/>
            <w:gridSpan w:val="2"/>
            <w:vAlign w:val="center"/>
          </w:tcPr>
          <w:p w14:paraId="78C2D244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45,849</w:t>
            </w:r>
          </w:p>
        </w:tc>
      </w:tr>
      <w:tr w:rsidR="0006262A" w:rsidRPr="00056FEE" w14:paraId="024BD1C3" w14:textId="77777777" w:rsidTr="00A037A6">
        <w:trPr>
          <w:trHeight w:val="340"/>
        </w:trPr>
        <w:tc>
          <w:tcPr>
            <w:tcW w:w="3539" w:type="dxa"/>
            <w:tcBorders>
              <w:right w:val="nil"/>
            </w:tcBorders>
          </w:tcPr>
          <w:p w14:paraId="35B49F83" w14:textId="77777777" w:rsidR="0006262A" w:rsidRPr="00717DD1" w:rsidRDefault="0006262A" w:rsidP="00A037A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6D58368F" w14:textId="77777777" w:rsidR="0006262A" w:rsidRDefault="0006262A" w:rsidP="00A037A6">
            <w:pPr>
              <w:jc w:val="center"/>
              <w:rPr>
                <w:b/>
                <w:sz w:val="22"/>
                <w:szCs w:val="22"/>
              </w:rPr>
            </w:pPr>
            <w:r w:rsidRPr="00351C88">
              <w:rPr>
                <w:b/>
                <w:sz w:val="22"/>
                <w:szCs w:val="22"/>
              </w:rPr>
              <w:t xml:space="preserve">Overall PHF1-PRC2:diNuc </w:t>
            </w:r>
          </w:p>
          <w:p w14:paraId="6C320136" w14:textId="77777777" w:rsidR="0006262A" w:rsidRPr="00351C88" w:rsidRDefault="0006262A" w:rsidP="00A037A6">
            <w:pPr>
              <w:jc w:val="center"/>
              <w:rPr>
                <w:b/>
                <w:sz w:val="22"/>
                <w:szCs w:val="22"/>
              </w:rPr>
            </w:pPr>
            <w:r w:rsidRPr="00351C88">
              <w:rPr>
                <w:b/>
                <w:sz w:val="22"/>
                <w:szCs w:val="22"/>
              </w:rPr>
              <w:t>(EM</w:t>
            </w:r>
            <w:r>
              <w:rPr>
                <w:b/>
                <w:sz w:val="22"/>
                <w:szCs w:val="22"/>
              </w:rPr>
              <w:t>D-11912)</w:t>
            </w:r>
          </w:p>
        </w:tc>
        <w:tc>
          <w:tcPr>
            <w:tcW w:w="2694" w:type="dxa"/>
            <w:vAlign w:val="center"/>
          </w:tcPr>
          <w:p w14:paraId="556558CC" w14:textId="77777777" w:rsidR="0006262A" w:rsidRDefault="0006262A" w:rsidP="00A037A6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351C88">
              <w:rPr>
                <w:b/>
                <w:sz w:val="22"/>
                <w:szCs w:val="22"/>
              </w:rPr>
              <w:t>EZH2</w:t>
            </w:r>
            <w:r w:rsidRPr="00351C88">
              <w:rPr>
                <w:b/>
                <w:sz w:val="22"/>
                <w:szCs w:val="22"/>
                <w:vertAlign w:val="subscript"/>
              </w:rPr>
              <w:t>sub</w:t>
            </w:r>
            <w:r w:rsidRPr="00351C88">
              <w:rPr>
                <w:b/>
                <w:sz w:val="22"/>
                <w:szCs w:val="22"/>
              </w:rPr>
              <w:t>-Nuc</w:t>
            </w:r>
            <w:r w:rsidRPr="00351C88">
              <w:rPr>
                <w:b/>
                <w:sz w:val="22"/>
                <w:szCs w:val="22"/>
                <w:vertAlign w:val="subscript"/>
              </w:rPr>
              <w:t>sub</w:t>
            </w:r>
          </w:p>
          <w:p w14:paraId="2C0C5E68" w14:textId="77777777" w:rsidR="0006262A" w:rsidRDefault="0006262A" w:rsidP="00A037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351C88">
              <w:rPr>
                <w:b/>
                <w:sz w:val="22"/>
                <w:szCs w:val="22"/>
              </w:rPr>
              <w:t>EMD-11910</w:t>
            </w:r>
            <w:r>
              <w:rPr>
                <w:b/>
                <w:sz w:val="22"/>
                <w:szCs w:val="22"/>
              </w:rPr>
              <w:t>)</w:t>
            </w:r>
          </w:p>
          <w:p w14:paraId="718E7C84" w14:textId="77777777" w:rsidR="0006262A" w:rsidRPr="00351C88" w:rsidRDefault="0006262A" w:rsidP="00A037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262A" w:rsidRPr="00626C3B" w14:paraId="0E3C780D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</w:tcPr>
          <w:p w14:paraId="31BAD86B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r w:rsidRPr="0029003E">
              <w:rPr>
                <w:sz w:val="20"/>
                <w:szCs w:val="20"/>
              </w:rPr>
              <w:t>Resolution</w:t>
            </w:r>
            <w:r w:rsidRPr="0029003E">
              <w:rPr>
                <w:sz w:val="20"/>
                <w:szCs w:val="20"/>
                <w:vertAlign w:val="subscript"/>
              </w:rPr>
              <w:t xml:space="preserve"> FSC independent </w:t>
            </w:r>
            <w:proofErr w:type="spellStart"/>
            <w:r w:rsidRPr="0029003E">
              <w:rPr>
                <w:sz w:val="20"/>
                <w:szCs w:val="20"/>
                <w:vertAlign w:val="subscript"/>
              </w:rPr>
              <w:t>halfmaps</w:t>
            </w:r>
            <w:proofErr w:type="spellEnd"/>
            <w:r w:rsidRPr="0029003E">
              <w:rPr>
                <w:sz w:val="20"/>
                <w:szCs w:val="20"/>
                <w:vertAlign w:val="subscript"/>
              </w:rPr>
              <w:t xml:space="preserve"> (0.143) masked</w:t>
            </w:r>
            <w:r w:rsidRPr="0029003E">
              <w:rPr>
                <w:sz w:val="20"/>
                <w:szCs w:val="20"/>
              </w:rPr>
              <w:t xml:space="preserve"> (Å)</w:t>
            </w:r>
            <w:r w:rsidRPr="0029003E">
              <w:rPr>
                <w:b/>
                <w:sz w:val="20"/>
                <w:szCs w:val="20"/>
                <w:vertAlign w:val="superscript"/>
              </w:rPr>
              <w:t>a</w:t>
            </w:r>
            <w:r w:rsidRPr="0029003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80D4BA6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</w:tc>
        <w:tc>
          <w:tcPr>
            <w:tcW w:w="2694" w:type="dxa"/>
            <w:vAlign w:val="center"/>
          </w:tcPr>
          <w:p w14:paraId="611C1AC9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4.36</w:t>
            </w:r>
          </w:p>
        </w:tc>
      </w:tr>
      <w:tr w:rsidR="0006262A" w:rsidRPr="00063E29" w14:paraId="06BA2141" w14:textId="77777777" w:rsidTr="00A037A6">
        <w:trPr>
          <w:trHeight w:val="340"/>
        </w:trPr>
        <w:tc>
          <w:tcPr>
            <w:tcW w:w="3539" w:type="dxa"/>
          </w:tcPr>
          <w:p w14:paraId="40D634D5" w14:textId="77777777" w:rsidR="0006262A" w:rsidRPr="00063E29" w:rsidRDefault="0006262A" w:rsidP="00A037A6">
            <w:pPr>
              <w:rPr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Local resolution range (Å)</w:t>
            </w:r>
          </w:p>
        </w:tc>
        <w:tc>
          <w:tcPr>
            <w:tcW w:w="2693" w:type="dxa"/>
            <w:vAlign w:val="center"/>
          </w:tcPr>
          <w:p w14:paraId="74B5AC5D" w14:textId="77777777" w:rsidR="0006262A" w:rsidRPr="00063E29" w:rsidRDefault="0006262A" w:rsidP="00A037A6">
            <w:pPr>
              <w:jc w:val="center"/>
              <w:rPr>
                <w:sz w:val="20"/>
                <w:szCs w:val="20"/>
              </w:rPr>
            </w:pPr>
            <w:r w:rsidRPr="005B774C">
              <w:rPr>
                <w:sz w:val="20"/>
                <w:szCs w:val="20"/>
              </w:rPr>
              <w:t>4.01</w:t>
            </w:r>
            <w:r>
              <w:rPr>
                <w:sz w:val="20"/>
                <w:szCs w:val="20"/>
              </w:rPr>
              <w:t xml:space="preserve"> - </w:t>
            </w:r>
            <w:r w:rsidRPr="005B774C">
              <w:rPr>
                <w:sz w:val="20"/>
                <w:szCs w:val="20"/>
              </w:rPr>
              <w:t>24.97</w:t>
            </w:r>
          </w:p>
        </w:tc>
        <w:tc>
          <w:tcPr>
            <w:tcW w:w="2694" w:type="dxa"/>
            <w:vAlign w:val="center"/>
          </w:tcPr>
          <w:p w14:paraId="78A25595" w14:textId="77777777" w:rsidR="0006262A" w:rsidRPr="00063E29" w:rsidRDefault="0006262A" w:rsidP="00A037A6">
            <w:pPr>
              <w:jc w:val="center"/>
              <w:rPr>
                <w:sz w:val="20"/>
                <w:szCs w:val="20"/>
              </w:rPr>
            </w:pPr>
            <w:r w:rsidRPr="00A10C68">
              <w:rPr>
                <w:sz w:val="20"/>
                <w:szCs w:val="20"/>
              </w:rPr>
              <w:t>4.01</w:t>
            </w:r>
            <w:r>
              <w:rPr>
                <w:sz w:val="20"/>
                <w:szCs w:val="20"/>
              </w:rPr>
              <w:t xml:space="preserve"> – 15.00</w:t>
            </w:r>
          </w:p>
        </w:tc>
      </w:tr>
      <w:tr w:rsidR="0006262A" w:rsidRPr="00626C3B" w14:paraId="69D9E567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9A7249" w14:textId="77777777" w:rsidR="0006262A" w:rsidRPr="00717DD1" w:rsidRDefault="0006262A" w:rsidP="00A037A6">
            <w:pPr>
              <w:rPr>
                <w:sz w:val="20"/>
                <w:szCs w:val="20"/>
              </w:rPr>
            </w:pPr>
            <w:r w:rsidRPr="00717DD1">
              <w:rPr>
                <w:sz w:val="20"/>
                <w:szCs w:val="20"/>
              </w:rPr>
              <w:t>Sharpening B-factor (Å</w:t>
            </w:r>
            <w:r w:rsidRPr="00717DD1">
              <w:rPr>
                <w:sz w:val="20"/>
                <w:szCs w:val="20"/>
                <w:vertAlign w:val="superscript"/>
              </w:rPr>
              <w:t>2</w:t>
            </w:r>
            <w:r w:rsidRPr="00717DD1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191F32CA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-90.7</w:t>
            </w:r>
          </w:p>
        </w:tc>
        <w:tc>
          <w:tcPr>
            <w:tcW w:w="2694" w:type="dxa"/>
            <w:vAlign w:val="center"/>
          </w:tcPr>
          <w:p w14:paraId="5CEC21CF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-76.5</w:t>
            </w:r>
          </w:p>
        </w:tc>
      </w:tr>
      <w:tr w:rsidR="0006262A" w:rsidRPr="00626C3B" w14:paraId="557BE26B" w14:textId="77777777" w:rsidTr="00A037A6">
        <w:trPr>
          <w:trHeight w:val="340"/>
        </w:trPr>
        <w:tc>
          <w:tcPr>
            <w:tcW w:w="3539" w:type="dxa"/>
          </w:tcPr>
          <w:p w14:paraId="67428D23" w14:textId="77777777" w:rsidR="0006262A" w:rsidRDefault="0006262A" w:rsidP="00A037A6">
            <w:pPr>
              <w:rPr>
                <w:sz w:val="20"/>
                <w:szCs w:val="20"/>
              </w:rPr>
            </w:pPr>
            <w:r>
              <w:rPr>
                <w:b/>
              </w:rPr>
              <w:t>Refinement</w:t>
            </w:r>
            <w:r w:rsidRPr="00D54F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D54F91">
              <w:rPr>
                <w:b/>
                <w:sz w:val="20"/>
                <w:szCs w:val="20"/>
              </w:rPr>
              <w:t>EZH2</w:t>
            </w:r>
            <w:r w:rsidRPr="00D54F91">
              <w:rPr>
                <w:b/>
                <w:sz w:val="20"/>
                <w:szCs w:val="20"/>
                <w:vertAlign w:val="subscript"/>
              </w:rPr>
              <w:t>sub</w:t>
            </w:r>
            <w:r w:rsidRPr="00D54F91">
              <w:rPr>
                <w:b/>
                <w:sz w:val="20"/>
                <w:szCs w:val="20"/>
              </w:rPr>
              <w:t>-Nuc</w:t>
            </w:r>
            <w:r w:rsidRPr="00D54F91">
              <w:rPr>
                <w:b/>
                <w:sz w:val="20"/>
                <w:szCs w:val="20"/>
                <w:vertAlign w:val="subscript"/>
              </w:rPr>
              <w:t>sub</w:t>
            </w:r>
          </w:p>
        </w:tc>
        <w:tc>
          <w:tcPr>
            <w:tcW w:w="2693" w:type="dxa"/>
          </w:tcPr>
          <w:p w14:paraId="7F2D670E" w14:textId="77777777" w:rsidR="0006262A" w:rsidRPr="005B774C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BD78125" w14:textId="77777777" w:rsidR="0006262A" w:rsidRDefault="0006262A" w:rsidP="00A037A6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351C88">
              <w:rPr>
                <w:b/>
                <w:sz w:val="22"/>
                <w:szCs w:val="22"/>
              </w:rPr>
              <w:t>EZH2</w:t>
            </w:r>
            <w:r w:rsidRPr="00351C88">
              <w:rPr>
                <w:b/>
                <w:sz w:val="22"/>
                <w:szCs w:val="22"/>
                <w:vertAlign w:val="subscript"/>
              </w:rPr>
              <w:t>sub</w:t>
            </w:r>
            <w:r w:rsidRPr="00351C88">
              <w:rPr>
                <w:b/>
                <w:sz w:val="22"/>
                <w:szCs w:val="22"/>
              </w:rPr>
              <w:t>-Nuc</w:t>
            </w:r>
            <w:r w:rsidRPr="00351C88">
              <w:rPr>
                <w:b/>
                <w:sz w:val="22"/>
                <w:szCs w:val="22"/>
                <w:vertAlign w:val="subscript"/>
              </w:rPr>
              <w:t>sub</w:t>
            </w:r>
          </w:p>
          <w:p w14:paraId="6582220F" w14:textId="77777777" w:rsidR="0006262A" w:rsidRDefault="0006262A" w:rsidP="00A037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(PDB 7AT8)</w:t>
            </w:r>
          </w:p>
          <w:p w14:paraId="4C618D70" w14:textId="77777777" w:rsidR="0006262A" w:rsidRPr="00537BE4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</w:tr>
      <w:tr w:rsidR="0006262A" w:rsidRPr="00626C3B" w14:paraId="7DF33EDB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vAlign w:val="center"/>
          </w:tcPr>
          <w:p w14:paraId="0CAA0FD2" w14:textId="77777777" w:rsidR="0006262A" w:rsidRPr="00717DD1" w:rsidRDefault="0006262A" w:rsidP="00A037A6">
            <w:pPr>
              <w:rPr>
                <w:sz w:val="20"/>
                <w:szCs w:val="20"/>
              </w:rPr>
            </w:pPr>
            <w:r w:rsidRPr="00D54F91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.</w:t>
            </w:r>
            <w:r w:rsidRPr="00D54F91">
              <w:rPr>
                <w:sz w:val="20"/>
                <w:szCs w:val="20"/>
              </w:rPr>
              <w:t xml:space="preserve"> atoms</w:t>
            </w:r>
          </w:p>
        </w:tc>
        <w:tc>
          <w:tcPr>
            <w:tcW w:w="2693" w:type="dxa"/>
            <w:vAlign w:val="center"/>
          </w:tcPr>
          <w:p w14:paraId="732DA2CF" w14:textId="77777777" w:rsidR="0006262A" w:rsidRPr="005B774C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8CBCFE4" w14:textId="77777777" w:rsidR="0006262A" w:rsidRPr="00C157B2" w:rsidRDefault="0006262A" w:rsidP="00A037A6">
            <w:pPr>
              <w:jc w:val="center"/>
              <w:rPr>
                <w:sz w:val="20"/>
                <w:szCs w:val="20"/>
              </w:rPr>
            </w:pPr>
            <w:r w:rsidRPr="00C157B2">
              <w:rPr>
                <w:sz w:val="20"/>
                <w:szCs w:val="20"/>
              </w:rPr>
              <w:t xml:space="preserve">29151 </w:t>
            </w:r>
          </w:p>
        </w:tc>
      </w:tr>
      <w:tr w:rsidR="0006262A" w:rsidRPr="00626C3B" w14:paraId="7B0B0560" w14:textId="77777777" w:rsidTr="00A037A6">
        <w:trPr>
          <w:trHeight w:val="340"/>
        </w:trPr>
        <w:tc>
          <w:tcPr>
            <w:tcW w:w="3539" w:type="dxa"/>
            <w:vAlign w:val="center"/>
          </w:tcPr>
          <w:p w14:paraId="77BF6060" w14:textId="77777777" w:rsidR="0006262A" w:rsidRPr="00717DD1" w:rsidRDefault="0006262A" w:rsidP="00A037A6">
            <w:pPr>
              <w:rPr>
                <w:sz w:val="20"/>
                <w:szCs w:val="20"/>
              </w:rPr>
            </w:pPr>
            <w:r w:rsidRPr="00D54F91">
              <w:rPr>
                <w:sz w:val="20"/>
                <w:szCs w:val="20"/>
              </w:rPr>
              <w:t xml:space="preserve">Residues </w:t>
            </w:r>
          </w:p>
        </w:tc>
        <w:tc>
          <w:tcPr>
            <w:tcW w:w="2693" w:type="dxa"/>
            <w:vAlign w:val="center"/>
          </w:tcPr>
          <w:p w14:paraId="03E136CB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FFBD38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C157B2">
              <w:rPr>
                <w:sz w:val="20"/>
                <w:szCs w:val="20"/>
              </w:rPr>
              <w:t>Protein: 1186 Nucleotide: 312</w:t>
            </w:r>
          </w:p>
        </w:tc>
      </w:tr>
      <w:tr w:rsidR="0006262A" w14:paraId="40B3E904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vAlign w:val="center"/>
          </w:tcPr>
          <w:p w14:paraId="70DA33C6" w14:textId="77777777" w:rsidR="0006262A" w:rsidRPr="00D54F91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Ligands</w:t>
            </w:r>
          </w:p>
        </w:tc>
        <w:tc>
          <w:tcPr>
            <w:tcW w:w="2693" w:type="dxa"/>
            <w:vAlign w:val="center"/>
          </w:tcPr>
          <w:p w14:paraId="7E013587" w14:textId="77777777" w:rsidR="0006262A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F6F6CF7" w14:textId="77777777" w:rsidR="0006262A" w:rsidRPr="00D54F91" w:rsidRDefault="0006262A" w:rsidP="00A0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ZN: 7</w:t>
            </w:r>
          </w:p>
        </w:tc>
      </w:tr>
      <w:tr w:rsidR="0006262A" w14:paraId="4DC5C5C9" w14:textId="77777777" w:rsidTr="00A037A6">
        <w:trPr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FF1B83" w14:textId="77777777" w:rsidR="0006262A" w:rsidRPr="00D54F91" w:rsidRDefault="0006262A" w:rsidP="00A037A6">
            <w:pPr>
              <w:rPr>
                <w:sz w:val="20"/>
                <w:szCs w:val="20"/>
              </w:rPr>
            </w:pPr>
            <w:proofErr w:type="spellStart"/>
            <w:r w:rsidRPr="00D54F91">
              <w:rPr>
                <w:sz w:val="20"/>
                <w:szCs w:val="20"/>
              </w:rPr>
              <w:t>CC</w:t>
            </w:r>
            <w:r w:rsidRPr="00D54F91">
              <w:rPr>
                <w:sz w:val="20"/>
                <w:szCs w:val="20"/>
                <w:vertAlign w:val="subscript"/>
              </w:rPr>
              <w:t>mask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D54F91">
              <w:rPr>
                <w:sz w:val="20"/>
                <w:szCs w:val="20"/>
              </w:rPr>
              <w:t>CC</w:t>
            </w:r>
            <w:r w:rsidRPr="00D54F91">
              <w:rPr>
                <w:sz w:val="20"/>
                <w:szCs w:val="20"/>
                <w:vertAlign w:val="subscript"/>
              </w:rPr>
              <w:t>box</w:t>
            </w:r>
            <w:proofErr w:type="spellEnd"/>
            <w:r w:rsidRPr="00D54F91">
              <w:rPr>
                <w:sz w:val="20"/>
                <w:szCs w:val="20"/>
              </w:rPr>
              <w:t xml:space="preserve">, </w:t>
            </w:r>
            <w:proofErr w:type="spellStart"/>
            <w:r w:rsidRPr="00D54F91">
              <w:rPr>
                <w:sz w:val="20"/>
                <w:szCs w:val="20"/>
              </w:rPr>
              <w:t>CC</w:t>
            </w:r>
            <w:r>
              <w:rPr>
                <w:sz w:val="20"/>
                <w:szCs w:val="20"/>
                <w:vertAlign w:val="subscript"/>
              </w:rPr>
              <w:t>peaks</w:t>
            </w:r>
            <w:proofErr w:type="spellEnd"/>
            <w:r w:rsidRPr="00D54F91">
              <w:rPr>
                <w:sz w:val="20"/>
                <w:szCs w:val="20"/>
              </w:rPr>
              <w:t xml:space="preserve">, </w:t>
            </w:r>
            <w:proofErr w:type="spellStart"/>
            <w:r w:rsidRPr="00D54F91">
              <w:rPr>
                <w:sz w:val="20"/>
                <w:szCs w:val="20"/>
              </w:rPr>
              <w:t>CC</w:t>
            </w:r>
            <w:r w:rsidRPr="00D54F91">
              <w:rPr>
                <w:sz w:val="20"/>
                <w:szCs w:val="20"/>
                <w:vertAlign w:val="subscript"/>
              </w:rPr>
              <w:t>volume</w:t>
            </w:r>
            <w:r w:rsidRPr="00D54F91">
              <w:rPr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CF615B" w14:textId="77777777" w:rsidR="0006262A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D6C80F" w14:textId="77777777" w:rsidR="0006262A" w:rsidRDefault="0006262A" w:rsidP="00A037A6">
            <w:pPr>
              <w:jc w:val="center"/>
              <w:rPr>
                <w:sz w:val="20"/>
                <w:szCs w:val="20"/>
              </w:rPr>
            </w:pPr>
            <w:r w:rsidRPr="00331561">
              <w:rPr>
                <w:sz w:val="20"/>
                <w:szCs w:val="20"/>
              </w:rPr>
              <w:t>0.7</w:t>
            </w:r>
            <w:r>
              <w:rPr>
                <w:sz w:val="20"/>
                <w:szCs w:val="20"/>
              </w:rPr>
              <w:t xml:space="preserve">5, </w:t>
            </w:r>
            <w:r w:rsidRPr="00331561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 xml:space="preserve">3, </w:t>
            </w:r>
            <w:r w:rsidRPr="00331561">
              <w:rPr>
                <w:sz w:val="20"/>
                <w:szCs w:val="20"/>
              </w:rPr>
              <w:t>0.6</w:t>
            </w:r>
            <w:r>
              <w:rPr>
                <w:sz w:val="20"/>
                <w:szCs w:val="20"/>
              </w:rPr>
              <w:t xml:space="preserve">6, </w:t>
            </w:r>
            <w:r w:rsidRPr="00331561">
              <w:rPr>
                <w:sz w:val="20"/>
                <w:szCs w:val="20"/>
              </w:rPr>
              <w:t>0.74</w:t>
            </w:r>
          </w:p>
        </w:tc>
      </w:tr>
      <w:tr w:rsidR="0006262A" w:rsidRPr="00626C3B" w14:paraId="7B7E5C40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417DCC" w14:textId="77777777" w:rsidR="0006262A" w:rsidRPr="00D54F91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CC for ligands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83C36A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EC9E36" w14:textId="77777777" w:rsidR="0006262A" w:rsidRPr="00990DE7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0.71</w:t>
            </w:r>
          </w:p>
        </w:tc>
      </w:tr>
      <w:tr w:rsidR="0006262A" w:rsidRPr="00626C3B" w14:paraId="6D8C739D" w14:textId="77777777" w:rsidTr="00A037A6">
        <w:trPr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A5ECE6" w14:textId="77777777" w:rsidR="0006262A" w:rsidRPr="0029003E" w:rsidRDefault="0006262A" w:rsidP="00A037A6">
            <w:pPr>
              <w:rPr>
                <w:sz w:val="20"/>
                <w:szCs w:val="20"/>
              </w:rPr>
            </w:pPr>
            <w:proofErr w:type="spellStart"/>
            <w:r w:rsidRPr="0029003E">
              <w:rPr>
                <w:sz w:val="20"/>
                <w:szCs w:val="20"/>
              </w:rPr>
              <w:t>Resolution</w:t>
            </w:r>
            <w:r w:rsidRPr="0029003E">
              <w:rPr>
                <w:sz w:val="20"/>
                <w:szCs w:val="20"/>
                <w:vertAlign w:val="subscript"/>
              </w:rPr>
              <w:t>FSC</w:t>
            </w:r>
            <w:proofErr w:type="spellEnd"/>
            <w:r w:rsidRPr="0029003E">
              <w:rPr>
                <w:sz w:val="20"/>
                <w:szCs w:val="20"/>
                <w:vertAlign w:val="subscript"/>
              </w:rPr>
              <w:t xml:space="preserve"> masked map vs. model (0/0.143/0.5)  </w:t>
            </w:r>
            <w:r w:rsidRPr="0029003E">
              <w:rPr>
                <w:sz w:val="20"/>
                <w:szCs w:val="20"/>
              </w:rPr>
              <w:t>(Å)</w:t>
            </w:r>
            <w:r w:rsidRPr="0029003E">
              <w:rPr>
                <w:b/>
                <w:sz w:val="20"/>
                <w:szCs w:val="20"/>
                <w:vertAlign w:val="superscript"/>
              </w:rPr>
              <w:t xml:space="preserve">b 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7E11E4" w14:textId="77777777" w:rsidR="0006262A" w:rsidRPr="0029003E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81259A" w14:textId="77777777" w:rsidR="0006262A" w:rsidRPr="00D54F91" w:rsidRDefault="0006262A" w:rsidP="00A037A6">
            <w:pPr>
              <w:jc w:val="center"/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  <w:r w:rsidRPr="00A40373">
              <w:rPr>
                <w:sz w:val="20"/>
                <w:szCs w:val="20"/>
              </w:rPr>
              <w:t>/4.3/</w:t>
            </w:r>
            <w:r>
              <w:rPr>
                <w:sz w:val="20"/>
                <w:szCs w:val="20"/>
              </w:rPr>
              <w:t>4.6</w:t>
            </w:r>
            <w:r w:rsidRPr="00A40373">
              <w:rPr>
                <w:sz w:val="20"/>
                <w:szCs w:val="20"/>
              </w:rPr>
              <w:t xml:space="preserve">  </w:t>
            </w:r>
          </w:p>
        </w:tc>
      </w:tr>
      <w:tr w:rsidR="0006262A" w:rsidRPr="00626C3B" w14:paraId="525A7060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03C32BD" w14:textId="77777777" w:rsidR="0006262A" w:rsidRPr="00011892" w:rsidRDefault="0006262A" w:rsidP="00A037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Pr="00A40373">
              <w:rPr>
                <w:sz w:val="20"/>
                <w:szCs w:val="20"/>
              </w:rPr>
              <w:t>.m.s</w:t>
            </w:r>
            <w:proofErr w:type="spellEnd"/>
            <w:r w:rsidRPr="00A40373">
              <w:rPr>
                <w:sz w:val="20"/>
                <w:szCs w:val="20"/>
              </w:rPr>
              <w:t>. deviations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0735B4B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48235E5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</w:tr>
      <w:tr w:rsidR="0006262A" w:rsidRPr="00626C3B" w14:paraId="03116495" w14:textId="77777777" w:rsidTr="00A037A6">
        <w:trPr>
          <w:trHeight w:val="340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7295F913" w14:textId="77777777" w:rsidR="0006262A" w:rsidRPr="00331561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Pr="00A40373">
              <w:rPr>
                <w:sz w:val="20"/>
                <w:szCs w:val="20"/>
              </w:rPr>
              <w:t>Bond lengths (</w:t>
            </w:r>
            <w:r w:rsidRPr="00A40373">
              <w:rPr>
                <w:color w:val="000000"/>
                <w:sz w:val="20"/>
                <w:szCs w:val="20"/>
              </w:rPr>
              <w:t>Å)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E8144CF" w14:textId="77777777" w:rsidR="0006262A" w:rsidRPr="00331561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039C398" w14:textId="77777777" w:rsidR="0006262A" w:rsidRDefault="0006262A" w:rsidP="00A037A6">
            <w:pPr>
              <w:jc w:val="center"/>
              <w:rPr>
                <w:sz w:val="20"/>
                <w:szCs w:val="20"/>
              </w:rPr>
            </w:pPr>
            <w:r w:rsidRPr="00331561">
              <w:rPr>
                <w:sz w:val="20"/>
                <w:szCs w:val="20"/>
              </w:rPr>
              <w:t>0.004</w:t>
            </w:r>
          </w:p>
        </w:tc>
      </w:tr>
      <w:tr w:rsidR="0006262A" w:rsidRPr="00752E34" w14:paraId="625D184D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4D4C4ABF" w14:textId="77777777" w:rsidR="0006262A" w:rsidRPr="00205711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Pr="00A40373">
              <w:rPr>
                <w:sz w:val="20"/>
                <w:szCs w:val="20"/>
              </w:rPr>
              <w:t>Bond angles (°)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2DC5816" w14:textId="77777777" w:rsidR="0006262A" w:rsidRPr="00205711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A2BEE2D" w14:textId="77777777" w:rsidR="0006262A" w:rsidRPr="00A40373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0.828</w:t>
            </w:r>
          </w:p>
        </w:tc>
      </w:tr>
      <w:tr w:rsidR="0006262A" w:rsidRPr="00205711" w14:paraId="3057F51A" w14:textId="77777777" w:rsidTr="00A037A6">
        <w:trPr>
          <w:trHeight w:val="340"/>
        </w:trPr>
        <w:tc>
          <w:tcPr>
            <w:tcW w:w="3539" w:type="dxa"/>
            <w:tcBorders>
              <w:top w:val="nil"/>
            </w:tcBorders>
            <w:vAlign w:val="center"/>
          </w:tcPr>
          <w:p w14:paraId="287A3EA8" w14:textId="77777777" w:rsidR="0006262A" w:rsidRPr="00205711" w:rsidRDefault="0006262A" w:rsidP="00A037A6">
            <w:pPr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Ramachandran favored (%)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4C27018" w14:textId="77777777" w:rsidR="0006262A" w:rsidRPr="00205711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2534A58" w14:textId="77777777" w:rsidR="0006262A" w:rsidRPr="00205711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97.49</w:t>
            </w:r>
          </w:p>
        </w:tc>
      </w:tr>
      <w:tr w:rsidR="0006262A" w:rsidRPr="00626C3B" w14:paraId="77446D72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62A5D6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Ramachandran gen. allowed (%)</w:t>
            </w:r>
          </w:p>
        </w:tc>
        <w:tc>
          <w:tcPr>
            <w:tcW w:w="2693" w:type="dxa"/>
            <w:vAlign w:val="center"/>
          </w:tcPr>
          <w:p w14:paraId="1880CFD9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0B267CA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2.25</w:t>
            </w:r>
          </w:p>
        </w:tc>
      </w:tr>
      <w:tr w:rsidR="0006262A" w:rsidRPr="00626C3B" w14:paraId="39CFDC52" w14:textId="77777777" w:rsidTr="00A037A6">
        <w:trPr>
          <w:trHeight w:val="340"/>
        </w:trPr>
        <w:tc>
          <w:tcPr>
            <w:tcW w:w="3539" w:type="dxa"/>
            <w:tcBorders>
              <w:top w:val="nil"/>
            </w:tcBorders>
            <w:vAlign w:val="center"/>
          </w:tcPr>
          <w:p w14:paraId="1727B00B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Ramachandran disallowed (%)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89952C3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D08E897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0.26</w:t>
            </w:r>
          </w:p>
        </w:tc>
      </w:tr>
      <w:tr w:rsidR="0006262A" w:rsidRPr="00626C3B" w14:paraId="246A7816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440C1A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proofErr w:type="spellStart"/>
            <w:r w:rsidRPr="00A40373">
              <w:rPr>
                <w:sz w:val="20"/>
                <w:szCs w:val="20"/>
              </w:rPr>
              <w:lastRenderedPageBreak/>
              <w:t>MolProbity</w:t>
            </w:r>
            <w:proofErr w:type="spellEnd"/>
            <w:r w:rsidRPr="00A40373">
              <w:rPr>
                <w:sz w:val="20"/>
                <w:szCs w:val="20"/>
              </w:rPr>
              <w:t xml:space="preserve"> score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914B3D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003E81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1.52</w:t>
            </w:r>
          </w:p>
        </w:tc>
      </w:tr>
      <w:tr w:rsidR="0006262A" w:rsidRPr="00626C3B" w14:paraId="6AF9C403" w14:textId="77777777" w:rsidTr="00A037A6">
        <w:trPr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8DB7B1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r w:rsidRPr="00A40373">
              <w:rPr>
                <w:sz w:val="20"/>
                <w:szCs w:val="20"/>
              </w:rPr>
              <w:t>Clash score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CCBE72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FB2D748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7.65</w:t>
            </w:r>
          </w:p>
        </w:tc>
      </w:tr>
      <w:tr w:rsidR="0006262A" w:rsidRPr="00626C3B" w14:paraId="63D09D7E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AE1A5A6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ADP (B factors)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D9C7CD7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76E0C09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</w:tr>
      <w:tr w:rsidR="0006262A" w:rsidRPr="00626C3B" w14:paraId="114EEF68" w14:textId="77777777" w:rsidTr="00A037A6">
        <w:trPr>
          <w:trHeight w:val="340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5536DE03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proofErr w:type="spellStart"/>
            <w:r>
              <w:rPr>
                <w:sz w:val="20"/>
                <w:szCs w:val="20"/>
              </w:rPr>
              <w:t>Iso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Aniso</w:t>
            </w:r>
            <w:proofErr w:type="spellEnd"/>
            <w:r>
              <w:rPr>
                <w:sz w:val="20"/>
                <w:szCs w:val="20"/>
              </w:rPr>
              <w:t xml:space="preserve"> (#)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4F000DE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65E0E13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15955/0</w:t>
            </w:r>
          </w:p>
        </w:tc>
      </w:tr>
      <w:tr w:rsidR="0006262A" w:rsidRPr="00626C3B" w14:paraId="1AA90E6C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1C43300A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Min/max/mean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896BF81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A3DA9D5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</w:tr>
      <w:tr w:rsidR="0006262A" w:rsidRPr="00626C3B" w14:paraId="7C543097" w14:textId="77777777" w:rsidTr="00A037A6">
        <w:trPr>
          <w:trHeight w:val="340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629B07FE" w14:textId="77777777" w:rsidR="0006262A" w:rsidRPr="00A40373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Protein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08E9567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9069378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30.00/254.73/119.01</w:t>
            </w:r>
          </w:p>
        </w:tc>
      </w:tr>
      <w:tr w:rsidR="0006262A" w:rsidRPr="00626C3B" w14:paraId="1B856205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44D9146E" w14:textId="77777777" w:rsidR="0006262A" w:rsidRPr="00B07C83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Nucleotide 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6F1984D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D6CA1BC" w14:textId="77777777" w:rsidR="0006262A" w:rsidRPr="00F061C4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95.54/222.73/130.75</w:t>
            </w:r>
          </w:p>
        </w:tc>
      </w:tr>
      <w:tr w:rsidR="0006262A" w:rsidRPr="00626C3B" w14:paraId="1C439A2E" w14:textId="77777777" w:rsidTr="00A037A6">
        <w:trPr>
          <w:trHeight w:val="340"/>
        </w:trPr>
        <w:tc>
          <w:tcPr>
            <w:tcW w:w="3539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670E208C" w14:textId="77777777" w:rsidR="0006262A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Ligand</w:t>
            </w:r>
          </w:p>
        </w:tc>
        <w:tc>
          <w:tcPr>
            <w:tcW w:w="2693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40386AF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3652A9A9" w14:textId="77777777" w:rsidR="0006262A" w:rsidRPr="00F061C4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150.31/257.19/166.85</w:t>
            </w:r>
          </w:p>
        </w:tc>
      </w:tr>
      <w:tr w:rsidR="0006262A" w:rsidRPr="00626C3B" w14:paraId="276E02CC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7E8BC2" w14:textId="77777777" w:rsidR="0006262A" w:rsidRDefault="0006262A" w:rsidP="00A037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Rotamer</w:t>
            </w:r>
            <w:proofErr w:type="spellEnd"/>
            <w:r>
              <w:rPr>
                <w:sz w:val="20"/>
                <w:szCs w:val="20"/>
              </w:rPr>
              <w:t xml:space="preserve"> outliers (%)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C48264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CB2C43" w14:textId="77777777" w:rsidR="0006262A" w:rsidRPr="00F061C4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0.40</w:t>
            </w:r>
          </w:p>
        </w:tc>
      </w:tr>
      <w:tr w:rsidR="0006262A" w:rsidRPr="00626C3B" w14:paraId="693F82BA" w14:textId="77777777" w:rsidTr="00A037A6">
        <w:trPr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6E1AA2" w14:textId="77777777" w:rsidR="0006262A" w:rsidRDefault="0006262A" w:rsidP="00A0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B4071">
              <w:rPr>
                <w:sz w:val="20"/>
                <w:szCs w:val="20"/>
              </w:rPr>
              <w:t>β</w:t>
            </w:r>
            <w:r>
              <w:rPr>
                <w:sz w:val="20"/>
                <w:szCs w:val="20"/>
              </w:rPr>
              <w:t xml:space="preserve"> outliers (%)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00A07B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194A2D" w14:textId="77777777" w:rsidR="0006262A" w:rsidRPr="00F061C4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0.00</w:t>
            </w:r>
          </w:p>
        </w:tc>
      </w:tr>
      <w:tr w:rsidR="0006262A" w:rsidRPr="00626C3B" w14:paraId="68F047F3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</w:tcBorders>
            <w:vAlign w:val="center"/>
          </w:tcPr>
          <w:p w14:paraId="4487065E" w14:textId="77777777" w:rsidR="0006262A" w:rsidRDefault="0006262A" w:rsidP="00A037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CaBLAM</w:t>
            </w:r>
            <w:proofErr w:type="spellEnd"/>
            <w:r>
              <w:rPr>
                <w:sz w:val="20"/>
                <w:szCs w:val="20"/>
              </w:rPr>
              <w:t xml:space="preserve"> outliers (%)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</w:tcBorders>
            <w:vAlign w:val="center"/>
          </w:tcPr>
          <w:p w14:paraId="0B0C141A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</w:tcBorders>
            <w:vAlign w:val="center"/>
          </w:tcPr>
          <w:p w14:paraId="696BD5A7" w14:textId="77777777" w:rsidR="0006262A" w:rsidRPr="00F061C4" w:rsidRDefault="0006262A" w:rsidP="00A037A6">
            <w:pPr>
              <w:jc w:val="center"/>
              <w:rPr>
                <w:sz w:val="20"/>
                <w:szCs w:val="20"/>
              </w:rPr>
            </w:pPr>
            <w:r w:rsidRPr="00EC68AC">
              <w:rPr>
                <w:sz w:val="20"/>
                <w:szCs w:val="20"/>
              </w:rPr>
              <w:t>1.41</w:t>
            </w:r>
          </w:p>
        </w:tc>
      </w:tr>
      <w:tr w:rsidR="0006262A" w:rsidRPr="00626C3B" w14:paraId="521D7190" w14:textId="77777777" w:rsidTr="00A037A6">
        <w:trPr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051EC6" w14:textId="77777777" w:rsidR="0006262A" w:rsidRDefault="0006262A" w:rsidP="00A037A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7A888B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D50494" w14:textId="77777777" w:rsidR="0006262A" w:rsidRPr="00F061C4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</w:tr>
      <w:tr w:rsidR="0006262A" w:rsidRPr="00626C3B" w14:paraId="57D0D9CB" w14:textId="77777777" w:rsidTr="00A0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39" w:type="dxa"/>
            <w:tcBorders>
              <w:top w:val="single" w:sz="4" w:space="0" w:color="BFBFBF" w:themeColor="background1" w:themeShade="BF"/>
            </w:tcBorders>
            <w:vAlign w:val="center"/>
          </w:tcPr>
          <w:p w14:paraId="4E9A8C4F" w14:textId="77777777" w:rsidR="0006262A" w:rsidRDefault="0006262A" w:rsidP="00A037A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</w:tcBorders>
            <w:vAlign w:val="center"/>
          </w:tcPr>
          <w:p w14:paraId="1A059B3A" w14:textId="77777777" w:rsidR="0006262A" w:rsidRPr="00626C3B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</w:tcBorders>
            <w:vAlign w:val="center"/>
          </w:tcPr>
          <w:p w14:paraId="6420C274" w14:textId="77777777" w:rsidR="0006262A" w:rsidRPr="00F061C4" w:rsidRDefault="0006262A" w:rsidP="00A037A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40320B" w14:textId="77777777" w:rsidR="0006262A" w:rsidRPr="00CE2305" w:rsidRDefault="0006262A" w:rsidP="0006262A">
      <w:pPr>
        <w:pStyle w:val="SMcaption"/>
        <w:rPr>
          <w:sz w:val="16"/>
          <w:szCs w:val="16"/>
        </w:rPr>
      </w:pPr>
      <w:proofErr w:type="spellStart"/>
      <w:r w:rsidRPr="00712347">
        <w:rPr>
          <w:b/>
          <w:sz w:val="16"/>
          <w:szCs w:val="16"/>
          <w:vertAlign w:val="superscript"/>
        </w:rPr>
        <w:t>a</w:t>
      </w:r>
      <w:r w:rsidRPr="00CE2305">
        <w:rPr>
          <w:sz w:val="16"/>
          <w:szCs w:val="16"/>
        </w:rPr>
        <w:t>according</w:t>
      </w:r>
      <w:proofErr w:type="spellEnd"/>
      <w:r w:rsidRPr="00CE2305">
        <w:rPr>
          <w:sz w:val="16"/>
          <w:szCs w:val="16"/>
        </w:rPr>
        <w:t xml:space="preserve"> to the Fourier Shell </w:t>
      </w:r>
      <w:r w:rsidRPr="00492C22">
        <w:rPr>
          <w:sz w:val="16"/>
          <w:szCs w:val="16"/>
        </w:rPr>
        <w:t>Correlation</w:t>
      </w:r>
      <w:r>
        <w:rPr>
          <w:sz w:val="16"/>
          <w:szCs w:val="16"/>
        </w:rPr>
        <w:t xml:space="preserve"> (FSC)</w:t>
      </w:r>
      <w:r w:rsidRPr="00CE2305">
        <w:rPr>
          <w:sz w:val="16"/>
          <w:szCs w:val="16"/>
        </w:rPr>
        <w:t xml:space="preserve"> cut-off criteri</w:t>
      </w:r>
      <w:r>
        <w:rPr>
          <w:sz w:val="16"/>
          <w:szCs w:val="16"/>
        </w:rPr>
        <w:t>on</w:t>
      </w:r>
      <w:r w:rsidRPr="00CE2305">
        <w:rPr>
          <w:sz w:val="16"/>
          <w:szCs w:val="16"/>
        </w:rPr>
        <w:t xml:space="preserve"> of 0.143 defined in </w:t>
      </w:r>
      <w:r w:rsidRPr="00CE230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ADDIN PAPERS2_CITATIONS &lt;citation&gt;&lt;priority&gt;0&lt;/priority&gt;&lt;uuid&gt;1FD576D7-2F7E-448C-88F3-20CE34B10DF5&lt;/uuid&gt;&lt;publications&gt;&lt;/publications&gt;&lt;/citation&gt;</w:instrText>
      </w:r>
      <w:r w:rsidRPr="00CE2305">
        <w:rPr>
          <w:sz w:val="16"/>
          <w:szCs w:val="16"/>
        </w:rPr>
        <w:fldChar w:fldCharType="separate"/>
      </w:r>
      <w:r>
        <w:rPr>
          <w:sz w:val="16"/>
          <w:szCs w:val="16"/>
          <w:lang w:eastAsia="ja-JP"/>
        </w:rPr>
        <w:t>(Rosenthal and Henderson, 2003)</w:t>
      </w:r>
      <w:r w:rsidRPr="00CE2305">
        <w:rPr>
          <w:sz w:val="16"/>
          <w:szCs w:val="16"/>
        </w:rPr>
        <w:fldChar w:fldCharType="end"/>
      </w:r>
    </w:p>
    <w:p w14:paraId="73CC75AF" w14:textId="77777777" w:rsidR="0006262A" w:rsidRPr="004F7462" w:rsidRDefault="0006262A" w:rsidP="0006262A">
      <w:pPr>
        <w:pStyle w:val="SMcaption"/>
        <w:rPr>
          <w:sz w:val="16"/>
          <w:szCs w:val="16"/>
        </w:rPr>
      </w:pPr>
      <w:proofErr w:type="spellStart"/>
      <w:r>
        <w:rPr>
          <w:b/>
          <w:sz w:val="16"/>
          <w:szCs w:val="16"/>
          <w:vertAlign w:val="superscript"/>
        </w:rPr>
        <w:t>b</w:t>
      </w:r>
      <w:r w:rsidRPr="004F7462">
        <w:rPr>
          <w:sz w:val="16"/>
          <w:szCs w:val="16"/>
        </w:rPr>
        <w:t>according</w:t>
      </w:r>
      <w:proofErr w:type="spellEnd"/>
      <w:r w:rsidRPr="004F7462">
        <w:rPr>
          <w:sz w:val="16"/>
          <w:szCs w:val="16"/>
        </w:rPr>
        <w:t xml:space="preserve"> to the</w:t>
      </w:r>
      <w:r>
        <w:rPr>
          <w:sz w:val="16"/>
          <w:szCs w:val="16"/>
        </w:rPr>
        <w:t xml:space="preserve"> map-vs.-model Correlation Coefficient</w:t>
      </w:r>
      <w:r w:rsidRPr="004F7462">
        <w:rPr>
          <w:sz w:val="16"/>
          <w:szCs w:val="16"/>
        </w:rPr>
        <w:t xml:space="preserve"> definitions in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ADDIN PAPERS2_CITATIONS &lt;citation&gt;&lt;priority&gt;0&lt;/priority&gt;&lt;uuid&gt;A193C3AF-7B01-4267-B155-B305E38FD041&lt;/uuid&gt;&lt;publications&gt;&lt;/publications&gt;&lt;/citation&gt;</w:instrText>
      </w:r>
      <w:r>
        <w:rPr>
          <w:sz w:val="16"/>
          <w:szCs w:val="16"/>
        </w:rPr>
        <w:fldChar w:fldCharType="separate"/>
      </w:r>
      <w:r>
        <w:rPr>
          <w:sz w:val="16"/>
          <w:szCs w:val="16"/>
          <w:lang w:eastAsia="ja-JP"/>
        </w:rPr>
        <w:t>(Afonine et al., 2018a)</w:t>
      </w:r>
      <w:r>
        <w:rPr>
          <w:sz w:val="16"/>
          <w:szCs w:val="16"/>
        </w:rPr>
        <w:fldChar w:fldCharType="end"/>
      </w:r>
    </w:p>
    <w:p w14:paraId="513EF1CA" w14:textId="0D3907D3" w:rsidR="005E05A1" w:rsidRPr="0006262A" w:rsidRDefault="00AE1A28" w:rsidP="0006262A">
      <w:pPr>
        <w:pStyle w:val="SMcaption"/>
        <w:ind w:firstLine="0"/>
        <w:rPr>
          <w:sz w:val="16"/>
          <w:szCs w:val="16"/>
        </w:rPr>
      </w:pPr>
    </w:p>
    <w:sectPr w:rsidR="005E05A1" w:rsidRPr="0006262A" w:rsidSect="000F589D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2A"/>
    <w:rsid w:val="0006262A"/>
    <w:rsid w:val="000F589D"/>
    <w:rsid w:val="00102784"/>
    <w:rsid w:val="00260B24"/>
    <w:rsid w:val="00297CD2"/>
    <w:rsid w:val="00423AD6"/>
    <w:rsid w:val="0046742F"/>
    <w:rsid w:val="00476F2E"/>
    <w:rsid w:val="004E3CEB"/>
    <w:rsid w:val="00526868"/>
    <w:rsid w:val="008E76B3"/>
    <w:rsid w:val="0096770C"/>
    <w:rsid w:val="009D1E23"/>
    <w:rsid w:val="00A03ED1"/>
    <w:rsid w:val="00A256D6"/>
    <w:rsid w:val="00A575CE"/>
    <w:rsid w:val="00A83733"/>
    <w:rsid w:val="00AE1A28"/>
    <w:rsid w:val="00E2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391DCF"/>
  <w15:chartTrackingRefBased/>
  <w15:docId w15:val="{6DCA739C-FED7-834D-84A7-ED88C75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6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06262A"/>
    <w:pPr>
      <w:ind w:firstLine="480"/>
    </w:pPr>
    <w:rPr>
      <w:szCs w:val="20"/>
      <w:lang w:val="en-US"/>
    </w:rPr>
  </w:style>
  <w:style w:type="table" w:styleId="PlainTable1">
    <w:name w:val="Plain Table 1"/>
    <w:basedOn w:val="TableNormal"/>
    <w:uiPriority w:val="99"/>
    <w:rsid w:val="0006262A"/>
    <w:rPr>
      <w:rFonts w:ascii="Times New Roman" w:eastAsiaTheme="minorEastAsia" w:hAnsi="Times New Roman" w:cs="Times New Roman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2020-10-31T10:16:00Z</dcterms:created>
  <dcterms:modified xsi:type="dcterms:W3CDTF">2020-11-02T19:24:00Z</dcterms:modified>
</cp:coreProperties>
</file>