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52071" w14:textId="2BBC1B4D" w:rsidR="009478C7" w:rsidRPr="00297708" w:rsidRDefault="00460C63" w:rsidP="009478C7">
      <w:pPr>
        <w:pStyle w:val="SMHeading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Figure 1 - t</w:t>
      </w:r>
      <w:r w:rsidR="009478C7" w:rsidRPr="00297708">
        <w:rPr>
          <w:rFonts w:ascii="Arial" w:hAnsi="Arial" w:cs="Arial"/>
          <w:sz w:val="22"/>
          <w:szCs w:val="22"/>
        </w:rPr>
        <w:t xml:space="preserve">able 1. </w:t>
      </w:r>
      <w:r w:rsidR="001E6F1B" w:rsidRPr="00297708">
        <w:rPr>
          <w:rFonts w:ascii="Arial" w:hAnsi="Arial" w:cs="Arial"/>
          <w:sz w:val="22"/>
          <w:szCs w:val="22"/>
        </w:rPr>
        <w:t xml:space="preserve">List of components for the assembly of the optical </w:t>
      </w:r>
      <w:r w:rsidR="009C7D74">
        <w:rPr>
          <w:rFonts w:ascii="Arial" w:hAnsi="Arial" w:cs="Arial"/>
          <w:sz w:val="22"/>
          <w:szCs w:val="22"/>
        </w:rPr>
        <w:t>system</w:t>
      </w:r>
    </w:p>
    <w:tbl>
      <w:tblPr>
        <w:tblW w:w="926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25"/>
        <w:gridCol w:w="2610"/>
        <w:gridCol w:w="3690"/>
        <w:gridCol w:w="972"/>
      </w:tblGrid>
      <w:tr w:rsidR="001E6F1B" w:rsidRPr="00297708" w14:paraId="4CEF33E0" w14:textId="77777777" w:rsidTr="00B32F60">
        <w:trPr>
          <w:trHeight w:val="301"/>
        </w:trPr>
        <w:tc>
          <w:tcPr>
            <w:tcW w:w="2425" w:type="dxa"/>
            <w:tcBorders>
              <w:bottom w:val="single" w:sz="4" w:space="0" w:color="AEAAAA" w:themeColor="background2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92517B" w14:textId="77777777" w:rsidR="001E6F1B" w:rsidRPr="00297708" w:rsidRDefault="001E6F1B" w:rsidP="00B32F6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2610" w:type="dxa"/>
            <w:tcBorders>
              <w:bottom w:val="single" w:sz="4" w:space="0" w:color="AEAAAA" w:themeColor="background2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4CDFEF" w14:textId="77777777" w:rsidR="001E6F1B" w:rsidRPr="00297708" w:rsidRDefault="001E6F1B" w:rsidP="00B32F6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Part Reference Number</w:t>
            </w:r>
          </w:p>
        </w:tc>
        <w:tc>
          <w:tcPr>
            <w:tcW w:w="3690" w:type="dxa"/>
            <w:tcBorders>
              <w:bottom w:val="single" w:sz="4" w:space="0" w:color="AEAAAA" w:themeColor="background2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379E3A" w14:textId="77777777" w:rsidR="001E6F1B" w:rsidRPr="00297708" w:rsidRDefault="001E6F1B" w:rsidP="00B32F6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Notes</w:t>
            </w:r>
          </w:p>
        </w:tc>
        <w:tc>
          <w:tcPr>
            <w:tcW w:w="540" w:type="dxa"/>
            <w:tcBorders>
              <w:bottom w:val="single" w:sz="4" w:space="0" w:color="AEAAAA" w:themeColor="background2" w:themeShade="BF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BDFF13" w14:textId="77777777" w:rsidR="001E6F1B" w:rsidRPr="00297708" w:rsidRDefault="001E6F1B" w:rsidP="00B32F6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1E6F1B" w:rsidRPr="00297708" w14:paraId="0A7BBC32" w14:textId="77777777" w:rsidTr="00B32F60">
        <w:trPr>
          <w:trHeight w:val="301"/>
        </w:trPr>
        <w:tc>
          <w:tcPr>
            <w:tcW w:w="2425" w:type="dxa"/>
            <w:shd w:val="clear" w:color="auto" w:fill="auto"/>
            <w:noWrap/>
            <w:vAlign w:val="bottom"/>
          </w:tcPr>
          <w:p w14:paraId="0FA5E627" w14:textId="77777777" w:rsidR="001E6F1B" w:rsidRPr="00297708" w:rsidRDefault="001E6F1B" w:rsidP="00B32F60">
            <w:pP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6A7B2E79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690" w:type="dxa"/>
            <w:shd w:val="clear" w:color="auto" w:fill="auto"/>
            <w:noWrap/>
            <w:vAlign w:val="bottom"/>
          </w:tcPr>
          <w:p w14:paraId="12B2BCAA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6DFC7E07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n-GB"/>
              </w:rPr>
            </w:pPr>
          </w:p>
        </w:tc>
      </w:tr>
      <w:tr w:rsidR="001E6F1B" w:rsidRPr="00297708" w14:paraId="2A9957BB" w14:textId="77777777" w:rsidTr="00B32F60">
        <w:trPr>
          <w:trHeight w:val="301"/>
        </w:trPr>
        <w:tc>
          <w:tcPr>
            <w:tcW w:w="2425" w:type="dxa"/>
            <w:shd w:val="clear" w:color="auto" w:fill="E7E6E6" w:themeFill="background2"/>
            <w:noWrap/>
            <w:vAlign w:val="bottom"/>
            <w:hideMark/>
          </w:tcPr>
          <w:p w14:paraId="47EF8223" w14:textId="77777777" w:rsidR="001E6F1B" w:rsidRPr="009C7D74" w:rsidRDefault="001E6F1B" w:rsidP="00B32F60">
            <w:pP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GB"/>
              </w:rPr>
            </w:pPr>
            <w:r w:rsidRPr="009C7D74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GB"/>
              </w:rPr>
              <w:t>Stimulation</w:t>
            </w:r>
          </w:p>
        </w:tc>
        <w:tc>
          <w:tcPr>
            <w:tcW w:w="2610" w:type="dxa"/>
            <w:shd w:val="clear" w:color="auto" w:fill="E7E6E6" w:themeFill="background2"/>
            <w:noWrap/>
            <w:vAlign w:val="bottom"/>
            <w:hideMark/>
          </w:tcPr>
          <w:p w14:paraId="4A60467D" w14:textId="77777777" w:rsidR="001E6F1B" w:rsidRPr="009C7D74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690" w:type="dxa"/>
            <w:shd w:val="clear" w:color="auto" w:fill="E7E6E6" w:themeFill="background2"/>
            <w:noWrap/>
            <w:vAlign w:val="bottom"/>
            <w:hideMark/>
          </w:tcPr>
          <w:p w14:paraId="6A7D1814" w14:textId="77777777" w:rsidR="001E6F1B" w:rsidRPr="009C7D74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shd w:val="clear" w:color="auto" w:fill="E7E6E6" w:themeFill="background2"/>
            <w:noWrap/>
            <w:vAlign w:val="bottom"/>
            <w:hideMark/>
          </w:tcPr>
          <w:p w14:paraId="5C119BF8" w14:textId="77777777" w:rsidR="001E6F1B" w:rsidRPr="009C7D74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E6F1B" w:rsidRPr="00297708" w14:paraId="37895B9F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7C76438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Laser, 473 nm 100 </w:t>
            </w:r>
            <w:proofErr w:type="spellStart"/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mW</w:t>
            </w:r>
            <w:proofErr w:type="spellEnd"/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75C9688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06-01 MLD, </w:t>
            </w:r>
            <w:proofErr w:type="spellStart"/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Cobolt</w:t>
            </w:r>
            <w:proofErr w:type="spellEnd"/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56079F3E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Mounted on heatsink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D75046E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  <w:p w14:paraId="0D37FA48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E6F1B" w:rsidRPr="00297708" w14:paraId="0D1467A7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B8CB6D5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Laser heatsink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04EDB93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Custom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7C4A7A34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03F1AFF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  <w:p w14:paraId="1FFB7717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E6F1B" w:rsidRPr="00297708" w14:paraId="4C8C9AD8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2D93148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Alignment mirrors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144792A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BB1-E02,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7AE90A35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M1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</w:t>
            </w: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M2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 Fig. 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9399E2B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  <w:p w14:paraId="1275CED6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E6F1B" w:rsidRPr="00297708" w14:paraId="2EA259D6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91D25A9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Alignment mirror mounts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E3AB263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POLARIS-K1-H,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2CDA72AE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Mounts BB1-E02 mirrors (</w:t>
            </w: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M1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M2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36E5AA5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  <w:p w14:paraId="4B985930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E6F1B" w:rsidRPr="00297708" w14:paraId="698BCE0B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55D2097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Lens, 30 mm focal length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0B7FD07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AC254-030-A,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2D72A38D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L1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 Fig. 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1F91FEF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  <w:p w14:paraId="6D4ACC48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E6F1B" w:rsidRPr="00297708" w14:paraId="0C3F1979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36C632C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Zoom housing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0256D64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SM1NR1,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16E29070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Housing for AC254-030-A (</w:t>
            </w: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L1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CCBDCE0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  <w:p w14:paraId="03E53C18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E6F1B" w:rsidRPr="00297708" w14:paraId="3E986829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BC0E5A3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Filter wheel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2367E45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SCFW6,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5F97182C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Houses ND filters (six settings), </w:t>
            </w: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F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 Fig. 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2873A88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       1</w:t>
            </w:r>
          </w:p>
          <w:p w14:paraId="58DD587C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E6F1B" w:rsidRPr="00297708" w14:paraId="78A32E58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7E0C1EF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ND filter, OD 0.5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47CF440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NE505B,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48B2E9A1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Housed in SCFW6 for 32% transmittance (setting 2) or with one NE510B for 3.2% transmittance (setting 5)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2B9B00A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E6F1B" w:rsidRPr="00297708" w14:paraId="3F1F39E5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735E772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ND filter, OD 1.0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9FCD575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NE510B,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5395C990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Housed in SCFW6 for 10% transmittance (setting 3) or with one NE505B for 3.2% transmittance (setting 5)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4626DE8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1E6F1B" w:rsidRPr="00297708" w14:paraId="06966C3F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BFCCD26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ND filter, OD 1.3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C57052C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NE513B,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516E1EB5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Housed in SCFW6 for 5% transmittance (setting 4)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89CE8AA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6F9730C7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3C35FFD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ND filter, OD 2.0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946421B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NE520B,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6762CD70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Housed in SCFW6 for 1% transmittance (setting 6)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4703467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047BEBEA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6372893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Lens, 150 mm focal length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D1C40A1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AC254-150-A-ML,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1FE8474B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L2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 Fig. 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D03C3D1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79979DDC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1163252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Lens, 500 mm focal length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B95441C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AC254-500-A-ML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5862DB95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L3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 Fig. 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38ED53E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74B47EB5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890082B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Lens mount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8962E37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LMR1/M,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1477D098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Mounts C254-150-A-ML (</w:t>
            </w: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L2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 and AC254-500-A-ML (</w:t>
            </w: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L3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38A1E2D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67D82C10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B6DE834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Dichroic Mirror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271F5DF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FF776-Di01-25x36, </w:t>
            </w:r>
            <w:proofErr w:type="spellStart"/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Semrock</w:t>
            </w:r>
            <w:proofErr w:type="spellEnd"/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78F243D3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DM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 Fig. 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120F15D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1345F73B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B1F5341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Dichroic mirror mount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BC9CA11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CM1-DCH/M,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7759C5EA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Houses FF776-Di01-25x36 (</w:t>
            </w: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DM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A0A96BF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4862D797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E2A3DBD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End cap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58F7B6A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SM1CP2,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5C7E5FCE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Blocks one port of CM1-DCH/M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72E5AEB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402523CA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2F59D31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Mirror galvanometer system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39C1267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GVSM002/M,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457ADCB3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x-axis and y-axis mirror galvanometers (</w:t>
            </w: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GM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), mount, servos and power supply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5718C6E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708D9010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BDACF53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Galvanometer mount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450A647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GCM002/M,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6507C6D6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Houses GVSM002/M mirrors (</w:t>
            </w: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GM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663DFCC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17DEE8A0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01DCB8DE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Translation stage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BACC44A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DT12XYZ/M,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7DF301BB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Mounts GCM002/M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E965244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2DE5AFFC" w14:textId="77777777" w:rsidTr="00B32F60">
        <w:trPr>
          <w:trHeight w:val="301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D8F0795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Glass platform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322C794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Custom cut borosilicate, 230 x 230 x 10 mm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784F5A8B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Mice are studied directly on glass platform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7518846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67ED630B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F9D261E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Mouse chambers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ACC495B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Custom, laser-cut acrylic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7A26F695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3CE99C1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E6F1B" w:rsidRPr="00297708" w14:paraId="33E092CB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</w:tcPr>
          <w:p w14:paraId="18FD8659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5117C6A5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90" w:type="dxa"/>
            <w:shd w:val="clear" w:color="auto" w:fill="auto"/>
            <w:noWrap/>
            <w:vAlign w:val="bottom"/>
          </w:tcPr>
          <w:p w14:paraId="182C7844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7D0E97C0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E6F1B" w:rsidRPr="00297708" w14:paraId="4E1E7051" w14:textId="77777777" w:rsidTr="00B32F60">
        <w:trPr>
          <w:trHeight w:val="322"/>
        </w:trPr>
        <w:tc>
          <w:tcPr>
            <w:tcW w:w="2425" w:type="dxa"/>
            <w:shd w:val="clear" w:color="auto" w:fill="E7E6E6" w:themeFill="background2"/>
            <w:noWrap/>
            <w:vAlign w:val="bottom"/>
            <w:hideMark/>
          </w:tcPr>
          <w:p w14:paraId="496C3AE8" w14:textId="77777777" w:rsidR="001E6F1B" w:rsidRPr="00297708" w:rsidRDefault="001E6F1B" w:rsidP="00B32F60">
            <w:pP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GB"/>
              </w:rPr>
              <w:t>Acquisition</w:t>
            </w:r>
          </w:p>
        </w:tc>
        <w:tc>
          <w:tcPr>
            <w:tcW w:w="2610" w:type="dxa"/>
            <w:shd w:val="clear" w:color="auto" w:fill="E7E6E6" w:themeFill="background2"/>
            <w:noWrap/>
            <w:vAlign w:val="bottom"/>
            <w:hideMark/>
          </w:tcPr>
          <w:p w14:paraId="581CA2DB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690" w:type="dxa"/>
            <w:shd w:val="clear" w:color="auto" w:fill="E7E6E6" w:themeFill="background2"/>
            <w:noWrap/>
            <w:vAlign w:val="bottom"/>
            <w:hideMark/>
          </w:tcPr>
          <w:p w14:paraId="5DA09DD3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shd w:val="clear" w:color="auto" w:fill="E7E6E6" w:themeFill="background2"/>
            <w:noWrap/>
            <w:vAlign w:val="bottom"/>
            <w:hideMark/>
          </w:tcPr>
          <w:p w14:paraId="75D38190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E6F1B" w:rsidRPr="00297708" w14:paraId="3895B338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00C7A8C6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LEDs for FTIR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6A26323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12v 850 nm LEDs SMD3528-300-IR, 4.8W/m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1EC1F9D4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Surrounds glass platform within aluminium frame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299FD43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25ECF969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2092C31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Camera, local high-speed NIR 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4F148D7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acA2000-165umNIR, Basler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07842F4F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Acquires at 160 x 160 pixels, 1000 fps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5179CF2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6499888B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0F28F09D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Camera lens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0A364BE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LM12JCM, Kowa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075C9F39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CL2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 Fig. 1. Attached to acA2000-165umNIR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7550B27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658F9444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118313B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Camera, widefield 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825A47C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acA1920-40um, Basler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67241338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Acquires at 160 x 160 pixels, 40 fps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E0233F1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2B428FA2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037EE50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Camera lens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CBE4556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LM6HC, Kowa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7A76B8A6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CL1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 Fig. 1. Attached to acA1920-40um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796B24A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1B446020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38D1005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LED power supply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5AC654F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12V DC power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01B76B35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Powers LEDs for FTIR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4988C1E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407E0475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</w:tcPr>
          <w:p w14:paraId="29287488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100B5522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90" w:type="dxa"/>
            <w:shd w:val="clear" w:color="auto" w:fill="auto"/>
            <w:noWrap/>
            <w:vAlign w:val="bottom"/>
          </w:tcPr>
          <w:p w14:paraId="1DCDB705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77F30119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E6F1B" w:rsidRPr="00297708" w14:paraId="09197BB6" w14:textId="77777777" w:rsidTr="00B32F60">
        <w:trPr>
          <w:trHeight w:val="301"/>
        </w:trPr>
        <w:tc>
          <w:tcPr>
            <w:tcW w:w="2425" w:type="dxa"/>
            <w:shd w:val="clear" w:color="auto" w:fill="E7E6E6" w:themeFill="background2"/>
            <w:noWrap/>
            <w:vAlign w:val="bottom"/>
            <w:hideMark/>
          </w:tcPr>
          <w:p w14:paraId="3D7DD764" w14:textId="77777777" w:rsidR="001E6F1B" w:rsidRPr="00297708" w:rsidRDefault="001E6F1B" w:rsidP="00B32F60">
            <w:pP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GB"/>
              </w:rPr>
              <w:t>Mounting components</w:t>
            </w:r>
          </w:p>
        </w:tc>
        <w:tc>
          <w:tcPr>
            <w:tcW w:w="2610" w:type="dxa"/>
            <w:shd w:val="clear" w:color="auto" w:fill="E7E6E6" w:themeFill="background2"/>
            <w:noWrap/>
            <w:vAlign w:val="bottom"/>
            <w:hideMark/>
          </w:tcPr>
          <w:p w14:paraId="1FBCFDD5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690" w:type="dxa"/>
            <w:shd w:val="clear" w:color="auto" w:fill="E7E6E6" w:themeFill="background2"/>
            <w:noWrap/>
            <w:vAlign w:val="bottom"/>
            <w:hideMark/>
          </w:tcPr>
          <w:p w14:paraId="30629A70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shd w:val="clear" w:color="auto" w:fill="E7E6E6" w:themeFill="background2"/>
            <w:noWrap/>
            <w:vAlign w:val="bottom"/>
            <w:hideMark/>
          </w:tcPr>
          <w:p w14:paraId="51CB8E28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E6F1B" w:rsidRPr="00297708" w14:paraId="71A16C4C" w14:textId="77777777" w:rsidTr="00B32F60">
        <w:trPr>
          <w:trHeight w:val="301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1ABAD2A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Aluminium breadboard base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21EF901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MB3045/M,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19435F8D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8B562F0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723DF02B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8C49B04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Post, 38 mm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97BC897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RS1.5P/M,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6CCAFE0D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Mounts DT12XYZ/M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2813794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38C3E784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D33A5CB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 holders, 30 mm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16C4678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PH30/M,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41D84EBF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Holders for TR30/M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251D778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1E6F1B" w:rsidRPr="00297708" w14:paraId="423BF5E6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E959363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 holders, 30 mm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B440E09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PH30E/M,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5CDB5DA3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Holders for TR30/M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6A42568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1E6F1B" w:rsidRPr="00297708" w14:paraId="0443E5A3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15560B5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Posts, 30 mm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36BC5AA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TR30/M,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288AD04B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Mounts POLARIS-K1-H (</w:t>
            </w: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M1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), CP02/M, SCFW6 (</w:t>
            </w: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F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), LMR1/M (</w:t>
            </w: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L2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&amp; </w:t>
            </w: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L3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), CM1-DCH/M (</w:t>
            </w: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DM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 and camera mounts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065964C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1E6F1B" w:rsidRPr="00297708" w14:paraId="6F09C588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BCD53CA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 holder, 20 mm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F14415A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PH20/M,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571BF2C9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Holders for TR20/M, mounted on RC1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63DE1BC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6CDE4DD1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4EBE33F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Post, 20 mm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879D701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TR20/M,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053A2984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Mounts POLARIS-K1-H (</w:t>
            </w: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M2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5772DD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2817C930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75C3A59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Clamping forks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8371FB5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CF125C/M,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15C81F26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95FB7B7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1E6F1B" w:rsidRPr="00297708" w14:paraId="570276F7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38E0AE2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Zoom housing mount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B444EC6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CP02/M,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368EF77E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Mount for SM1NR1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5B97677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50B6AD45" w14:textId="77777777" w:rsidTr="00B32F60">
        <w:trPr>
          <w:trHeight w:val="301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49AC35D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Rail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0459444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RLA075/M,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5855A122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Mounts RC1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8138A8A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6D1BAC7B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0B220171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Rail carrier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29E0991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RC1,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73E1DE62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Mounts alignment mirror (</w:t>
            </w:r>
            <w:r w:rsidRPr="0029770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M2</w:t>
            </w: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 on 20 mm post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B1D4638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51908C8C" w14:textId="77777777" w:rsidTr="00B32F60">
        <w:trPr>
          <w:trHeight w:val="301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9B4D83A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Mounting bases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9D8187E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BA2/M,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42305112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Mounts acA2000-165umNIR and CM1-DCH/M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2A2FB53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1E6F1B" w:rsidRPr="00297708" w14:paraId="03DCB6BD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16CB831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Camera mounts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2E307C5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Custom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4AADCD7C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Mounts acA2000-165umNIR and acA1920-40um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8B0DB60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1E6F1B" w:rsidRPr="00297708" w14:paraId="53E7C39E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55B215D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Cage cube connector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41BC92C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CM1-CC,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49017566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Connects GCM002/M to CM1-DCH/M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801B0C8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6D103453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</w:tcPr>
          <w:p w14:paraId="7D4871DE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5F4539F2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90" w:type="dxa"/>
            <w:shd w:val="clear" w:color="auto" w:fill="auto"/>
            <w:noWrap/>
            <w:vAlign w:val="bottom"/>
          </w:tcPr>
          <w:p w14:paraId="7DCCF31E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A97CFEB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E6F1B" w:rsidRPr="00297708" w14:paraId="6C1FFB3C" w14:textId="77777777" w:rsidTr="00B32F60">
        <w:trPr>
          <w:trHeight w:val="301"/>
        </w:trPr>
        <w:tc>
          <w:tcPr>
            <w:tcW w:w="2425" w:type="dxa"/>
            <w:shd w:val="clear" w:color="auto" w:fill="E7E6E6" w:themeFill="background2"/>
            <w:noWrap/>
            <w:vAlign w:val="bottom"/>
            <w:hideMark/>
          </w:tcPr>
          <w:p w14:paraId="21B438B5" w14:textId="77777777" w:rsidR="001E6F1B" w:rsidRPr="00297708" w:rsidRDefault="001E6F1B" w:rsidP="00B32F60">
            <w:pP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GB"/>
              </w:rPr>
              <w:t>Control</w:t>
            </w:r>
          </w:p>
        </w:tc>
        <w:tc>
          <w:tcPr>
            <w:tcW w:w="2610" w:type="dxa"/>
            <w:shd w:val="clear" w:color="auto" w:fill="E7E6E6" w:themeFill="background2"/>
            <w:noWrap/>
            <w:vAlign w:val="bottom"/>
            <w:hideMark/>
          </w:tcPr>
          <w:p w14:paraId="19F0489B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690" w:type="dxa"/>
            <w:shd w:val="clear" w:color="auto" w:fill="E7E6E6" w:themeFill="background2"/>
            <w:noWrap/>
            <w:vAlign w:val="bottom"/>
            <w:hideMark/>
          </w:tcPr>
          <w:p w14:paraId="321E1569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shd w:val="clear" w:color="auto" w:fill="E7E6E6" w:themeFill="background2"/>
            <w:noWrap/>
            <w:vAlign w:val="bottom"/>
            <w:hideMark/>
          </w:tcPr>
          <w:p w14:paraId="47283256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E6F1B" w:rsidRPr="00297708" w14:paraId="60A4AD39" w14:textId="77777777" w:rsidTr="00B32F60">
        <w:trPr>
          <w:trHeight w:val="301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1F61F84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Master computer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A23C206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Custom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48D74D6D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Controls system and acquires data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6C22226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7504EE35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8963DFF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Multifunction I/O device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6D534C2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USB-6211, National Instruments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5C55B723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Interface between acquisition computer, galvanometers, Arduino UNO and laser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F5FB08D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05304CF7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933510D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Arduino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0B94BD9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Arduino UNO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7F9F7B6D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Triggers USB-6211 if required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44EFC43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3F1AC190" w14:textId="77777777" w:rsidTr="00B32F60">
        <w:trPr>
          <w:trHeight w:val="301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905632B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Analysis computer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EBA2E61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Custom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57921D32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Runs scripts and algorithms for quantitative behavioural analysis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B76FED4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7EBF5B07" w14:textId="77777777" w:rsidTr="00B32F60">
        <w:trPr>
          <w:trHeight w:val="301"/>
        </w:trPr>
        <w:tc>
          <w:tcPr>
            <w:tcW w:w="2425" w:type="dxa"/>
            <w:shd w:val="clear" w:color="auto" w:fill="auto"/>
            <w:noWrap/>
            <w:vAlign w:val="bottom"/>
          </w:tcPr>
          <w:p w14:paraId="00809426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5FC01952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90" w:type="dxa"/>
            <w:shd w:val="clear" w:color="auto" w:fill="auto"/>
            <w:noWrap/>
            <w:vAlign w:val="bottom"/>
          </w:tcPr>
          <w:p w14:paraId="67983C60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6510F28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E6F1B" w:rsidRPr="00297708" w14:paraId="28296F9B" w14:textId="77777777" w:rsidTr="00B32F60">
        <w:trPr>
          <w:trHeight w:val="322"/>
        </w:trPr>
        <w:tc>
          <w:tcPr>
            <w:tcW w:w="2425" w:type="dxa"/>
            <w:shd w:val="clear" w:color="auto" w:fill="E7E6E6" w:themeFill="background2"/>
            <w:noWrap/>
            <w:vAlign w:val="bottom"/>
            <w:hideMark/>
          </w:tcPr>
          <w:p w14:paraId="0E141228" w14:textId="77777777" w:rsidR="001E6F1B" w:rsidRPr="00297708" w:rsidRDefault="001E6F1B" w:rsidP="00B32F60">
            <w:pP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GB"/>
              </w:rPr>
              <w:t>Frame components</w:t>
            </w:r>
          </w:p>
        </w:tc>
        <w:tc>
          <w:tcPr>
            <w:tcW w:w="2610" w:type="dxa"/>
            <w:shd w:val="clear" w:color="auto" w:fill="E7E6E6" w:themeFill="background2"/>
            <w:noWrap/>
            <w:vAlign w:val="bottom"/>
            <w:hideMark/>
          </w:tcPr>
          <w:p w14:paraId="330950B0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690" w:type="dxa"/>
            <w:shd w:val="clear" w:color="auto" w:fill="E7E6E6" w:themeFill="background2"/>
            <w:noWrap/>
            <w:vAlign w:val="bottom"/>
            <w:hideMark/>
          </w:tcPr>
          <w:p w14:paraId="076946B5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shd w:val="clear" w:color="auto" w:fill="E7E6E6" w:themeFill="background2"/>
            <w:noWrap/>
            <w:vAlign w:val="bottom"/>
            <w:hideMark/>
          </w:tcPr>
          <w:p w14:paraId="6CCA4E44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E6F1B" w:rsidRPr="00297708" w14:paraId="3054F1E2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8AB4C2C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Frame rails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3E961D09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 x 25 x 25 mm aluminium extrusion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1FE4AF13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1D2659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1E6F1B" w:rsidRPr="00297708" w14:paraId="1318B716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5D044DE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Frame rails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1EEC35A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375 x 25 x 25 mm aluminium extrusion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1FC93135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4718C1C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1E6F1B" w:rsidRPr="00297708" w14:paraId="1DFE49E1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6348136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Frame rails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74DD3A1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225 x 25 x 25 mm aluminium extrusion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1FBC8741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E9D9232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1E6F1B" w:rsidRPr="00297708" w14:paraId="3EE3440F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F64FBAE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Frame rails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0180BDE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275 x 25 x 25 mm aluminium extrusion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558C0C54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8C1D3B2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1E6F1B" w:rsidRPr="00297708" w14:paraId="3A027C45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</w:tcPr>
          <w:p w14:paraId="2FB6B89C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0FD50540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90" w:type="dxa"/>
            <w:shd w:val="clear" w:color="auto" w:fill="auto"/>
            <w:noWrap/>
            <w:vAlign w:val="bottom"/>
          </w:tcPr>
          <w:p w14:paraId="7A373426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2D89615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E6F1B" w:rsidRPr="00297708" w14:paraId="1EFA0E99" w14:textId="77777777" w:rsidTr="00B32F60">
        <w:trPr>
          <w:trHeight w:val="301"/>
        </w:trPr>
        <w:tc>
          <w:tcPr>
            <w:tcW w:w="2425" w:type="dxa"/>
            <w:shd w:val="clear" w:color="auto" w:fill="E7E6E6" w:themeFill="background2"/>
            <w:noWrap/>
            <w:vAlign w:val="bottom"/>
            <w:hideMark/>
          </w:tcPr>
          <w:p w14:paraId="0C663857" w14:textId="77777777" w:rsidR="001E6F1B" w:rsidRPr="00297708" w:rsidRDefault="001E6F1B" w:rsidP="00B32F60">
            <w:pP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GB"/>
              </w:rPr>
              <w:t>Characterization</w:t>
            </w:r>
          </w:p>
        </w:tc>
        <w:tc>
          <w:tcPr>
            <w:tcW w:w="2610" w:type="dxa"/>
            <w:shd w:val="clear" w:color="auto" w:fill="E7E6E6" w:themeFill="background2"/>
            <w:noWrap/>
            <w:vAlign w:val="bottom"/>
            <w:hideMark/>
          </w:tcPr>
          <w:p w14:paraId="488C09D7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690" w:type="dxa"/>
            <w:shd w:val="clear" w:color="auto" w:fill="E7E6E6" w:themeFill="background2"/>
            <w:noWrap/>
            <w:vAlign w:val="bottom"/>
            <w:hideMark/>
          </w:tcPr>
          <w:p w14:paraId="3F626BB3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40" w:type="dxa"/>
            <w:shd w:val="clear" w:color="auto" w:fill="E7E6E6" w:themeFill="background2"/>
            <w:noWrap/>
            <w:vAlign w:val="bottom"/>
            <w:hideMark/>
          </w:tcPr>
          <w:p w14:paraId="3DCA8FC3" w14:textId="77777777" w:rsidR="001E6F1B" w:rsidRPr="00297708" w:rsidRDefault="001E6F1B" w:rsidP="00B32F6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E6F1B" w:rsidRPr="00297708" w14:paraId="58CC18F5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A0EC67D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Power meter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3E1B17B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PM121D and S121C,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24629021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Measure light intensity at output from mirror galvanometers and at glass platform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44010A9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6563004D" w14:textId="77777777" w:rsidTr="00B32F60">
        <w:trPr>
          <w:trHeight w:val="32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8E648B2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Beam profiler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57F9867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BP209-VIS/M,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2B0662B0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Measure spot size at stimulation plane using alignment plates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F04C76A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75608D31" w14:textId="77777777" w:rsidTr="00B32F60">
        <w:trPr>
          <w:trHeight w:val="301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20F7F2A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Alignment plates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78E2508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Custom aluminium plate, 275 x 275 x 13.9 mm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332F7548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Allows accurate placement of BP209-VIS/M at multiple locations at stimulation plane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EB308AC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E6F1B" w:rsidRPr="00297708" w14:paraId="0C846AF8" w14:textId="77777777" w:rsidTr="00B32F60">
        <w:trPr>
          <w:trHeight w:val="301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415816C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Grid array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812C003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R1L3S3P, Thorlabs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225CFA46" w14:textId="77777777" w:rsidR="001E6F1B" w:rsidRPr="00297708" w:rsidRDefault="001E6F1B" w:rsidP="00B32F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Calibration of galvanometer jump distance at stimulation plane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3FA1855" w14:textId="77777777" w:rsidR="001E6F1B" w:rsidRPr="00297708" w:rsidRDefault="001E6F1B" w:rsidP="00B32F6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977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</w:tbl>
    <w:p w14:paraId="6D946923" w14:textId="6438FB11" w:rsidR="001E6F1B" w:rsidRPr="00297708" w:rsidRDefault="001E6F1B" w:rsidP="001E6F1B">
      <w:pPr>
        <w:pStyle w:val="SMHeading"/>
        <w:rPr>
          <w:rFonts w:ascii="Arial" w:hAnsi="Arial" w:cs="Arial"/>
          <w:sz w:val="20"/>
          <w:szCs w:val="20"/>
        </w:rPr>
      </w:pPr>
    </w:p>
    <w:p w14:paraId="656F26A2" w14:textId="77777777" w:rsidR="009478C7" w:rsidRPr="00297708" w:rsidRDefault="009478C7" w:rsidP="009478C7">
      <w:pPr>
        <w:spacing w:line="48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516C8903" w14:textId="77777777" w:rsidR="001E6F1B" w:rsidRPr="00297708" w:rsidRDefault="001E6F1B" w:rsidP="001E6F1B">
      <w:pPr>
        <w:pStyle w:val="SMHeading"/>
        <w:rPr>
          <w:rFonts w:ascii="Arial" w:hAnsi="Arial" w:cs="Arial"/>
          <w:sz w:val="20"/>
          <w:szCs w:val="20"/>
        </w:rPr>
      </w:pPr>
    </w:p>
    <w:p w14:paraId="286003A8" w14:textId="77777777" w:rsidR="002C3E8F" w:rsidRPr="00297708" w:rsidRDefault="002C3E8F">
      <w:pPr>
        <w:rPr>
          <w:rFonts w:ascii="Arial" w:hAnsi="Arial" w:cs="Arial"/>
        </w:rPr>
      </w:pPr>
    </w:p>
    <w:sectPr w:rsidR="002C3E8F" w:rsidRPr="00297708" w:rsidSect="00F438F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1B"/>
    <w:rsid w:val="000075F1"/>
    <w:rsid w:val="001628E6"/>
    <w:rsid w:val="001E6F1B"/>
    <w:rsid w:val="00275FC1"/>
    <w:rsid w:val="00290693"/>
    <w:rsid w:val="00297708"/>
    <w:rsid w:val="002C3E8F"/>
    <w:rsid w:val="002D58DE"/>
    <w:rsid w:val="00310A6E"/>
    <w:rsid w:val="003476B0"/>
    <w:rsid w:val="00416452"/>
    <w:rsid w:val="00442BC8"/>
    <w:rsid w:val="004467F2"/>
    <w:rsid w:val="00460C63"/>
    <w:rsid w:val="004D4034"/>
    <w:rsid w:val="004F15BC"/>
    <w:rsid w:val="00546D0F"/>
    <w:rsid w:val="00594122"/>
    <w:rsid w:val="005B4D70"/>
    <w:rsid w:val="00613B64"/>
    <w:rsid w:val="00626C02"/>
    <w:rsid w:val="00654BE1"/>
    <w:rsid w:val="0066445B"/>
    <w:rsid w:val="00670FD7"/>
    <w:rsid w:val="006E2CC1"/>
    <w:rsid w:val="006E5750"/>
    <w:rsid w:val="00736464"/>
    <w:rsid w:val="00770FAB"/>
    <w:rsid w:val="00777458"/>
    <w:rsid w:val="007A7BCE"/>
    <w:rsid w:val="007E31B7"/>
    <w:rsid w:val="0080210C"/>
    <w:rsid w:val="00872E94"/>
    <w:rsid w:val="008913D9"/>
    <w:rsid w:val="008B1497"/>
    <w:rsid w:val="00906F85"/>
    <w:rsid w:val="00916B52"/>
    <w:rsid w:val="009478C7"/>
    <w:rsid w:val="00993029"/>
    <w:rsid w:val="009B49E9"/>
    <w:rsid w:val="009C7D74"/>
    <w:rsid w:val="00A05F91"/>
    <w:rsid w:val="00A905EA"/>
    <w:rsid w:val="00B71D18"/>
    <w:rsid w:val="00BA0BBC"/>
    <w:rsid w:val="00BB27B8"/>
    <w:rsid w:val="00BE3C9E"/>
    <w:rsid w:val="00CA395E"/>
    <w:rsid w:val="00CD6485"/>
    <w:rsid w:val="00D1242A"/>
    <w:rsid w:val="00D83879"/>
    <w:rsid w:val="00DB5123"/>
    <w:rsid w:val="00DF6EA0"/>
    <w:rsid w:val="00E44CE5"/>
    <w:rsid w:val="00E962E9"/>
    <w:rsid w:val="00F2168B"/>
    <w:rsid w:val="00F438F6"/>
    <w:rsid w:val="00FC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F5DFF"/>
  <w15:chartTrackingRefBased/>
  <w15:docId w15:val="{C65349B4-7FB5-7741-A26E-5BF6E909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F1B"/>
  </w:style>
  <w:style w:type="paragraph" w:styleId="Heading1">
    <w:name w:val="heading 1"/>
    <w:basedOn w:val="Normal"/>
    <w:next w:val="Normal"/>
    <w:link w:val="Heading1Char"/>
    <w:uiPriority w:val="9"/>
    <w:qFormat/>
    <w:rsid w:val="001E6F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1E6F1B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val="en-US"/>
    </w:rPr>
  </w:style>
  <w:style w:type="paragraph" w:customStyle="1" w:styleId="SMcaption">
    <w:name w:val="SM caption"/>
    <w:basedOn w:val="Normal"/>
    <w:qFormat/>
    <w:rsid w:val="001E6F1B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E6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8C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8C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Schorscher-Petcu, Ara</dc:creator>
  <cp:keywords/>
  <dc:description/>
  <cp:lastModifiedBy>Browne, Liam</cp:lastModifiedBy>
  <cp:revision>3</cp:revision>
  <dcterms:created xsi:type="dcterms:W3CDTF">2020-08-04T17:12:00Z</dcterms:created>
  <dcterms:modified xsi:type="dcterms:W3CDTF">2021-07-07T15:29:00Z</dcterms:modified>
</cp:coreProperties>
</file>