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DF59F73" w:rsidR="00877644" w:rsidRPr="00125190" w:rsidRDefault="00FD6FF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eastAsia="ja-JP"/>
        </w:rPr>
        <w:t>This information is described in the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2F2DBEA" w:rsidR="00B330BD" w:rsidRPr="00125190" w:rsidRDefault="0064038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</w:rPr>
        <w:t>This information is described in the Materials and Methods</w:t>
      </w:r>
      <w:r w:rsidR="00FD6FF3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5150938" w:rsidR="0015519A" w:rsidRPr="00505C51" w:rsidRDefault="00985A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his information is described in the Materials and Methods as well as each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D40882B" w:rsidR="00BC3CCE" w:rsidRPr="00505C51" w:rsidRDefault="00985A7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his information is described in the Materials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84DD91B" w:rsidR="00BC3CCE" w:rsidRPr="00505C51" w:rsidRDefault="00FD28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S</w:t>
      </w:r>
      <w:r>
        <w:rPr>
          <w:rFonts w:asciiTheme="minorHAnsi" w:hAnsiTheme="minorHAnsi"/>
          <w:sz w:val="22"/>
          <w:szCs w:val="22"/>
          <w:lang w:eastAsia="ja-JP"/>
        </w:rPr>
        <w:t>ource data files have been provided for Figure 2, Figure 4, Supplementary File 1d and Supplementary File 1f.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22B44" w14:textId="77777777" w:rsidR="00160362" w:rsidRDefault="00160362" w:rsidP="004215FE">
      <w:r>
        <w:separator/>
      </w:r>
    </w:p>
  </w:endnote>
  <w:endnote w:type="continuationSeparator" w:id="0">
    <w:p w14:paraId="30F7E6D8" w14:textId="77777777" w:rsidR="00160362" w:rsidRDefault="0016036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F3668" w14:textId="77777777" w:rsidR="00160362" w:rsidRDefault="00160362" w:rsidP="004215FE">
      <w:r>
        <w:separator/>
      </w:r>
    </w:p>
  </w:footnote>
  <w:footnote w:type="continuationSeparator" w:id="0">
    <w:p w14:paraId="32BA7304" w14:textId="77777777" w:rsidR="00160362" w:rsidRDefault="0016036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0362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2F1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038F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5A7B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4F72"/>
    <w:rsid w:val="00C42ECB"/>
    <w:rsid w:val="00C52A77"/>
    <w:rsid w:val="00C54711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2857"/>
    <w:rsid w:val="00FD6FF3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28385BB5-5706-5743-B18A-F200EC64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篠原 充</cp:lastModifiedBy>
  <cp:revision>4</cp:revision>
  <dcterms:created xsi:type="dcterms:W3CDTF">2020-09-01T12:53:00Z</dcterms:created>
  <dcterms:modified xsi:type="dcterms:W3CDTF">2020-10-05T14:57:00Z</dcterms:modified>
</cp:coreProperties>
</file>