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C32F9">
        <w:fldChar w:fldCharType="begin"/>
      </w:r>
      <w:r w:rsidR="007C32F9">
        <w:instrText xml:space="preserve"> HYPERLINK "https://biosharing.org/" \t "_blank" </w:instrText>
      </w:r>
      <w:r w:rsidR="007C32F9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C32F9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B2D903D" w:rsidR="00877644" w:rsidRPr="00125190" w:rsidRDefault="003F642A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t xml:space="preserve">We ideally aimed to reach to all CFs in Europe. </w:t>
      </w:r>
      <w:r w:rsidRPr="00730482">
        <w:t xml:space="preserve"> </w:t>
      </w:r>
      <w:r>
        <w:t>We used the</w:t>
      </w:r>
      <w:r w:rsidRPr="0060356C">
        <w:t xml:space="preserve"> Google search engine</w:t>
      </w:r>
      <w:r>
        <w:t xml:space="preserve"> in English language with the keywords “core facility” </w:t>
      </w:r>
      <w:r w:rsidR="00AD2196">
        <w:t>in 19 countries</w:t>
      </w:r>
      <w:r>
        <w:t xml:space="preserve">. Subsequently we also visited the websites of the major Universities in each country. We stopped after retrieving 1000 email addresses, as further searching retrieved only a limited number of websites in local languages lacking English translation. In addition, </w:t>
      </w:r>
      <w:r w:rsidRPr="0060356C">
        <w:t>our survey</w:t>
      </w:r>
      <w:r>
        <w:t xml:space="preserve"> was publicized</w:t>
      </w:r>
      <w:r w:rsidRPr="0060356C">
        <w:t xml:space="preserve"> in the CTLS newsletter (Core Technologies for Life Sciences</w:t>
      </w:r>
      <w:r>
        <w:t>)</w:t>
      </w:r>
      <w:r w:rsidRPr="00730482">
        <w:t xml:space="preserve"> and</w:t>
      </w:r>
      <w:r>
        <w:t xml:space="preserve"> several facilities we contacted by initial email forwarded the survey link to their colleagues. </w:t>
      </w:r>
      <w:r w:rsidRPr="00730482">
        <w:t xml:space="preserve">We received </w:t>
      </w:r>
      <w:r>
        <w:t xml:space="preserve">276 total forms, </w:t>
      </w:r>
      <w:r w:rsidRPr="00730482">
        <w:t xml:space="preserve">253 </w:t>
      </w:r>
      <w:r>
        <w:t xml:space="preserve">of which were </w:t>
      </w:r>
      <w:r w:rsidRPr="00730482">
        <w:t>complete</w:t>
      </w:r>
      <w:r>
        <w:t xml:space="preserve">. </w:t>
      </w:r>
      <w:r w:rsidR="00AD2196">
        <w:t>To estimate the margin of error</w:t>
      </w:r>
      <w:r w:rsidR="00AD2196">
        <w:t xml:space="preserve"> in our survey,</w:t>
      </w:r>
      <w:r w:rsidR="00AD2196">
        <w:t xml:space="preserve"> we used the publicly available sample size calculator (</w:t>
      </w:r>
      <w:hyperlink r:id="rId11" w:history="1">
        <w:r w:rsidR="00AD2196">
          <w:rPr>
            <w:rStyle w:val="Hyperlink"/>
          </w:rPr>
          <w:t>https://www.surveysystem.com/sscalc.htm</w:t>
        </w:r>
      </w:hyperlink>
      <w:r w:rsidR="00AD2196">
        <w:t xml:space="preserve">). Assuming an equal (1:1) answer distribution (the </w:t>
      </w:r>
      <w:r w:rsidR="00AD2196">
        <w:t>worst-case</w:t>
      </w:r>
      <w:r w:rsidR="00AD2196">
        <w:t xml:space="preserve"> scenario), the sample size of 253 respondents from 1000 CFs (population) corresponds to a 5.3% margin of error at 95% confidence level</w:t>
      </w:r>
      <w:r w:rsidR="00AD2196">
        <w:t xml:space="preserve">. </w:t>
      </w:r>
      <w:r w:rsidR="009B603C">
        <w:t>Therefore</w:t>
      </w:r>
      <w:r w:rsidR="00AD2196">
        <w:t>,</w:t>
      </w:r>
      <w:r w:rsidR="009B603C">
        <w:t xml:space="preserve"> our survey results are representative of the European core facilities. </w:t>
      </w:r>
      <w:r w:rsidR="009B603C">
        <w:br/>
        <w:t xml:space="preserve">This information is included in the Material and Methods section.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lastRenderedPageBreak/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4AE8896" w:rsidR="00B330BD" w:rsidRPr="00125190" w:rsidRDefault="008F1771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survey was performed once (see Material and Methods section).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3310662" w:rsidR="0015519A" w:rsidRPr="00505C51" w:rsidRDefault="008F1771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survey results are presented as pure counts</w:t>
      </w:r>
      <w:r w:rsidR="0020485B">
        <w:rPr>
          <w:rFonts w:asciiTheme="minorHAnsi" w:hAnsiTheme="minorHAnsi"/>
          <w:sz w:val="22"/>
          <w:szCs w:val="22"/>
        </w:rPr>
        <w:t xml:space="preserve">, no statistical methods were required.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795ED59" w:rsidR="00BC3CCE" w:rsidRPr="00505C51" w:rsidRDefault="0002294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Does not apply to our survey.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530824FA" w:rsidR="00BC3CCE" w:rsidRDefault="00CA1E6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raw data (excel file) will be deposited at </w:t>
      </w:r>
      <w:r w:rsidR="00022947">
        <w:rPr>
          <w:lang w:val="en-GB"/>
        </w:rPr>
        <w:t>Dryad.org</w:t>
      </w:r>
      <w:r>
        <w:rPr>
          <w:rFonts w:asciiTheme="minorHAnsi" w:hAnsiTheme="minorHAnsi"/>
          <w:sz w:val="22"/>
          <w:szCs w:val="22"/>
        </w:rPr>
        <w:t xml:space="preserve"> repository.</w:t>
      </w:r>
    </w:p>
    <w:p w14:paraId="45088B55" w14:textId="0D6A3848" w:rsidR="00CA1E63" w:rsidRPr="00505C51" w:rsidRDefault="00CA1E6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 are also uploading this excel file, which is the source data of all figures in the manuscript.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5A4DFE" w14:textId="77777777" w:rsidR="00B46092" w:rsidRDefault="00B46092" w:rsidP="004215FE">
      <w:r>
        <w:separator/>
      </w:r>
    </w:p>
  </w:endnote>
  <w:endnote w:type="continuationSeparator" w:id="0">
    <w:p w14:paraId="205177A8" w14:textId="77777777" w:rsidR="00B46092" w:rsidRDefault="00B46092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20485B" w:rsidRDefault="0020485B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20485B" w:rsidRDefault="0020485B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20485B" w:rsidRDefault="002048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20485B" w:rsidRPr="0009520A" w:rsidRDefault="0020485B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20485B" w:rsidRPr="009D5D7F" w:rsidRDefault="0020485B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5610EF" w14:textId="77777777" w:rsidR="00B46092" w:rsidRDefault="00B46092" w:rsidP="004215FE">
      <w:r>
        <w:separator/>
      </w:r>
    </w:p>
  </w:footnote>
  <w:footnote w:type="continuationSeparator" w:id="0">
    <w:p w14:paraId="23DAF253" w14:textId="77777777" w:rsidR="00B46092" w:rsidRDefault="00B46092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20485B" w:rsidRDefault="0020485B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947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0485B"/>
    <w:rsid w:val="00212F30"/>
    <w:rsid w:val="00217B9E"/>
    <w:rsid w:val="002336C6"/>
    <w:rsid w:val="00241081"/>
    <w:rsid w:val="00243867"/>
    <w:rsid w:val="00266462"/>
    <w:rsid w:val="002A068D"/>
    <w:rsid w:val="002A0ED1"/>
    <w:rsid w:val="002A7487"/>
    <w:rsid w:val="00307F5D"/>
    <w:rsid w:val="003248ED"/>
    <w:rsid w:val="00370080"/>
    <w:rsid w:val="003F19A6"/>
    <w:rsid w:val="003F642A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C32F9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8F1771"/>
    <w:rsid w:val="00912B0B"/>
    <w:rsid w:val="009205E9"/>
    <w:rsid w:val="0092438C"/>
    <w:rsid w:val="00941D04"/>
    <w:rsid w:val="00963CEF"/>
    <w:rsid w:val="00993065"/>
    <w:rsid w:val="009A0661"/>
    <w:rsid w:val="009B603C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2196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46092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820B0"/>
    <w:rsid w:val="00CA1E63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1FA2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urveysystem.com/sscalc.ht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3DE054-F89E-C14B-93B3-AE8E93DFB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823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6003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Isabelle Kos</cp:lastModifiedBy>
  <cp:revision>5</cp:revision>
  <dcterms:created xsi:type="dcterms:W3CDTF">2020-08-26T18:09:00Z</dcterms:created>
  <dcterms:modified xsi:type="dcterms:W3CDTF">2020-08-29T08:08:00Z</dcterms:modified>
</cp:coreProperties>
</file>