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FF6" w:rsidRDefault="005E7FF6" w:rsidP="007E2349">
      <w:pPr>
        <w:pStyle w:val="Title"/>
        <w:spacing w:before="0" w:after="120"/>
        <w:ind w:left="0"/>
        <w:rPr>
          <w:color w:val="C00000"/>
          <w:sz w:val="32"/>
          <w:szCs w:val="32"/>
        </w:rPr>
      </w:pPr>
      <w:bookmarkStart w:id="0" w:name="Supplemental_File_S9"/>
      <w:bookmarkEnd w:id="0"/>
      <w:r w:rsidRPr="001B6303">
        <w:rPr>
          <w:color w:val="C00000"/>
          <w:sz w:val="32"/>
          <w:szCs w:val="32"/>
        </w:rPr>
        <w:t>Supplementary File</w:t>
      </w:r>
      <w:r>
        <w:rPr>
          <w:color w:val="C00000"/>
          <w:sz w:val="32"/>
          <w:szCs w:val="32"/>
        </w:rPr>
        <w:t xml:space="preserve"> </w:t>
      </w:r>
      <w:r w:rsidR="004D1C74">
        <w:rPr>
          <w:color w:val="C00000"/>
          <w:sz w:val="32"/>
          <w:szCs w:val="32"/>
        </w:rPr>
        <w:t>8</w:t>
      </w:r>
    </w:p>
    <w:p w:rsidR="007E2349" w:rsidRDefault="00E74C3C" w:rsidP="00E74C3C">
      <w:pPr>
        <w:widowControl/>
        <w:autoSpaceDE/>
        <w:autoSpaceDN/>
        <w:spacing w:after="120"/>
        <w:rPr>
          <w:b/>
          <w:color w:val="C00000"/>
        </w:rPr>
      </w:pPr>
      <w:bookmarkStart w:id="1" w:name="_Hlk49241354"/>
      <w:r>
        <w:rPr>
          <w:b/>
          <w:noProof/>
          <w:color w:val="C00000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margin">
              <wp:posOffset>-1179830</wp:posOffset>
            </wp:positionH>
            <wp:positionV relativeFrom="paragraph">
              <wp:posOffset>1059180</wp:posOffset>
            </wp:positionV>
            <wp:extent cx="8453755" cy="6858000"/>
            <wp:effectExtent l="0" t="2222" r="2222" b="2223"/>
            <wp:wrapSquare wrapText="bothSides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1_gProfiler-GO-CC-BP_UPREGULATED-Pleiotropic I-N-S DEG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5375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D63" w:rsidRPr="00611D63">
        <w:rPr>
          <w:b/>
          <w:bCs/>
          <w:color w:val="FF0000"/>
        </w:rPr>
        <w:t>U</w:t>
      </w:r>
      <w:r w:rsidR="00784A02" w:rsidRPr="00611D63">
        <w:rPr>
          <w:b/>
          <w:bCs/>
          <w:color w:val="FF0000"/>
        </w:rPr>
        <w:t>pregulated</w:t>
      </w:r>
      <w:r w:rsidRPr="00611D63">
        <w:rPr>
          <w:b/>
          <w:bCs/>
          <w:color w:val="FF0000"/>
        </w:rPr>
        <w:t xml:space="preserve"> </w:t>
      </w:r>
      <w:r w:rsidR="00784A02">
        <w:rPr>
          <w:b/>
          <w:bCs/>
        </w:rPr>
        <w:t>immune-neural-synaptic pleiotropic DEGs</w:t>
      </w:r>
      <w:r w:rsidR="00611D63">
        <w:rPr>
          <w:b/>
          <w:bCs/>
        </w:rPr>
        <w:t>:</w:t>
      </w:r>
      <w:r w:rsidR="00611D63" w:rsidRPr="00611D63">
        <w:rPr>
          <w:b/>
          <w:bCs/>
        </w:rPr>
        <w:t xml:space="preserve"> </w:t>
      </w:r>
      <w:r w:rsidR="00611D63">
        <w:rPr>
          <w:b/>
          <w:bCs/>
        </w:rPr>
        <w:t>s</w:t>
      </w:r>
      <w:r w:rsidR="00611D63">
        <w:rPr>
          <w:b/>
          <w:bCs/>
        </w:rPr>
        <w:t>ignificantly enriched</w:t>
      </w:r>
      <w:r w:rsidR="00611D63" w:rsidRPr="009E28B3">
        <w:rPr>
          <w:b/>
          <w:bCs/>
        </w:rPr>
        <w:t xml:space="preserve"> </w:t>
      </w:r>
      <w:r w:rsidR="00611D63">
        <w:rPr>
          <w:b/>
          <w:bCs/>
        </w:rPr>
        <w:t>CC</w:t>
      </w:r>
      <w:r w:rsidR="00611D63" w:rsidRPr="009E28B3">
        <w:rPr>
          <w:b/>
          <w:bCs/>
        </w:rPr>
        <w:t xml:space="preserve"> and </w:t>
      </w:r>
      <w:r w:rsidR="00611D63">
        <w:rPr>
          <w:b/>
          <w:bCs/>
        </w:rPr>
        <w:t>BP</w:t>
      </w:r>
      <w:r w:rsidR="00611D63" w:rsidRPr="009E28B3">
        <w:rPr>
          <w:b/>
          <w:bCs/>
        </w:rPr>
        <w:t xml:space="preserve"> GO </w:t>
      </w:r>
      <w:r w:rsidR="00611D63">
        <w:rPr>
          <w:b/>
          <w:bCs/>
        </w:rPr>
        <w:t>term</w:t>
      </w:r>
      <w:r w:rsidR="00611D63" w:rsidRPr="009E28B3">
        <w:rPr>
          <w:b/>
          <w:bCs/>
        </w:rPr>
        <w:t>s</w:t>
      </w:r>
    </w:p>
    <w:p w:rsidR="007E2349" w:rsidRDefault="007E2349">
      <w:pPr>
        <w:widowControl/>
        <w:autoSpaceDE/>
        <w:autoSpaceDN/>
        <w:spacing w:after="160" w:line="259" w:lineRule="auto"/>
        <w:rPr>
          <w:b/>
          <w:color w:val="C00000"/>
        </w:rPr>
      </w:pPr>
    </w:p>
    <w:p w:rsidR="00611D63" w:rsidRDefault="00611D63" w:rsidP="00611D63">
      <w:pPr>
        <w:widowControl/>
        <w:autoSpaceDE/>
        <w:autoSpaceDN/>
        <w:spacing w:after="120"/>
        <w:rPr>
          <w:b/>
          <w:bCs/>
          <w:color w:val="00B050"/>
        </w:rPr>
      </w:pPr>
    </w:p>
    <w:p w:rsidR="00611D63" w:rsidRDefault="00611D63" w:rsidP="00611D63">
      <w:pPr>
        <w:widowControl/>
        <w:autoSpaceDE/>
        <w:autoSpaceDN/>
        <w:spacing w:after="120"/>
        <w:rPr>
          <w:b/>
          <w:color w:val="C00000"/>
        </w:rPr>
      </w:pPr>
      <w:r w:rsidRPr="00611D63">
        <w:rPr>
          <w:b/>
          <w:bCs/>
          <w:color w:val="00B050"/>
        </w:rPr>
        <w:t>D</w:t>
      </w:r>
      <w:r w:rsidRPr="00611D63">
        <w:rPr>
          <w:b/>
          <w:bCs/>
          <w:color w:val="00B050"/>
        </w:rPr>
        <w:t>ownregulated</w:t>
      </w:r>
      <w:r w:rsidRPr="00611D63">
        <w:rPr>
          <w:b/>
          <w:bCs/>
          <w:color w:val="FF0000"/>
        </w:rPr>
        <w:t xml:space="preserve"> </w:t>
      </w:r>
      <w:r>
        <w:rPr>
          <w:b/>
          <w:bCs/>
        </w:rPr>
        <w:t>immune-neural-synaptic pleiotropic DEGs:</w:t>
      </w:r>
      <w:r w:rsidRPr="00611D63">
        <w:rPr>
          <w:b/>
          <w:bCs/>
        </w:rPr>
        <w:t xml:space="preserve"> </w:t>
      </w:r>
      <w:r>
        <w:rPr>
          <w:b/>
          <w:bCs/>
        </w:rPr>
        <w:t>significantly enriched</w:t>
      </w:r>
      <w:r w:rsidRPr="009E28B3">
        <w:rPr>
          <w:b/>
          <w:bCs/>
        </w:rPr>
        <w:t xml:space="preserve"> </w:t>
      </w:r>
      <w:r>
        <w:rPr>
          <w:b/>
          <w:bCs/>
        </w:rPr>
        <w:t>CC</w:t>
      </w:r>
      <w:r w:rsidRPr="009E28B3">
        <w:rPr>
          <w:b/>
          <w:bCs/>
        </w:rPr>
        <w:t xml:space="preserve"> and </w:t>
      </w:r>
      <w:r>
        <w:rPr>
          <w:b/>
          <w:bCs/>
        </w:rPr>
        <w:t>BP</w:t>
      </w:r>
      <w:r w:rsidRPr="009E28B3">
        <w:rPr>
          <w:b/>
          <w:bCs/>
        </w:rPr>
        <w:t xml:space="preserve"> GO </w:t>
      </w:r>
      <w:r>
        <w:rPr>
          <w:b/>
          <w:bCs/>
        </w:rPr>
        <w:t>term</w:t>
      </w:r>
      <w:r w:rsidRPr="009E28B3">
        <w:rPr>
          <w:b/>
          <w:bCs/>
        </w:rPr>
        <w:t>s</w:t>
      </w:r>
    </w:p>
    <w:p w:rsidR="00440CE3" w:rsidRDefault="00D51819" w:rsidP="00B92DEA">
      <w:pPr>
        <w:widowControl/>
        <w:autoSpaceDE/>
        <w:autoSpaceDN/>
        <w:spacing w:after="160" w:line="259" w:lineRule="auto"/>
        <w:rPr>
          <w:b/>
          <w:color w:val="C00000"/>
        </w:rPr>
      </w:pPr>
      <w:bookmarkStart w:id="2" w:name="_GoBack"/>
      <w:bookmarkEnd w:id="2"/>
      <w:r>
        <w:rPr>
          <w:b/>
          <w:noProof/>
          <w:color w:val="C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1916430</wp:posOffset>
            </wp:positionV>
            <wp:extent cx="8513064" cy="4873752"/>
            <wp:effectExtent l="0" t="9208" r="0" b="0"/>
            <wp:wrapSquare wrapText="bothSides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2_gProfiler-GO-CC-BP_DOWNREGULATED-Pleiotropic I-N-S DEG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13064" cy="4873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sectPr w:rsidR="00440CE3" w:rsidSect="00B92DEA">
      <w:footerReference w:type="default" r:id="rId8"/>
      <w:pgSz w:w="12240" w:h="15840"/>
      <w:pgMar w:top="720" w:right="1320" w:bottom="450" w:left="1320" w:header="72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7D9F" w:rsidRDefault="00967D9F" w:rsidP="007E2349">
      <w:r>
        <w:separator/>
      </w:r>
    </w:p>
  </w:endnote>
  <w:endnote w:type="continuationSeparator" w:id="0">
    <w:p w:rsidR="00967D9F" w:rsidRDefault="00967D9F" w:rsidP="007E2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480988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92DEA" w:rsidRDefault="00B92DE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92DEA" w:rsidRDefault="00B92D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7D9F" w:rsidRDefault="00967D9F" w:rsidP="007E2349">
      <w:r>
        <w:separator/>
      </w:r>
    </w:p>
  </w:footnote>
  <w:footnote w:type="continuationSeparator" w:id="0">
    <w:p w:rsidR="00967D9F" w:rsidRDefault="00967D9F" w:rsidP="007E23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FF6"/>
    <w:rsid w:val="0020635A"/>
    <w:rsid w:val="002818A3"/>
    <w:rsid w:val="00407639"/>
    <w:rsid w:val="00440CE3"/>
    <w:rsid w:val="004D1C74"/>
    <w:rsid w:val="005122E2"/>
    <w:rsid w:val="005E7FF6"/>
    <w:rsid w:val="00611D63"/>
    <w:rsid w:val="00736B29"/>
    <w:rsid w:val="00784A02"/>
    <w:rsid w:val="007E2349"/>
    <w:rsid w:val="00812EFC"/>
    <w:rsid w:val="009102DF"/>
    <w:rsid w:val="00967D9F"/>
    <w:rsid w:val="009F1A0C"/>
    <w:rsid w:val="00A52734"/>
    <w:rsid w:val="00B92DEA"/>
    <w:rsid w:val="00CD65BD"/>
    <w:rsid w:val="00D24DC4"/>
    <w:rsid w:val="00D51819"/>
    <w:rsid w:val="00E306B4"/>
    <w:rsid w:val="00E7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A37768"/>
  <w15:chartTrackingRefBased/>
  <w15:docId w15:val="{C5B51B60-756E-462C-9B56-00E8E09FA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7FF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E7FF6"/>
  </w:style>
  <w:style w:type="character" w:customStyle="1" w:styleId="BodyTextChar">
    <w:name w:val="Body Text Char"/>
    <w:basedOn w:val="DefaultParagraphFont"/>
    <w:link w:val="BodyText"/>
    <w:uiPriority w:val="1"/>
    <w:rsid w:val="005E7FF6"/>
    <w:rPr>
      <w:rFonts w:ascii="Calibri" w:eastAsia="Calibri" w:hAnsi="Calibri" w:cs="Calibri"/>
    </w:rPr>
  </w:style>
  <w:style w:type="paragraph" w:styleId="Title">
    <w:name w:val="Title"/>
    <w:basedOn w:val="Normal"/>
    <w:link w:val="TitleChar"/>
    <w:uiPriority w:val="10"/>
    <w:qFormat/>
    <w:rsid w:val="005E7FF6"/>
    <w:pPr>
      <w:spacing w:before="39"/>
      <w:ind w:left="120"/>
    </w:pPr>
    <w:rPr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5E7FF6"/>
    <w:rPr>
      <w:rFonts w:ascii="Calibri" w:eastAsia="Calibri" w:hAnsi="Calibri" w:cs="Calibri"/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5E7FF6"/>
    <w:pPr>
      <w:spacing w:before="17" w:line="241" w:lineRule="exact"/>
      <w:ind w:left="72"/>
    </w:pPr>
  </w:style>
  <w:style w:type="paragraph" w:styleId="Header">
    <w:name w:val="header"/>
    <w:basedOn w:val="Normal"/>
    <w:link w:val="HeaderChar"/>
    <w:uiPriority w:val="99"/>
    <w:unhideWhenUsed/>
    <w:rsid w:val="007E23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2349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E23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2349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Maximova, Olga (NIH/NIAID) [E]</dc:creator>
  <cp:keywords/>
  <dc:description/>
  <cp:lastModifiedBy>Maximova, Olga (NIH/NIAID) [E]</cp:lastModifiedBy>
  <cp:revision>3</cp:revision>
  <dcterms:created xsi:type="dcterms:W3CDTF">2021-01-08T18:51:00Z</dcterms:created>
  <dcterms:modified xsi:type="dcterms:W3CDTF">2021-01-08T18:57:00Z</dcterms:modified>
</cp:coreProperties>
</file>