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EA26D" w14:textId="66E14333" w:rsidR="007560B2" w:rsidRPr="009E262C" w:rsidRDefault="009E262C" w:rsidP="007560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9E262C">
        <w:rPr>
          <w:rFonts w:ascii="Arial" w:hAnsi="Arial" w:cs="Arial"/>
          <w:b/>
          <w:sz w:val="28"/>
          <w:szCs w:val="28"/>
        </w:rPr>
        <w:t>Supplementary file 1</w:t>
      </w:r>
    </w:p>
    <w:p w14:paraId="6ADBDF2E" w14:textId="77777777" w:rsidR="009E262C" w:rsidRDefault="009E262C" w:rsidP="007560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250"/>
        <w:gridCol w:w="7110"/>
      </w:tblGrid>
      <w:tr w:rsidR="007560B2" w14:paraId="3D132E17" w14:textId="77777777" w:rsidTr="00EB1E8E">
        <w:trPr>
          <w:trHeight w:val="311"/>
        </w:trPr>
        <w:tc>
          <w:tcPr>
            <w:tcW w:w="2250" w:type="dxa"/>
          </w:tcPr>
          <w:p w14:paraId="28F9E180" w14:textId="77777777" w:rsidR="007560B2" w:rsidRPr="00A37034" w:rsidRDefault="007560B2" w:rsidP="00AD21CD">
            <w:pPr>
              <w:pStyle w:val="NormalWeb"/>
              <w:ind w:right="-142"/>
              <w:jc w:val="center"/>
              <w:rPr>
                <w:rFonts w:ascii="Arial" w:hAnsi="Arial" w:cs="Arial"/>
                <w:b/>
              </w:rPr>
            </w:pPr>
            <w:r w:rsidRPr="00A37034">
              <w:rPr>
                <w:rFonts w:ascii="Arial" w:hAnsi="Arial" w:cs="Arial"/>
                <w:b/>
              </w:rPr>
              <w:t>Primer</w:t>
            </w:r>
            <w:r w:rsidR="0057774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10" w:type="dxa"/>
          </w:tcPr>
          <w:p w14:paraId="154CC44B" w14:textId="77777777" w:rsidR="007560B2" w:rsidRPr="00A37034" w:rsidRDefault="007560B2" w:rsidP="00AD21CD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A37034">
              <w:rPr>
                <w:rFonts w:ascii="Arial" w:hAnsi="Arial" w:cs="Arial"/>
                <w:b/>
              </w:rPr>
              <w:t>Sequence</w:t>
            </w:r>
          </w:p>
        </w:tc>
      </w:tr>
      <w:tr w:rsidR="007560B2" w14:paraId="08FBA490" w14:textId="77777777" w:rsidTr="00EB1E8E">
        <w:trPr>
          <w:trHeight w:val="311"/>
        </w:trPr>
        <w:tc>
          <w:tcPr>
            <w:tcW w:w="2250" w:type="dxa"/>
          </w:tcPr>
          <w:p w14:paraId="23DBEEB7" w14:textId="77777777" w:rsidR="007560B2" w:rsidRPr="00451AEF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51AEF">
              <w:rPr>
                <w:rFonts w:ascii="Arial" w:hAnsi="Arial" w:cs="Arial"/>
                <w:sz w:val="20"/>
                <w:szCs w:val="20"/>
              </w:rPr>
              <w:t xml:space="preserve">Gibson to </w:t>
            </w:r>
            <w:proofErr w:type="spellStart"/>
            <w:r w:rsidRPr="00451AEF">
              <w:rPr>
                <w:rFonts w:ascii="Arial" w:hAnsi="Arial" w:cs="Arial"/>
                <w:sz w:val="20"/>
                <w:szCs w:val="20"/>
              </w:rPr>
              <w:t>pUbi</w:t>
            </w:r>
            <w:r>
              <w:rPr>
                <w:rFonts w:ascii="Arial" w:hAnsi="Arial" w:cs="Arial"/>
                <w:sz w:val="20"/>
                <w:szCs w:val="20"/>
              </w:rPr>
              <w:t>_For</w:t>
            </w:r>
            <w:proofErr w:type="spellEnd"/>
          </w:p>
        </w:tc>
        <w:tc>
          <w:tcPr>
            <w:tcW w:w="7110" w:type="dxa"/>
          </w:tcPr>
          <w:p w14:paraId="4761AB76" w14:textId="77777777" w:rsidR="007560B2" w:rsidRPr="00451AEF" w:rsidRDefault="007560B2" w:rsidP="00AD21CD">
            <w:pPr>
              <w:pStyle w:val="NormalWeb"/>
              <w:rPr>
                <w:rFonts w:ascii="Courier" w:hAnsi="Courier"/>
                <w:sz w:val="20"/>
                <w:szCs w:val="20"/>
              </w:rPr>
            </w:pPr>
            <w:r w:rsidRPr="00451AEF">
              <w:rPr>
                <w:rFonts w:ascii="Courier" w:hAnsi="Courier"/>
                <w:sz w:val="20"/>
                <w:szCs w:val="20"/>
              </w:rPr>
              <w:t>TTCTTCCCGCAGATAATCCAAATCGTTAACAGATCTGCGG</w:t>
            </w:r>
          </w:p>
        </w:tc>
      </w:tr>
      <w:tr w:rsidR="007560B2" w14:paraId="49C6C19E" w14:textId="77777777" w:rsidTr="00EB1E8E">
        <w:trPr>
          <w:trHeight w:val="311"/>
        </w:trPr>
        <w:tc>
          <w:tcPr>
            <w:tcW w:w="2250" w:type="dxa"/>
          </w:tcPr>
          <w:p w14:paraId="38E4E1DC" w14:textId="77777777" w:rsidR="007560B2" w:rsidRDefault="007560B2" w:rsidP="00AD21CD">
            <w:pPr>
              <w:pStyle w:val="NormalWeb"/>
              <w:ind w:right="-142"/>
              <w:rPr>
                <w:rFonts w:ascii="Arial" w:hAnsi="Arial" w:cs="Arial"/>
                <w:sz w:val="22"/>
                <w:szCs w:val="22"/>
              </w:rPr>
            </w:pPr>
            <w:r w:rsidRPr="00451AEF">
              <w:rPr>
                <w:rFonts w:ascii="Arial" w:hAnsi="Arial" w:cs="Arial"/>
                <w:sz w:val="20"/>
                <w:szCs w:val="20"/>
              </w:rPr>
              <w:t xml:space="preserve">Gibson to </w:t>
            </w:r>
            <w:proofErr w:type="spellStart"/>
            <w:r w:rsidRPr="00451AEF">
              <w:rPr>
                <w:rFonts w:ascii="Arial" w:hAnsi="Arial" w:cs="Arial"/>
                <w:sz w:val="20"/>
                <w:szCs w:val="20"/>
              </w:rPr>
              <w:t>pUbi</w:t>
            </w:r>
            <w:r>
              <w:rPr>
                <w:rFonts w:ascii="Arial" w:hAnsi="Arial" w:cs="Arial"/>
                <w:sz w:val="20"/>
                <w:szCs w:val="20"/>
              </w:rPr>
              <w:t>_Rev</w:t>
            </w:r>
            <w:proofErr w:type="spellEnd"/>
          </w:p>
        </w:tc>
        <w:tc>
          <w:tcPr>
            <w:tcW w:w="7110" w:type="dxa"/>
          </w:tcPr>
          <w:p w14:paraId="3FB97B94" w14:textId="77777777" w:rsidR="007560B2" w:rsidRPr="00451AEF" w:rsidRDefault="007560B2" w:rsidP="00AD21CD">
            <w:pPr>
              <w:pStyle w:val="NormalWeb"/>
              <w:rPr>
                <w:rFonts w:ascii="Courier" w:hAnsi="Courier"/>
                <w:sz w:val="20"/>
                <w:szCs w:val="20"/>
              </w:rPr>
            </w:pPr>
            <w:r w:rsidRPr="00451AEF">
              <w:rPr>
                <w:rFonts w:ascii="Courier" w:hAnsi="Courier"/>
                <w:sz w:val="20"/>
                <w:szCs w:val="20"/>
              </w:rPr>
              <w:t>AAGTAAGGTTCCTTCACAAAGATCC</w:t>
            </w:r>
          </w:p>
        </w:tc>
      </w:tr>
      <w:tr w:rsidR="007560B2" w14:paraId="304AF26F" w14:textId="77777777" w:rsidTr="00EB1E8E">
        <w:trPr>
          <w:trHeight w:val="311"/>
        </w:trPr>
        <w:tc>
          <w:tcPr>
            <w:tcW w:w="2250" w:type="dxa"/>
          </w:tcPr>
          <w:p w14:paraId="68FEB6F8" w14:textId="77777777" w:rsidR="007560B2" w:rsidRPr="00451AEF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Gibson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pMT_For</w:t>
            </w:r>
            <w:proofErr w:type="spellEnd"/>
          </w:p>
        </w:tc>
        <w:tc>
          <w:tcPr>
            <w:tcW w:w="7110" w:type="dxa"/>
          </w:tcPr>
          <w:p w14:paraId="0EBE2981" w14:textId="77777777" w:rsidR="007560B2" w:rsidRPr="00451AEF" w:rsidRDefault="007560B2" w:rsidP="00AD21CD">
            <w:pPr>
              <w:pStyle w:val="NormalWeb"/>
              <w:rPr>
                <w:rFonts w:ascii="Courier" w:hAnsi="Courier"/>
                <w:sz w:val="20"/>
                <w:szCs w:val="20"/>
              </w:rPr>
            </w:pPr>
            <w:r w:rsidRPr="00307685">
              <w:rPr>
                <w:rFonts w:ascii="Courier" w:hAnsi="Courier"/>
                <w:sz w:val="20"/>
                <w:szCs w:val="20"/>
              </w:rPr>
              <w:t>TCAGTGCAACTAAAGGGAATTCGATATCTCGTTAACAGATCTGCGG</w:t>
            </w:r>
          </w:p>
        </w:tc>
      </w:tr>
      <w:tr w:rsidR="007560B2" w14:paraId="640A2416" w14:textId="77777777" w:rsidTr="00EB1E8E">
        <w:trPr>
          <w:trHeight w:val="311"/>
        </w:trPr>
        <w:tc>
          <w:tcPr>
            <w:tcW w:w="2250" w:type="dxa"/>
          </w:tcPr>
          <w:p w14:paraId="46436B7C" w14:textId="77777777" w:rsidR="007560B2" w:rsidRPr="00451AEF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Gibson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pMT_Rev</w:t>
            </w:r>
            <w:proofErr w:type="spellEnd"/>
          </w:p>
        </w:tc>
        <w:tc>
          <w:tcPr>
            <w:tcW w:w="7110" w:type="dxa"/>
          </w:tcPr>
          <w:p w14:paraId="237F41C0" w14:textId="77777777" w:rsidR="007560B2" w:rsidRPr="00451AEF" w:rsidRDefault="007560B2" w:rsidP="00AD21CD">
            <w:pPr>
              <w:pStyle w:val="NormalWeb"/>
              <w:rPr>
                <w:rFonts w:ascii="Courier" w:hAnsi="Courier"/>
                <w:sz w:val="20"/>
                <w:szCs w:val="20"/>
              </w:rPr>
            </w:pPr>
            <w:r w:rsidRPr="00307685">
              <w:rPr>
                <w:rFonts w:ascii="Courier" w:hAnsi="Courier"/>
                <w:sz w:val="20"/>
                <w:szCs w:val="20"/>
              </w:rPr>
              <w:t>AGGTCGACTCTAGAGGATCCCCGGGAAAGATCCTCTAGAGGTTACTTG</w:t>
            </w:r>
          </w:p>
        </w:tc>
      </w:tr>
      <w:tr w:rsidR="007560B2" w14:paraId="17B0F066" w14:textId="77777777" w:rsidTr="00EB1E8E">
        <w:trPr>
          <w:trHeight w:val="311"/>
        </w:trPr>
        <w:tc>
          <w:tcPr>
            <w:tcW w:w="2250" w:type="dxa"/>
          </w:tcPr>
          <w:p w14:paraId="741748D0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 xml:space="preserve">WW1 </w:t>
            </w:r>
            <w:proofErr w:type="gramStart"/>
            <w:r w:rsidRPr="004E2C57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3C515830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AGCAACAACACCACAGCGACTGCTACACAAAGCCGCAGACTTT</w:t>
            </w:r>
          </w:p>
        </w:tc>
      </w:tr>
      <w:tr w:rsidR="007560B2" w14:paraId="5F97D0F7" w14:textId="77777777" w:rsidTr="00EB1E8E">
        <w:trPr>
          <w:trHeight w:val="311"/>
        </w:trPr>
        <w:tc>
          <w:tcPr>
            <w:tcW w:w="2250" w:type="dxa"/>
          </w:tcPr>
          <w:p w14:paraId="7A032D0D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>WW Rev</w:t>
            </w:r>
          </w:p>
        </w:tc>
        <w:tc>
          <w:tcPr>
            <w:tcW w:w="7110" w:type="dxa"/>
          </w:tcPr>
          <w:p w14:paraId="66E44E2C" w14:textId="77777777" w:rsidR="007560B2" w:rsidRPr="007B4AD0" w:rsidRDefault="007560B2" w:rsidP="00AD21CD">
            <w:pPr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CTTTGTGTAGCAGTCGCTGTGGTGTTGTTGCT</w:t>
            </w:r>
          </w:p>
        </w:tc>
      </w:tr>
      <w:tr w:rsidR="007560B2" w14:paraId="71883375" w14:textId="77777777" w:rsidTr="00EB1E8E">
        <w:trPr>
          <w:trHeight w:val="311"/>
        </w:trPr>
        <w:tc>
          <w:tcPr>
            <w:tcW w:w="2250" w:type="dxa"/>
          </w:tcPr>
          <w:p w14:paraId="5E386B8B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 xml:space="preserve">WW2 </w:t>
            </w:r>
            <w:proofErr w:type="gramStart"/>
            <w:r w:rsidRPr="004E2C57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3582AF34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GACTTTCGAGGATTGTGTGGGCGAGTGGAAGACTGTCCAGGAGCA</w:t>
            </w:r>
          </w:p>
        </w:tc>
      </w:tr>
      <w:tr w:rsidR="007560B2" w14:paraId="70866E90" w14:textId="77777777" w:rsidTr="00EB1E8E">
        <w:trPr>
          <w:trHeight w:val="298"/>
        </w:trPr>
        <w:tc>
          <w:tcPr>
            <w:tcW w:w="2250" w:type="dxa"/>
          </w:tcPr>
          <w:p w14:paraId="112AF9FB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>WW2 Rev</w:t>
            </w:r>
          </w:p>
        </w:tc>
        <w:tc>
          <w:tcPr>
            <w:tcW w:w="7110" w:type="dxa"/>
          </w:tcPr>
          <w:p w14:paraId="38C4CA02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TCTTCCACTCGCCCACACAATCCTCGAAAGTCT</w:t>
            </w:r>
          </w:p>
        </w:tc>
      </w:tr>
      <w:tr w:rsidR="007560B2" w14:paraId="06945806" w14:textId="77777777" w:rsidTr="00EB1E8E">
        <w:trPr>
          <w:trHeight w:val="311"/>
        </w:trPr>
        <w:tc>
          <w:tcPr>
            <w:tcW w:w="2250" w:type="dxa"/>
          </w:tcPr>
          <w:p w14:paraId="704C8139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>WW 1&amp;2 For</w:t>
            </w:r>
          </w:p>
        </w:tc>
        <w:tc>
          <w:tcPr>
            <w:tcW w:w="7110" w:type="dxa"/>
          </w:tcPr>
          <w:p w14:paraId="42064BBD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AGCAACAACACCACAGCGACGAGTGGAAGACTGTCCAGGAGCA</w:t>
            </w:r>
          </w:p>
        </w:tc>
      </w:tr>
      <w:tr w:rsidR="007560B2" w14:paraId="2C0DE062" w14:textId="77777777" w:rsidTr="00EB1E8E">
        <w:trPr>
          <w:trHeight w:val="311"/>
        </w:trPr>
        <w:tc>
          <w:tcPr>
            <w:tcW w:w="2250" w:type="dxa"/>
          </w:tcPr>
          <w:p w14:paraId="040180CD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>WW 1&amp;2 Rev</w:t>
            </w:r>
          </w:p>
        </w:tc>
        <w:tc>
          <w:tcPr>
            <w:tcW w:w="7110" w:type="dxa"/>
          </w:tcPr>
          <w:p w14:paraId="48B6E8CD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TCTTCCACTCGTCGCTGTGGTGTTGTTGCT</w:t>
            </w:r>
          </w:p>
        </w:tc>
      </w:tr>
      <w:tr w:rsidR="007560B2" w14:paraId="40165F96" w14:textId="77777777" w:rsidTr="00EB1E8E">
        <w:trPr>
          <w:trHeight w:val="283"/>
        </w:trPr>
        <w:tc>
          <w:tcPr>
            <w:tcW w:w="2250" w:type="dxa"/>
          </w:tcPr>
          <w:p w14:paraId="2B65D643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 xml:space="preserve">CC1 </w:t>
            </w:r>
            <w:proofErr w:type="gramStart"/>
            <w:r w:rsidRPr="004E2C57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7CD986D4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TCGATGAGTCGCCACGATCCGTACACGGAACGGGGCATGAACA</w:t>
            </w:r>
          </w:p>
        </w:tc>
      </w:tr>
      <w:tr w:rsidR="007560B2" w14:paraId="45F59076" w14:textId="77777777" w:rsidTr="00EB1E8E">
        <w:trPr>
          <w:trHeight w:val="283"/>
        </w:trPr>
        <w:tc>
          <w:tcPr>
            <w:tcW w:w="2250" w:type="dxa"/>
          </w:tcPr>
          <w:p w14:paraId="355DDEFA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>CC1 Rev</w:t>
            </w:r>
          </w:p>
        </w:tc>
        <w:tc>
          <w:tcPr>
            <w:tcW w:w="7110" w:type="dxa"/>
          </w:tcPr>
          <w:p w14:paraId="6D3FDC5B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GTTCCGTGTACGGATCGTGGCGACTCATCGAA</w:t>
            </w:r>
          </w:p>
        </w:tc>
      </w:tr>
      <w:tr w:rsidR="007560B2" w14:paraId="6729CD31" w14:textId="77777777" w:rsidTr="00EB1E8E">
        <w:trPr>
          <w:trHeight w:val="283"/>
        </w:trPr>
        <w:tc>
          <w:tcPr>
            <w:tcW w:w="2250" w:type="dxa"/>
          </w:tcPr>
          <w:p w14:paraId="78B3CD04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 xml:space="preserve">CC2 </w:t>
            </w:r>
            <w:proofErr w:type="gramStart"/>
            <w:r w:rsidRPr="004E2C57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24CCFD9A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ACCTGAACGGAGGAGCCCGTTTCTCGGAGAGCACCTTCTCCATTAGCAGT</w:t>
            </w:r>
          </w:p>
        </w:tc>
      </w:tr>
      <w:tr w:rsidR="007560B2" w14:paraId="574E5B92" w14:textId="77777777" w:rsidTr="00EB1E8E">
        <w:trPr>
          <w:trHeight w:val="283"/>
        </w:trPr>
        <w:tc>
          <w:tcPr>
            <w:tcW w:w="2250" w:type="dxa"/>
          </w:tcPr>
          <w:p w14:paraId="49B1BF3F" w14:textId="77777777" w:rsidR="007560B2" w:rsidRPr="004E2C57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4E2C57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4E2C57">
              <w:rPr>
                <w:rFonts w:ascii="Arial" w:hAnsi="Arial" w:cs="Arial"/>
                <w:sz w:val="20"/>
                <w:szCs w:val="20"/>
              </w:rPr>
              <w:t>CC2 Rev</w:t>
            </w:r>
          </w:p>
        </w:tc>
        <w:tc>
          <w:tcPr>
            <w:tcW w:w="7110" w:type="dxa"/>
          </w:tcPr>
          <w:p w14:paraId="4302A3AF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</w:rPr>
              <w:t>TGCTCTCCGAGAAACGGGCTCCTCCGTTCAGGT</w:t>
            </w:r>
          </w:p>
        </w:tc>
      </w:tr>
      <w:tr w:rsidR="007560B2" w14:paraId="75793E40" w14:textId="77777777" w:rsidTr="00EB1E8E">
        <w:trPr>
          <w:trHeight w:val="283"/>
        </w:trPr>
        <w:tc>
          <w:tcPr>
            <w:tcW w:w="2250" w:type="dxa"/>
          </w:tcPr>
          <w:p w14:paraId="741BD890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B4AD0">
              <w:rPr>
                <w:rFonts w:ascii="Arial" w:hAnsi="Arial" w:cs="Arial"/>
                <w:sz w:val="20"/>
                <w:szCs w:val="20"/>
              </w:rPr>
              <w:t>484-1288 For</w:t>
            </w:r>
          </w:p>
        </w:tc>
        <w:tc>
          <w:tcPr>
            <w:tcW w:w="7110" w:type="dxa"/>
          </w:tcPr>
          <w:p w14:paraId="6B4FF50F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  <w:lang w:eastAsia="zh-CN"/>
              </w:rPr>
              <w:t>TTCGTTAACAGATCTGCGGCCGCGCCACCATGAGTAAGAGCGCCTTGAGCTTCAC</w:t>
            </w:r>
          </w:p>
        </w:tc>
      </w:tr>
      <w:tr w:rsidR="007560B2" w14:paraId="7E723A22" w14:textId="77777777" w:rsidTr="00EB1E8E">
        <w:trPr>
          <w:trHeight w:val="283"/>
        </w:trPr>
        <w:tc>
          <w:tcPr>
            <w:tcW w:w="2250" w:type="dxa"/>
          </w:tcPr>
          <w:p w14:paraId="47561C8E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B4AD0">
              <w:rPr>
                <w:rFonts w:ascii="Arial" w:hAnsi="Arial" w:cs="Arial"/>
                <w:sz w:val="20"/>
                <w:szCs w:val="20"/>
              </w:rPr>
              <w:t>484-1288 Rev</w:t>
            </w:r>
          </w:p>
        </w:tc>
        <w:tc>
          <w:tcPr>
            <w:tcW w:w="7110" w:type="dxa"/>
          </w:tcPr>
          <w:p w14:paraId="4D923E70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  <w:lang w:eastAsia="zh-CN"/>
              </w:rPr>
              <w:t>TCGCCCTTGCTCACGCCGGAGCCGGTACCGGACACCTCCACGCCGTAGTTGCGA</w:t>
            </w:r>
          </w:p>
        </w:tc>
      </w:tr>
      <w:tr w:rsidR="007560B2" w14:paraId="4066FDD5" w14:textId="77777777" w:rsidTr="00EB1E8E">
        <w:trPr>
          <w:trHeight w:val="283"/>
        </w:trPr>
        <w:tc>
          <w:tcPr>
            <w:tcW w:w="2250" w:type="dxa"/>
          </w:tcPr>
          <w:p w14:paraId="7F2D1652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B4AD0">
              <w:rPr>
                <w:rFonts w:ascii="Arial" w:hAnsi="Arial" w:cs="Arial"/>
                <w:sz w:val="20"/>
                <w:szCs w:val="20"/>
              </w:rPr>
              <w:t>1-857 For</w:t>
            </w:r>
          </w:p>
        </w:tc>
        <w:tc>
          <w:tcPr>
            <w:tcW w:w="7110" w:type="dxa"/>
          </w:tcPr>
          <w:p w14:paraId="7FBE3E3F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  <w:lang w:eastAsia="zh-CN"/>
              </w:rPr>
              <w:t>TTCGTTAACAGATCTGCGGCCGCGCCACCATGCCGAATCTGCAACAAACCGC</w:t>
            </w:r>
          </w:p>
        </w:tc>
      </w:tr>
      <w:tr w:rsidR="007560B2" w14:paraId="5C49A330" w14:textId="77777777" w:rsidTr="00EB1E8E">
        <w:trPr>
          <w:trHeight w:val="283"/>
        </w:trPr>
        <w:tc>
          <w:tcPr>
            <w:tcW w:w="2250" w:type="dxa"/>
          </w:tcPr>
          <w:p w14:paraId="4A24B376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7B4AD0">
              <w:rPr>
                <w:rFonts w:ascii="Arial" w:hAnsi="Arial" w:cs="Arial"/>
                <w:sz w:val="20"/>
                <w:szCs w:val="20"/>
              </w:rPr>
              <w:t>1-857 Rev</w:t>
            </w:r>
          </w:p>
        </w:tc>
        <w:tc>
          <w:tcPr>
            <w:tcW w:w="7110" w:type="dxa"/>
          </w:tcPr>
          <w:p w14:paraId="7D05A2F6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 w:cs="Arial"/>
                <w:color w:val="000000" w:themeColor="text1"/>
                <w:sz w:val="20"/>
                <w:szCs w:val="20"/>
                <w:lang w:eastAsia="zh-CN"/>
              </w:rPr>
              <w:t>TCGCCCTTGCTCACGCCGGAGCCGGTACCGGACTCATCCGACGACTCCTCCCGGTTG</w:t>
            </w:r>
          </w:p>
        </w:tc>
      </w:tr>
      <w:tr w:rsidR="007560B2" w14:paraId="4D8F1430" w14:textId="77777777" w:rsidTr="00EB1E8E">
        <w:trPr>
          <w:trHeight w:val="283"/>
        </w:trPr>
        <w:tc>
          <w:tcPr>
            <w:tcW w:w="2250" w:type="dxa"/>
          </w:tcPr>
          <w:p w14:paraId="100650F7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858-1288 For</w:t>
            </w:r>
          </w:p>
        </w:tc>
        <w:tc>
          <w:tcPr>
            <w:tcW w:w="7110" w:type="dxa"/>
          </w:tcPr>
          <w:p w14:paraId="5D5CD61E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/>
                <w:color w:val="000000" w:themeColor="text1"/>
                <w:sz w:val="20"/>
                <w:szCs w:val="20"/>
                <w:lang w:eastAsia="zh-CN"/>
              </w:rPr>
              <w:t>TTCGTTAACAGATCTGCGGCCGCGCCACCATGTCCACCATTACATCCTCCCAGAC</w:t>
            </w:r>
          </w:p>
        </w:tc>
      </w:tr>
      <w:tr w:rsidR="007560B2" w14:paraId="4D60AE66" w14:textId="77777777" w:rsidTr="00EB1E8E">
        <w:trPr>
          <w:trHeight w:val="283"/>
        </w:trPr>
        <w:tc>
          <w:tcPr>
            <w:tcW w:w="2250" w:type="dxa"/>
          </w:tcPr>
          <w:p w14:paraId="050666BC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858-1288 Rev</w:t>
            </w:r>
          </w:p>
        </w:tc>
        <w:tc>
          <w:tcPr>
            <w:tcW w:w="7110" w:type="dxa"/>
          </w:tcPr>
          <w:p w14:paraId="619FDFFC" w14:textId="77777777" w:rsidR="007560B2" w:rsidRPr="007B4AD0" w:rsidRDefault="007560B2" w:rsidP="00AD21CD">
            <w:pPr>
              <w:pStyle w:val="NormalWeb"/>
              <w:rPr>
                <w:rFonts w:ascii="Courier" w:hAnsi="Courier" w:cs="Arial"/>
                <w:color w:val="000000" w:themeColor="text1"/>
                <w:sz w:val="20"/>
                <w:szCs w:val="20"/>
              </w:rPr>
            </w:pPr>
            <w:r w:rsidRPr="007B4AD0">
              <w:rPr>
                <w:rFonts w:ascii="Courier" w:hAnsi="Courier"/>
                <w:color w:val="000000" w:themeColor="text1"/>
                <w:sz w:val="20"/>
                <w:szCs w:val="20"/>
                <w:lang w:eastAsia="zh-CN"/>
              </w:rPr>
              <w:t>TCGCCCTTGCTCACGCCGGAGCCGGTACCGGACACCTCCACGCCGTAGTTGCGA</w:t>
            </w:r>
          </w:p>
        </w:tc>
      </w:tr>
      <w:tr w:rsidR="007560B2" w14:paraId="14B54B74" w14:textId="77777777" w:rsidTr="00EB1E8E">
        <w:trPr>
          <w:trHeight w:val="283"/>
        </w:trPr>
        <w:tc>
          <w:tcPr>
            <w:tcW w:w="2250" w:type="dxa"/>
          </w:tcPr>
          <w:p w14:paraId="110F4F75" w14:textId="77777777" w:rsidR="007560B2" w:rsidRPr="007B4AD0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KibS677A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1367EB29" w14:textId="77777777" w:rsidR="007560B2" w:rsidRPr="00515B3F" w:rsidRDefault="007560B2" w:rsidP="00AD21CD">
            <w:pPr>
              <w:pStyle w:val="NormalWeb"/>
              <w:rPr>
                <w:rFonts w:ascii="Courier" w:hAnsi="Courier" w:cs="Arial"/>
                <w:sz w:val="20"/>
                <w:szCs w:val="20"/>
              </w:rPr>
            </w:pPr>
            <w:r w:rsidRPr="00515B3F">
              <w:rPr>
                <w:rFonts w:ascii="Courier" w:hAnsi="Courier" w:cs="Arial"/>
                <w:sz w:val="20"/>
                <w:szCs w:val="20"/>
              </w:rPr>
              <w:t>CCGGCGAT</w:t>
            </w:r>
            <w:r w:rsidRPr="00906532">
              <w:rPr>
                <w:rFonts w:ascii="Courier" w:hAnsi="Courier" w:cs="Arial"/>
                <w:color w:val="FF0000"/>
                <w:sz w:val="20"/>
                <w:szCs w:val="20"/>
                <w:u w:val="single"/>
              </w:rPr>
              <w:t>G</w:t>
            </w:r>
            <w:r w:rsidRPr="00515B3F">
              <w:rPr>
                <w:rFonts w:ascii="Courier" w:hAnsi="Courier" w:cs="Arial"/>
                <w:sz w:val="20"/>
                <w:szCs w:val="20"/>
              </w:rPr>
              <w:t>CTGGCGTCTTCGAG</w:t>
            </w:r>
          </w:p>
        </w:tc>
      </w:tr>
      <w:tr w:rsidR="007560B2" w14:paraId="5C2A7ECC" w14:textId="77777777" w:rsidTr="00EB1E8E">
        <w:trPr>
          <w:trHeight w:val="283"/>
        </w:trPr>
        <w:tc>
          <w:tcPr>
            <w:tcW w:w="2250" w:type="dxa"/>
          </w:tcPr>
          <w:p w14:paraId="0A1C6687" w14:textId="77777777" w:rsidR="007560B2" w:rsidRDefault="007560B2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KibS677A Rev</w:t>
            </w:r>
          </w:p>
        </w:tc>
        <w:tc>
          <w:tcPr>
            <w:tcW w:w="7110" w:type="dxa"/>
          </w:tcPr>
          <w:p w14:paraId="7E960428" w14:textId="2C3F34BF" w:rsidR="007560B2" w:rsidRPr="00515B3F" w:rsidRDefault="007560B2" w:rsidP="00AD21CD">
            <w:pPr>
              <w:pStyle w:val="NormalWeb"/>
              <w:rPr>
                <w:rFonts w:ascii="Courier" w:hAnsi="Courier" w:cs="Arial"/>
                <w:sz w:val="20"/>
                <w:szCs w:val="20"/>
              </w:rPr>
            </w:pPr>
            <w:r w:rsidRPr="00515B3F">
              <w:rPr>
                <w:rFonts w:ascii="Courier" w:hAnsi="Courier" w:cs="Arial"/>
                <w:sz w:val="20"/>
                <w:szCs w:val="20"/>
              </w:rPr>
              <w:t>CCACGGATTCATTGCTGACCGC</w:t>
            </w:r>
          </w:p>
        </w:tc>
      </w:tr>
      <w:tr w:rsidR="00EB1E8E" w14:paraId="17874CD6" w14:textId="77777777" w:rsidTr="00EB1E8E">
        <w:trPr>
          <w:trHeight w:val="283"/>
        </w:trPr>
        <w:tc>
          <w:tcPr>
            <w:tcW w:w="2250" w:type="dxa"/>
          </w:tcPr>
          <w:p w14:paraId="21EF6EBF" w14:textId="066D1036" w:rsidR="00EB1E8E" w:rsidRDefault="00EB1E8E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3’-UTR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79784F4E" w14:textId="7288BB7B" w:rsidR="00EB1E8E" w:rsidRPr="00EB1E8E" w:rsidRDefault="00EB1E8E" w:rsidP="00EB1E8E">
            <w:pPr>
              <w:rPr>
                <w:rFonts w:ascii="Courier" w:hAnsi="Courier"/>
                <w:sz w:val="20"/>
                <w:szCs w:val="20"/>
              </w:rPr>
            </w:pPr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8F8F8"/>
              </w:rPr>
              <w:t>TAATACGACT</w:t>
            </w:r>
            <w:bookmarkStart w:id="0" w:name="_GoBack"/>
            <w:bookmarkEnd w:id="0"/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8F8F8"/>
              </w:rPr>
              <w:t>CACTATAGGGAGAGCAACTCACAATTTCGCAAG</w:t>
            </w:r>
          </w:p>
        </w:tc>
      </w:tr>
      <w:tr w:rsidR="00EB1E8E" w14:paraId="138F431D" w14:textId="77777777" w:rsidTr="00EB1E8E">
        <w:trPr>
          <w:trHeight w:val="283"/>
        </w:trPr>
        <w:tc>
          <w:tcPr>
            <w:tcW w:w="2250" w:type="dxa"/>
          </w:tcPr>
          <w:p w14:paraId="2D010FDC" w14:textId="79D73B82" w:rsidR="00EB1E8E" w:rsidRDefault="00EB1E8E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3’-UTR Rev</w:t>
            </w:r>
          </w:p>
        </w:tc>
        <w:tc>
          <w:tcPr>
            <w:tcW w:w="7110" w:type="dxa"/>
          </w:tcPr>
          <w:p w14:paraId="1CCA2F8F" w14:textId="2FED16FF" w:rsidR="00EB1E8E" w:rsidRPr="00EB1E8E" w:rsidRDefault="00EB1E8E" w:rsidP="00EB1E8E">
            <w:pPr>
              <w:rPr>
                <w:rFonts w:ascii="Courier" w:hAnsi="Courier"/>
                <w:sz w:val="20"/>
                <w:szCs w:val="20"/>
              </w:rPr>
            </w:pPr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8F8F8"/>
              </w:rPr>
              <w:t>TAATACGACTCACTATAGGGAGAATGCTTTCGTGCTGGAAGAT</w:t>
            </w:r>
          </w:p>
        </w:tc>
      </w:tr>
      <w:tr w:rsidR="00EB1E8E" w14:paraId="4F172D78" w14:textId="77777777" w:rsidTr="00EB1E8E">
        <w:trPr>
          <w:trHeight w:val="283"/>
        </w:trPr>
        <w:tc>
          <w:tcPr>
            <w:tcW w:w="2250" w:type="dxa"/>
          </w:tcPr>
          <w:p w14:paraId="7132D18B" w14:textId="7B4F5678" w:rsidR="00EB1E8E" w:rsidRDefault="00EB1E8E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3’-UTR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459DBAE1" w14:textId="25AA5623" w:rsidR="00EB1E8E" w:rsidRPr="00EB1E8E" w:rsidRDefault="00EB1E8E" w:rsidP="00EB1E8E">
            <w:pPr>
              <w:rPr>
                <w:rFonts w:ascii="Courier" w:hAnsi="Courier"/>
                <w:sz w:val="20"/>
                <w:szCs w:val="20"/>
              </w:rPr>
            </w:pPr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8F8F8"/>
              </w:rPr>
              <w:t>TAATACGACTCACTATAGGGAGATGGAAATCGAACCTTTCTGG</w:t>
            </w:r>
          </w:p>
        </w:tc>
      </w:tr>
      <w:tr w:rsidR="00EB1E8E" w14:paraId="2B3B14BF" w14:textId="77777777" w:rsidTr="00EB1E8E">
        <w:trPr>
          <w:trHeight w:val="283"/>
        </w:trPr>
        <w:tc>
          <w:tcPr>
            <w:tcW w:w="2250" w:type="dxa"/>
          </w:tcPr>
          <w:p w14:paraId="6BC1E841" w14:textId="5462BA17" w:rsidR="00EB1E8E" w:rsidRDefault="00EB1E8E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3’-UTR Rev</w:t>
            </w:r>
          </w:p>
        </w:tc>
        <w:tc>
          <w:tcPr>
            <w:tcW w:w="7110" w:type="dxa"/>
          </w:tcPr>
          <w:p w14:paraId="08F7F33D" w14:textId="67583650" w:rsidR="00EB1E8E" w:rsidRPr="00EB1E8E" w:rsidRDefault="00EB1E8E" w:rsidP="00EB1E8E">
            <w:pPr>
              <w:rPr>
                <w:rFonts w:ascii="Courier" w:hAnsi="Courier"/>
                <w:sz w:val="20"/>
                <w:szCs w:val="20"/>
              </w:rPr>
            </w:pPr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8F8F8"/>
              </w:rPr>
              <w:t>TAATACGACTCACTATAGGGAGATCGTGGGGCTAAACAATTTC</w:t>
            </w:r>
          </w:p>
        </w:tc>
      </w:tr>
      <w:tr w:rsidR="00EB1E8E" w14:paraId="2EA68642" w14:textId="77777777" w:rsidTr="00EB1E8E">
        <w:trPr>
          <w:trHeight w:val="283"/>
        </w:trPr>
        <w:tc>
          <w:tcPr>
            <w:tcW w:w="2250" w:type="dxa"/>
          </w:tcPr>
          <w:p w14:paraId="0F43D206" w14:textId="07E3568A" w:rsidR="00EB1E8E" w:rsidRDefault="00EB1E8E" w:rsidP="00AD21CD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slimb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</w:p>
        </w:tc>
        <w:tc>
          <w:tcPr>
            <w:tcW w:w="7110" w:type="dxa"/>
          </w:tcPr>
          <w:p w14:paraId="37DCDA11" w14:textId="49F9AE64" w:rsidR="00EB1E8E" w:rsidRPr="00EB1E8E" w:rsidRDefault="00EB1E8E" w:rsidP="00EB1E8E">
            <w:pPr>
              <w:rPr>
                <w:rFonts w:ascii="Courier" w:hAnsi="Courier"/>
                <w:sz w:val="20"/>
                <w:szCs w:val="20"/>
              </w:rPr>
            </w:pPr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8F8F8"/>
              </w:rPr>
              <w:t>TAATACGACTCACTATAGGGAGAGCACAGGCCTTCACAACCACTATG</w:t>
            </w:r>
          </w:p>
        </w:tc>
      </w:tr>
      <w:tr w:rsidR="00EB1E8E" w14:paraId="3545AFE2" w14:textId="77777777" w:rsidTr="00EB1E8E">
        <w:trPr>
          <w:trHeight w:val="283"/>
        </w:trPr>
        <w:tc>
          <w:tcPr>
            <w:tcW w:w="2250" w:type="dxa"/>
          </w:tcPr>
          <w:p w14:paraId="53D7139F" w14:textId="1F5DDB0F" w:rsidR="00EB1E8E" w:rsidRDefault="00EB1E8E" w:rsidP="00EB1E8E">
            <w:pPr>
              <w:pStyle w:val="NormalWeb"/>
              <w:ind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dsRNA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slimb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Rev</w:t>
            </w:r>
          </w:p>
        </w:tc>
        <w:tc>
          <w:tcPr>
            <w:tcW w:w="7110" w:type="dxa"/>
          </w:tcPr>
          <w:p w14:paraId="7D18A382" w14:textId="710C851C" w:rsidR="00EB1E8E" w:rsidRPr="00EB1E8E" w:rsidRDefault="00EB1E8E" w:rsidP="00EB1E8E">
            <w:pPr>
              <w:rPr>
                <w:rFonts w:ascii="Courier" w:hAnsi="Courier"/>
                <w:sz w:val="20"/>
                <w:szCs w:val="20"/>
              </w:rPr>
            </w:pPr>
            <w:r w:rsidRPr="00EB1E8E">
              <w:rPr>
                <w:rFonts w:ascii="Courier" w:hAnsi="Courier" w:cs="Arial"/>
                <w:color w:val="1D1C1D"/>
                <w:sz w:val="20"/>
                <w:szCs w:val="20"/>
                <w:shd w:val="clear" w:color="auto" w:fill="FFFFFF"/>
              </w:rPr>
              <w:t>TAATACGACTCACTATAGGGAGATTGCAGACCAGCTCGGATGATTT</w:t>
            </w:r>
          </w:p>
        </w:tc>
      </w:tr>
    </w:tbl>
    <w:p w14:paraId="7BBB9F1F" w14:textId="31E9E9AB" w:rsidR="00082146" w:rsidRDefault="00082146"/>
    <w:sectPr w:rsidR="00082146" w:rsidSect="00721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B2"/>
    <w:rsid w:val="00082146"/>
    <w:rsid w:val="00317A16"/>
    <w:rsid w:val="00356EB5"/>
    <w:rsid w:val="0056517D"/>
    <w:rsid w:val="00577748"/>
    <w:rsid w:val="007211A0"/>
    <w:rsid w:val="007560B2"/>
    <w:rsid w:val="008B5E91"/>
    <w:rsid w:val="00906532"/>
    <w:rsid w:val="009E262C"/>
    <w:rsid w:val="00A17A44"/>
    <w:rsid w:val="00AA3A41"/>
    <w:rsid w:val="00AF32CA"/>
    <w:rsid w:val="00C21C40"/>
    <w:rsid w:val="00DF6B76"/>
    <w:rsid w:val="00E00BF6"/>
    <w:rsid w:val="00EB1E8E"/>
    <w:rsid w:val="00F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45692"/>
  <w14:defaultImageDpi w14:val="32767"/>
  <w15:chartTrackingRefBased/>
  <w15:docId w15:val="{4C192955-D6D9-F449-8AB9-4C71BDFE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E8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0B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5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82146"/>
    <w:p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C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40"/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Sherzod Tokamov</dc:creator>
  <cp:keywords/>
  <dc:description/>
  <cp:lastModifiedBy>Sherzod Tokamov</cp:lastModifiedBy>
  <cp:revision>5</cp:revision>
  <cp:lastPrinted>2020-08-20T01:28:00Z</cp:lastPrinted>
  <dcterms:created xsi:type="dcterms:W3CDTF">2020-12-03T23:56:00Z</dcterms:created>
  <dcterms:modified xsi:type="dcterms:W3CDTF">2020-12-19T06:10:00Z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id="RG1fDxSN"/&gt;&lt;style id="http://www.zotero.org/styles/developmental-cell" hasBibliography="1" bibliographyStyleHasBeenSet="1"/&gt;&lt;prefs&gt;&lt;pref name="fieldType" value="Field"/&gt;&lt;/prefs&gt;&lt;/data&gt;</vt:lpwstr>
  </property>
</Properties>
</file>