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3727" w:type="pct"/>
        <w:jc w:val="center"/>
        <w:tblLook w:val="04A0" w:firstRow="1" w:lastRow="0" w:firstColumn="1" w:lastColumn="0" w:noHBand="0" w:noVBand="1"/>
      </w:tblPr>
      <w:tblGrid>
        <w:gridCol w:w="2337"/>
        <w:gridCol w:w="1083"/>
        <w:gridCol w:w="8"/>
        <w:gridCol w:w="1077"/>
        <w:gridCol w:w="12"/>
        <w:gridCol w:w="1071"/>
        <w:gridCol w:w="19"/>
        <w:gridCol w:w="1065"/>
        <w:gridCol w:w="25"/>
        <w:gridCol w:w="1060"/>
        <w:gridCol w:w="37"/>
      </w:tblGrid>
      <w:tr w:rsidR="00BE7847" w:rsidRPr="002F2FAD" w14:paraId="43B15EEE" w14:textId="77777777" w:rsidTr="00BE7847">
        <w:trPr>
          <w:gridAfter w:val="1"/>
          <w:wAfter w:w="24" w:type="pct"/>
          <w:jc w:val="center"/>
        </w:trPr>
        <w:tc>
          <w:tcPr>
            <w:tcW w:w="1499" w:type="pct"/>
            <w:tcBorders>
              <w:top w:val="single" w:sz="4" w:space="0" w:color="auto"/>
              <w:bottom w:val="single" w:sz="4" w:space="0" w:color="auto"/>
            </w:tcBorders>
          </w:tcPr>
          <w:p w14:paraId="1A714594" w14:textId="77777777" w:rsidR="00BE7847" w:rsidRPr="002F2FAD" w:rsidRDefault="00BE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5FE55881" w14:textId="2C077675" w:rsidR="00BE7847" w:rsidRPr="002F2FAD" w:rsidRDefault="00BE7847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μs</w:t>
            </w:r>
            <w:proofErr w:type="spellEnd"/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78897" w14:textId="355838ED" w:rsidR="00BE7847" w:rsidRPr="002F2FAD" w:rsidRDefault="00BE7847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μs</w:t>
            </w:r>
            <w:proofErr w:type="spellEnd"/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780E6" w14:textId="148CAE72" w:rsidR="00BE7847" w:rsidRPr="002F2FAD" w:rsidRDefault="00BE7847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</w:rPr>
              <w:t>μs</w:t>
            </w:r>
            <w:proofErr w:type="spellEnd"/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EC3D0" w14:textId="740D16CA" w:rsidR="00BE7847" w:rsidRPr="002F2FAD" w:rsidRDefault="00BE7847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</w:p>
        </w:tc>
        <w:tc>
          <w:tcPr>
            <w:tcW w:w="6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6806E" w14:textId="3530393F" w:rsidR="00BE7847" w:rsidRPr="002F2FAD" w:rsidRDefault="00BE7847" w:rsidP="00122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ms</w:t>
            </w:r>
            <w:proofErr w:type="spellEnd"/>
          </w:p>
        </w:tc>
      </w:tr>
      <w:tr w:rsidR="00917489" w:rsidRPr="00D6609E" w14:paraId="26FE0787" w14:textId="77777777" w:rsidTr="00BE7847">
        <w:trPr>
          <w:jc w:val="center"/>
        </w:trPr>
        <w:tc>
          <w:tcPr>
            <w:tcW w:w="1499" w:type="pct"/>
          </w:tcPr>
          <w:p w14:paraId="71FE66CD" w14:textId="57326B6E" w:rsidR="00917489" w:rsidRPr="00917489" w:rsidRDefault="00917489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Activation ratio</w:t>
            </w:r>
          </w:p>
        </w:tc>
        <w:tc>
          <w:tcPr>
            <w:tcW w:w="699" w:type="pct"/>
            <w:gridSpan w:val="2"/>
          </w:tcPr>
          <w:p w14:paraId="47BAAAA7" w14:textId="7DA8ED39" w:rsidR="00917489" w:rsidRPr="001C741F" w:rsidRDefault="00917489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699" w:type="pct"/>
            <w:gridSpan w:val="2"/>
          </w:tcPr>
          <w:p w14:paraId="5F319CF6" w14:textId="027FCA9A" w:rsidR="00917489" w:rsidRPr="001C741F" w:rsidRDefault="00917489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699" w:type="pct"/>
            <w:gridSpan w:val="2"/>
          </w:tcPr>
          <w:p w14:paraId="0D5F7079" w14:textId="59648B96" w:rsidR="00917489" w:rsidRPr="001C741F" w:rsidRDefault="003671C3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699" w:type="pct"/>
            <w:gridSpan w:val="2"/>
          </w:tcPr>
          <w:p w14:paraId="216A830A" w14:textId="3F4E6679" w:rsidR="00917489" w:rsidRPr="001C741F" w:rsidRDefault="003671C3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4" w:type="pct"/>
            <w:gridSpan w:val="2"/>
          </w:tcPr>
          <w:p w14:paraId="0E31C923" w14:textId="46D52747" w:rsidR="00917489" w:rsidRPr="001C741F" w:rsidRDefault="003671C3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</w:tr>
      <w:tr w:rsidR="00D567C2" w:rsidRPr="00D6609E" w14:paraId="3CA517D6" w14:textId="77777777" w:rsidTr="00BE7847">
        <w:trPr>
          <w:jc w:val="center"/>
        </w:trPr>
        <w:tc>
          <w:tcPr>
            <w:tcW w:w="1499" w:type="pct"/>
          </w:tcPr>
          <w:p w14:paraId="19C330BF" w14:textId="35134E00" w:rsidR="00D567C2" w:rsidRDefault="00D567C2" w:rsidP="00EA6789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567C2">
              <w:rPr>
                <w:rFonts w:ascii="Times New Roman" w:hAnsi="Times New Roman" w:cs="Times New Roman" w:hint="eastAsia"/>
                <w:i/>
                <w:iCs/>
              </w:rPr>
              <w:t>F</w:t>
            </w:r>
            <w:r w:rsidRPr="00D567C2">
              <w:rPr>
                <w:rFonts w:ascii="Times New Roman" w:hAnsi="Times New Roman" w:cs="Times New Roman"/>
                <w:vertAlign w:val="subscript"/>
              </w:rPr>
              <w:t>Extra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r w:rsidRPr="00D567C2">
              <w:rPr>
                <w:rFonts w:ascii="Times New Roman" w:hAnsi="Times New Roman" w:cs="Times New Roman"/>
              </w:rPr>
              <w:t>σ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D567C2">
              <w:rPr>
                <w:rFonts w:ascii="Times New Roman" w:hAnsi="Times New Roman" w:cs="Times New Roman" w:hint="eastAsia"/>
                <w:i/>
                <w:iCs/>
              </w:rPr>
              <w:t>F</w:t>
            </w:r>
            <w:r w:rsidRPr="00D567C2">
              <w:rPr>
                <w:rFonts w:ascii="Times New Roman" w:hAnsi="Times New Roman" w:cs="Times New Roman"/>
                <w:vertAlign w:val="subscript"/>
              </w:rPr>
              <w:t>Extra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9" w:type="pct"/>
            <w:gridSpan w:val="2"/>
          </w:tcPr>
          <w:p w14:paraId="7031C209" w14:textId="12C6472C" w:rsidR="00D567C2" w:rsidRDefault="00D567C2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.67</w:t>
            </w:r>
          </w:p>
        </w:tc>
        <w:tc>
          <w:tcPr>
            <w:tcW w:w="699" w:type="pct"/>
            <w:gridSpan w:val="2"/>
          </w:tcPr>
          <w:p w14:paraId="3FEDCB61" w14:textId="4ED47EB9" w:rsidR="00D567C2" w:rsidRDefault="00D567C2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.49</w:t>
            </w:r>
          </w:p>
        </w:tc>
        <w:tc>
          <w:tcPr>
            <w:tcW w:w="699" w:type="pct"/>
            <w:gridSpan w:val="2"/>
          </w:tcPr>
          <w:p w14:paraId="20A028AC" w14:textId="626E8715" w:rsidR="00D567C2" w:rsidRDefault="00D567C2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.74</w:t>
            </w:r>
          </w:p>
        </w:tc>
        <w:tc>
          <w:tcPr>
            <w:tcW w:w="699" w:type="pct"/>
            <w:gridSpan w:val="2"/>
          </w:tcPr>
          <w:p w14:paraId="3B451F8F" w14:textId="3B648EC9" w:rsidR="00D567C2" w:rsidRDefault="00D567C2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</w:p>
        </w:tc>
        <w:tc>
          <w:tcPr>
            <w:tcW w:w="704" w:type="pct"/>
            <w:gridSpan w:val="2"/>
          </w:tcPr>
          <w:p w14:paraId="65D878F4" w14:textId="277D5054" w:rsidR="00D567C2" w:rsidRDefault="00D5285E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</w:p>
        </w:tc>
      </w:tr>
      <w:tr w:rsidR="00B55EDF" w:rsidRPr="00D6609E" w14:paraId="15156B3B" w14:textId="77777777" w:rsidTr="00BE7847">
        <w:trPr>
          <w:jc w:val="center"/>
        </w:trPr>
        <w:tc>
          <w:tcPr>
            <w:tcW w:w="1499" w:type="pct"/>
          </w:tcPr>
          <w:p w14:paraId="3BAC16C8" w14:textId="5ACF2B58" w:rsidR="00B55EDF" w:rsidRPr="00B55EDF" w:rsidRDefault="00B55EDF" w:rsidP="00EA6789">
            <w:pPr>
              <w:jc w:val="left"/>
              <w:rPr>
                <w:rFonts w:ascii="Times New Roman" w:hAnsi="Times New Roman" w:cs="Times New Roman" w:hint="eastAsia"/>
              </w:rPr>
            </w:pPr>
            <w:proofErr w:type="spellStart"/>
            <w:r w:rsidRPr="00D567C2">
              <w:rPr>
                <w:rFonts w:ascii="Times New Roman" w:hAnsi="Times New Roman" w:cs="Times New Roman" w:hint="eastAsia"/>
                <w:i/>
                <w:iCs/>
              </w:rPr>
              <w:t>F</w:t>
            </w:r>
            <w:r w:rsidRPr="00D567C2">
              <w:rPr>
                <w:rFonts w:ascii="Times New Roman" w:hAnsi="Times New Roman" w:cs="Times New Roman"/>
                <w:vertAlign w:val="subscript"/>
              </w:rPr>
              <w:t>Extra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55EDF">
              <w:rPr>
                <w:rFonts w:ascii="Times New Roman" w:hAnsi="Times New Roman" w:cs="Times New Roman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5E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699" w:type="pct"/>
            <w:gridSpan w:val="2"/>
          </w:tcPr>
          <w:p w14:paraId="53F2B91E" w14:textId="758F3F62" w:rsidR="00B55EDF" w:rsidRDefault="00B55EDF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699" w:type="pct"/>
            <w:gridSpan w:val="2"/>
          </w:tcPr>
          <w:p w14:paraId="21B49DA0" w14:textId="045C3D3D" w:rsidR="00B55EDF" w:rsidRDefault="00B55EDF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699" w:type="pct"/>
            <w:gridSpan w:val="2"/>
          </w:tcPr>
          <w:p w14:paraId="290FC1EB" w14:textId="436B3EFD" w:rsidR="00B55EDF" w:rsidRDefault="00B55EDF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699" w:type="pct"/>
            <w:gridSpan w:val="2"/>
          </w:tcPr>
          <w:p w14:paraId="5C8F1016" w14:textId="166C45D4" w:rsidR="00B55EDF" w:rsidRDefault="00B55EDF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704" w:type="pct"/>
            <w:gridSpan w:val="2"/>
          </w:tcPr>
          <w:p w14:paraId="77691346" w14:textId="09753DF1" w:rsidR="00B55EDF" w:rsidRDefault="00B55EDF" w:rsidP="00122EC5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</w:tr>
      <w:tr w:rsidR="00BE7847" w:rsidRPr="00D6609E" w14:paraId="3D3E186B" w14:textId="77777777" w:rsidTr="00BE7847">
        <w:trPr>
          <w:jc w:val="center"/>
        </w:trPr>
        <w:tc>
          <w:tcPr>
            <w:tcW w:w="1499" w:type="pct"/>
          </w:tcPr>
          <w:p w14:paraId="38DBCD2F" w14:textId="72F41A07" w:rsidR="00BE7847" w:rsidRPr="00D6609E" w:rsidRDefault="00BE7847" w:rsidP="00EA678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6609E">
              <w:rPr>
                <w:rFonts w:ascii="Times New Roman" w:hAnsi="Times New Roman" w:cs="Times New Roman"/>
                <w:b/>
                <w:bCs/>
              </w:rPr>
              <w:t>Refinement</w:t>
            </w:r>
          </w:p>
        </w:tc>
        <w:tc>
          <w:tcPr>
            <w:tcW w:w="699" w:type="pct"/>
            <w:gridSpan w:val="2"/>
          </w:tcPr>
          <w:p w14:paraId="7E68D994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1770025F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3F17B6E0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0BCF8A57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gridSpan w:val="2"/>
          </w:tcPr>
          <w:p w14:paraId="33FAF2B7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47" w:rsidRPr="00D6609E" w14:paraId="1EECD614" w14:textId="77777777" w:rsidTr="00BE7847">
        <w:trPr>
          <w:jc w:val="center"/>
        </w:trPr>
        <w:tc>
          <w:tcPr>
            <w:tcW w:w="1499" w:type="pct"/>
          </w:tcPr>
          <w:p w14:paraId="664ED10F" w14:textId="53E78599" w:rsidR="00BE7847" w:rsidRPr="00D6609E" w:rsidRDefault="00BE7847" w:rsidP="00EA678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Resolution (Å)</w:t>
            </w:r>
          </w:p>
        </w:tc>
        <w:tc>
          <w:tcPr>
            <w:tcW w:w="699" w:type="pct"/>
            <w:gridSpan w:val="2"/>
          </w:tcPr>
          <w:p w14:paraId="6C29D4A0" w14:textId="77777777" w:rsidR="00BE7847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14.96 - 2.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  <w:p w14:paraId="6636E859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45FC0663" w14:textId="77777777" w:rsidR="00BE7847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14.96 - 2.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  <w:p w14:paraId="637C83A2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431395C1" w14:textId="77777777" w:rsidR="00BE7847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14.96 - 2.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  <w:p w14:paraId="3AD2CDDF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103B1A9E" w14:textId="77777777" w:rsidR="00BE7847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14.96 - 2.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  <w:p w14:paraId="4430ACB1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gridSpan w:val="2"/>
          </w:tcPr>
          <w:p w14:paraId="64869325" w14:textId="77777777" w:rsidR="00BE7847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14.96 - 2.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  <w:p w14:paraId="1A5DE37C" w14:textId="77777777" w:rsidR="00BE7847" w:rsidRPr="001C741F" w:rsidRDefault="00BE7847" w:rsidP="00122E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47" w:rsidRPr="00D6609E" w14:paraId="12952C51" w14:textId="77777777" w:rsidTr="00BE7847">
        <w:trPr>
          <w:jc w:val="center"/>
        </w:trPr>
        <w:tc>
          <w:tcPr>
            <w:tcW w:w="1499" w:type="pct"/>
          </w:tcPr>
          <w:p w14:paraId="2E4A54AA" w14:textId="73FD1768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41F">
              <w:rPr>
                <w:rFonts w:ascii="Times New Roman" w:hAnsi="Times New Roman" w:cs="Times New Roman"/>
                <w:i/>
                <w:iCs/>
              </w:rPr>
              <w:t>R</w:t>
            </w:r>
            <w:r w:rsidRPr="001C741F">
              <w:rPr>
                <w:rFonts w:ascii="Times New Roman" w:hAnsi="Times New Roman" w:cs="Times New Roman"/>
                <w:vertAlign w:val="subscript"/>
              </w:rPr>
              <w:t>work</w:t>
            </w:r>
            <w:proofErr w:type="spellEnd"/>
            <w:r w:rsidRPr="00D6609E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C741F">
              <w:rPr>
                <w:rFonts w:ascii="Times New Roman" w:hAnsi="Times New Roman" w:cs="Times New Roman"/>
                <w:i/>
                <w:iCs/>
              </w:rPr>
              <w:t>R</w:t>
            </w:r>
            <w:r w:rsidRPr="001C741F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</w:p>
        </w:tc>
        <w:tc>
          <w:tcPr>
            <w:tcW w:w="699" w:type="pct"/>
            <w:gridSpan w:val="2"/>
          </w:tcPr>
          <w:p w14:paraId="707C891E" w14:textId="26023E45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0.4448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0.5148</w:t>
            </w:r>
          </w:p>
        </w:tc>
        <w:tc>
          <w:tcPr>
            <w:tcW w:w="699" w:type="pct"/>
            <w:gridSpan w:val="2"/>
          </w:tcPr>
          <w:p w14:paraId="74A52800" w14:textId="0890A244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0.3844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0.4471</w:t>
            </w:r>
          </w:p>
        </w:tc>
        <w:tc>
          <w:tcPr>
            <w:tcW w:w="699" w:type="pct"/>
            <w:gridSpan w:val="2"/>
          </w:tcPr>
          <w:p w14:paraId="7EFC7B9C" w14:textId="4EAB386F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0.4467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0.5141</w:t>
            </w:r>
          </w:p>
        </w:tc>
        <w:tc>
          <w:tcPr>
            <w:tcW w:w="699" w:type="pct"/>
            <w:gridSpan w:val="2"/>
          </w:tcPr>
          <w:p w14:paraId="371F1A5D" w14:textId="1D0040CB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0.4106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0.4634</w:t>
            </w:r>
          </w:p>
        </w:tc>
        <w:tc>
          <w:tcPr>
            <w:tcW w:w="704" w:type="pct"/>
            <w:gridSpan w:val="2"/>
          </w:tcPr>
          <w:p w14:paraId="3F434404" w14:textId="432D7AD0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0.4048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0.4869</w:t>
            </w:r>
          </w:p>
        </w:tc>
      </w:tr>
      <w:tr w:rsidR="00BE7847" w:rsidRPr="00D6609E" w14:paraId="05B53E1E" w14:textId="77777777" w:rsidTr="00BE7847">
        <w:trPr>
          <w:jc w:val="center"/>
        </w:trPr>
        <w:tc>
          <w:tcPr>
            <w:tcW w:w="1499" w:type="pct"/>
          </w:tcPr>
          <w:p w14:paraId="1B883EE4" w14:textId="6F43DC9E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No. atoms</w:t>
            </w:r>
          </w:p>
        </w:tc>
        <w:tc>
          <w:tcPr>
            <w:tcW w:w="699" w:type="pct"/>
            <w:gridSpan w:val="2"/>
          </w:tcPr>
          <w:p w14:paraId="37F9E09B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082A62C5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5D1BC57B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0D73D614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gridSpan w:val="2"/>
          </w:tcPr>
          <w:p w14:paraId="2FE8814D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47" w:rsidRPr="00D6609E" w14:paraId="76FE22BD" w14:textId="77777777" w:rsidTr="00BE7847">
        <w:trPr>
          <w:jc w:val="center"/>
        </w:trPr>
        <w:tc>
          <w:tcPr>
            <w:tcW w:w="1499" w:type="pct"/>
          </w:tcPr>
          <w:p w14:paraId="2E682304" w14:textId="02C17BBB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699" w:type="pct"/>
            <w:gridSpan w:val="2"/>
          </w:tcPr>
          <w:p w14:paraId="2FDBF380" w14:textId="0C4C1AB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2317</w:t>
            </w:r>
          </w:p>
        </w:tc>
        <w:tc>
          <w:tcPr>
            <w:tcW w:w="699" w:type="pct"/>
            <w:gridSpan w:val="2"/>
          </w:tcPr>
          <w:p w14:paraId="2419509D" w14:textId="777D7DD9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2317</w:t>
            </w:r>
          </w:p>
        </w:tc>
        <w:tc>
          <w:tcPr>
            <w:tcW w:w="699" w:type="pct"/>
            <w:gridSpan w:val="2"/>
          </w:tcPr>
          <w:p w14:paraId="7A366C13" w14:textId="152D511F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2317</w:t>
            </w:r>
          </w:p>
        </w:tc>
        <w:tc>
          <w:tcPr>
            <w:tcW w:w="699" w:type="pct"/>
            <w:gridSpan w:val="2"/>
          </w:tcPr>
          <w:p w14:paraId="14DD1B54" w14:textId="2B09B811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2317</w:t>
            </w:r>
          </w:p>
        </w:tc>
        <w:tc>
          <w:tcPr>
            <w:tcW w:w="704" w:type="pct"/>
            <w:gridSpan w:val="2"/>
          </w:tcPr>
          <w:p w14:paraId="016E13E6" w14:textId="59FC444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2317</w:t>
            </w:r>
          </w:p>
        </w:tc>
      </w:tr>
      <w:tr w:rsidR="00BE7847" w:rsidRPr="00D6609E" w14:paraId="47BD2CD1" w14:textId="77777777" w:rsidTr="00BE7847">
        <w:trPr>
          <w:jc w:val="center"/>
        </w:trPr>
        <w:tc>
          <w:tcPr>
            <w:tcW w:w="1499" w:type="pct"/>
          </w:tcPr>
          <w:p w14:paraId="359DCDBE" w14:textId="4B4173E1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Ligand/ion</w:t>
            </w:r>
          </w:p>
        </w:tc>
        <w:tc>
          <w:tcPr>
            <w:tcW w:w="699" w:type="pct"/>
            <w:gridSpan w:val="2"/>
          </w:tcPr>
          <w:p w14:paraId="6F27B299" w14:textId="5EA978DB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699" w:type="pct"/>
            <w:gridSpan w:val="2"/>
          </w:tcPr>
          <w:p w14:paraId="60FB90AA" w14:textId="2451D9F5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699" w:type="pct"/>
            <w:gridSpan w:val="2"/>
          </w:tcPr>
          <w:p w14:paraId="2DE9B7FB" w14:textId="068DC285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699" w:type="pct"/>
            <w:gridSpan w:val="2"/>
          </w:tcPr>
          <w:p w14:paraId="7A43D313" w14:textId="2EE72584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704" w:type="pct"/>
            <w:gridSpan w:val="2"/>
          </w:tcPr>
          <w:p w14:paraId="17057744" w14:textId="3DD4206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</w:tr>
      <w:tr w:rsidR="00BE7847" w:rsidRPr="00D6609E" w14:paraId="3F800EC3" w14:textId="77777777" w:rsidTr="00BE7847">
        <w:trPr>
          <w:jc w:val="center"/>
        </w:trPr>
        <w:tc>
          <w:tcPr>
            <w:tcW w:w="1499" w:type="pct"/>
          </w:tcPr>
          <w:p w14:paraId="7929B4F5" w14:textId="19BB78FE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Water</w:t>
            </w:r>
          </w:p>
        </w:tc>
        <w:tc>
          <w:tcPr>
            <w:tcW w:w="699" w:type="pct"/>
            <w:gridSpan w:val="2"/>
          </w:tcPr>
          <w:p w14:paraId="7A890CA2" w14:textId="268E4100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99" w:type="pct"/>
            <w:gridSpan w:val="2"/>
          </w:tcPr>
          <w:p w14:paraId="76B6ABE4" w14:textId="732343AC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99" w:type="pct"/>
            <w:gridSpan w:val="2"/>
          </w:tcPr>
          <w:p w14:paraId="58ED5292" w14:textId="076C1AE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699" w:type="pct"/>
            <w:gridSpan w:val="2"/>
          </w:tcPr>
          <w:p w14:paraId="238597E9" w14:textId="7496FB69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4" w:type="pct"/>
            <w:gridSpan w:val="2"/>
          </w:tcPr>
          <w:p w14:paraId="57219C8F" w14:textId="0DEBC34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41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BE7847" w:rsidRPr="00D6609E" w14:paraId="0E607173" w14:textId="77777777" w:rsidTr="00BE7847">
        <w:trPr>
          <w:jc w:val="center"/>
        </w:trPr>
        <w:tc>
          <w:tcPr>
            <w:tcW w:w="1499" w:type="pct"/>
          </w:tcPr>
          <w:p w14:paraId="4EE44359" w14:textId="4386F216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1C741F">
              <w:rPr>
                <w:rFonts w:ascii="Times New Roman" w:hAnsi="Times New Roman" w:cs="Times New Roman"/>
                <w:i/>
                <w:iCs/>
              </w:rPr>
              <w:t>B</w:t>
            </w:r>
            <w:r w:rsidRPr="00D6609E">
              <w:rPr>
                <w:rFonts w:ascii="Times New Roman" w:hAnsi="Times New Roman" w:cs="Times New Roman"/>
              </w:rPr>
              <w:t>-factors</w:t>
            </w:r>
            <w:r w:rsidR="005E2DD3">
              <w:rPr>
                <w:rFonts w:ascii="Times New Roman" w:hAnsi="Times New Roman" w:cs="Times New Roman" w:hint="eastAsia"/>
              </w:rPr>
              <w:t xml:space="preserve"> </w:t>
            </w:r>
            <w:r w:rsidR="005E2DD3">
              <w:rPr>
                <w:rFonts w:ascii="Times New Roman" w:hAnsi="Times New Roman" w:cs="Times New Roman"/>
              </w:rPr>
              <w:t>(A</w:t>
            </w:r>
            <w:r w:rsidR="005E2DD3" w:rsidRPr="005E2DD3">
              <w:rPr>
                <w:rFonts w:ascii="Times New Roman" w:hAnsi="Times New Roman" w:cs="Times New Roman"/>
                <w:vertAlign w:val="superscript"/>
              </w:rPr>
              <w:t>2</w:t>
            </w:r>
            <w:r w:rsidR="005E2D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99" w:type="pct"/>
            <w:gridSpan w:val="2"/>
          </w:tcPr>
          <w:p w14:paraId="734EA946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2BC0DF09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213938CF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2B451D31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gridSpan w:val="2"/>
          </w:tcPr>
          <w:p w14:paraId="157D98ED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47" w:rsidRPr="00D6609E" w14:paraId="6A821996" w14:textId="77777777" w:rsidTr="00BE7847">
        <w:trPr>
          <w:jc w:val="center"/>
        </w:trPr>
        <w:tc>
          <w:tcPr>
            <w:tcW w:w="1499" w:type="pct"/>
          </w:tcPr>
          <w:p w14:paraId="34A23789" w14:textId="00ED131A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Protein</w:t>
            </w:r>
          </w:p>
        </w:tc>
        <w:tc>
          <w:tcPr>
            <w:tcW w:w="699" w:type="pct"/>
            <w:gridSpan w:val="2"/>
          </w:tcPr>
          <w:p w14:paraId="4A681F10" w14:textId="3A6075DE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76.92</w:t>
            </w:r>
          </w:p>
        </w:tc>
        <w:tc>
          <w:tcPr>
            <w:tcW w:w="699" w:type="pct"/>
            <w:gridSpan w:val="2"/>
          </w:tcPr>
          <w:p w14:paraId="177C7EE8" w14:textId="5C0EB520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64.14</w:t>
            </w:r>
          </w:p>
        </w:tc>
        <w:tc>
          <w:tcPr>
            <w:tcW w:w="699" w:type="pct"/>
            <w:gridSpan w:val="2"/>
          </w:tcPr>
          <w:p w14:paraId="1E1D58CF" w14:textId="5D1F0EF0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63.56</w:t>
            </w:r>
          </w:p>
        </w:tc>
        <w:tc>
          <w:tcPr>
            <w:tcW w:w="699" w:type="pct"/>
            <w:gridSpan w:val="2"/>
          </w:tcPr>
          <w:p w14:paraId="66E4BE76" w14:textId="40F816B4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74.27</w:t>
            </w:r>
          </w:p>
        </w:tc>
        <w:tc>
          <w:tcPr>
            <w:tcW w:w="704" w:type="pct"/>
            <w:gridSpan w:val="2"/>
          </w:tcPr>
          <w:p w14:paraId="706B96B9" w14:textId="2F0EB1EB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53.87</w:t>
            </w:r>
          </w:p>
        </w:tc>
      </w:tr>
      <w:tr w:rsidR="00BE7847" w:rsidRPr="00D6609E" w14:paraId="3F1F1143" w14:textId="77777777" w:rsidTr="00BE7847">
        <w:trPr>
          <w:jc w:val="center"/>
        </w:trPr>
        <w:tc>
          <w:tcPr>
            <w:tcW w:w="1499" w:type="pct"/>
          </w:tcPr>
          <w:p w14:paraId="2A81BB88" w14:textId="556DECD8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Ligand/ion</w:t>
            </w:r>
          </w:p>
        </w:tc>
        <w:tc>
          <w:tcPr>
            <w:tcW w:w="699" w:type="pct"/>
            <w:gridSpan w:val="2"/>
          </w:tcPr>
          <w:p w14:paraId="23C23A39" w14:textId="2196897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73.57</w:t>
            </w:r>
          </w:p>
        </w:tc>
        <w:tc>
          <w:tcPr>
            <w:tcW w:w="699" w:type="pct"/>
            <w:gridSpan w:val="2"/>
          </w:tcPr>
          <w:p w14:paraId="6D40701A" w14:textId="6A64DD8A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90.51</w:t>
            </w:r>
          </w:p>
        </w:tc>
        <w:tc>
          <w:tcPr>
            <w:tcW w:w="699" w:type="pct"/>
            <w:gridSpan w:val="2"/>
          </w:tcPr>
          <w:p w14:paraId="5C1975A7" w14:textId="0A7B26CD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77.77</w:t>
            </w:r>
          </w:p>
        </w:tc>
        <w:tc>
          <w:tcPr>
            <w:tcW w:w="699" w:type="pct"/>
            <w:gridSpan w:val="2"/>
          </w:tcPr>
          <w:p w14:paraId="57C36A33" w14:textId="6389215C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79.81</w:t>
            </w:r>
          </w:p>
        </w:tc>
        <w:tc>
          <w:tcPr>
            <w:tcW w:w="704" w:type="pct"/>
            <w:gridSpan w:val="2"/>
          </w:tcPr>
          <w:p w14:paraId="7ECDFAE5" w14:textId="76A2A915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65.51</w:t>
            </w:r>
          </w:p>
        </w:tc>
      </w:tr>
      <w:tr w:rsidR="00BE7847" w:rsidRPr="00D6609E" w14:paraId="25F9D015" w14:textId="77777777" w:rsidTr="00BE7847">
        <w:trPr>
          <w:jc w:val="center"/>
        </w:trPr>
        <w:tc>
          <w:tcPr>
            <w:tcW w:w="1499" w:type="pct"/>
          </w:tcPr>
          <w:p w14:paraId="3E060F9D" w14:textId="0338D00B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Water</w:t>
            </w:r>
          </w:p>
        </w:tc>
        <w:tc>
          <w:tcPr>
            <w:tcW w:w="699" w:type="pct"/>
            <w:gridSpan w:val="2"/>
          </w:tcPr>
          <w:p w14:paraId="461CDF15" w14:textId="2724361B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45.06</w:t>
            </w:r>
          </w:p>
        </w:tc>
        <w:tc>
          <w:tcPr>
            <w:tcW w:w="699" w:type="pct"/>
            <w:gridSpan w:val="2"/>
          </w:tcPr>
          <w:p w14:paraId="5CA70C48" w14:textId="122F0B70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49.73</w:t>
            </w:r>
          </w:p>
        </w:tc>
        <w:tc>
          <w:tcPr>
            <w:tcW w:w="699" w:type="pct"/>
            <w:gridSpan w:val="2"/>
          </w:tcPr>
          <w:p w14:paraId="0F8F1654" w14:textId="75B9C2BC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37.55</w:t>
            </w:r>
          </w:p>
        </w:tc>
        <w:tc>
          <w:tcPr>
            <w:tcW w:w="699" w:type="pct"/>
            <w:gridSpan w:val="2"/>
          </w:tcPr>
          <w:p w14:paraId="7F5844C4" w14:textId="088BFD9F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61.99</w:t>
            </w:r>
          </w:p>
        </w:tc>
        <w:tc>
          <w:tcPr>
            <w:tcW w:w="704" w:type="pct"/>
            <w:gridSpan w:val="2"/>
          </w:tcPr>
          <w:p w14:paraId="78531281" w14:textId="51B958E3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28.59</w:t>
            </w:r>
          </w:p>
        </w:tc>
      </w:tr>
      <w:tr w:rsidR="00BE7847" w:rsidRPr="00D6609E" w14:paraId="5E61DA92" w14:textId="77777777" w:rsidTr="00BE7847">
        <w:trPr>
          <w:jc w:val="center"/>
        </w:trPr>
        <w:tc>
          <w:tcPr>
            <w:tcW w:w="1499" w:type="pct"/>
          </w:tcPr>
          <w:p w14:paraId="0A52BB2E" w14:textId="3591EDAB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609E">
              <w:rPr>
                <w:rFonts w:ascii="Times New Roman" w:hAnsi="Times New Roman" w:cs="Times New Roman"/>
              </w:rPr>
              <w:t>R.m.s.</w:t>
            </w:r>
            <w:proofErr w:type="spellEnd"/>
            <w:r w:rsidRPr="00D6609E">
              <w:rPr>
                <w:rFonts w:ascii="Times New Roman" w:hAnsi="Times New Roman" w:cs="Times New Roman"/>
              </w:rPr>
              <w:t xml:space="preserve"> deviations</w:t>
            </w:r>
          </w:p>
        </w:tc>
        <w:tc>
          <w:tcPr>
            <w:tcW w:w="699" w:type="pct"/>
            <w:gridSpan w:val="2"/>
          </w:tcPr>
          <w:p w14:paraId="0BD8D019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17B409AE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70E40D55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77E06DC3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gridSpan w:val="2"/>
          </w:tcPr>
          <w:p w14:paraId="77DFC3A7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47" w:rsidRPr="00D6609E" w14:paraId="440EA8AA" w14:textId="77777777" w:rsidTr="00BE7847">
        <w:trPr>
          <w:jc w:val="center"/>
        </w:trPr>
        <w:tc>
          <w:tcPr>
            <w:tcW w:w="1499" w:type="pct"/>
          </w:tcPr>
          <w:p w14:paraId="319406EA" w14:textId="4C7172C2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Bond lengths (Å)</w:t>
            </w:r>
          </w:p>
        </w:tc>
        <w:tc>
          <w:tcPr>
            <w:tcW w:w="699" w:type="pct"/>
            <w:gridSpan w:val="2"/>
          </w:tcPr>
          <w:p w14:paraId="49A324DC" w14:textId="51A0CB3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9" w:type="pct"/>
            <w:gridSpan w:val="2"/>
          </w:tcPr>
          <w:p w14:paraId="12C9DC2C" w14:textId="174DFC4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079</w:t>
            </w:r>
          </w:p>
        </w:tc>
        <w:tc>
          <w:tcPr>
            <w:tcW w:w="699" w:type="pct"/>
            <w:gridSpan w:val="2"/>
          </w:tcPr>
          <w:p w14:paraId="65104C10" w14:textId="4B27B2C2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699" w:type="pct"/>
            <w:gridSpan w:val="2"/>
          </w:tcPr>
          <w:p w14:paraId="3D42F7FA" w14:textId="56B71809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704" w:type="pct"/>
            <w:gridSpan w:val="2"/>
          </w:tcPr>
          <w:p w14:paraId="4D2FF674" w14:textId="1DB77879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</w:p>
        </w:tc>
      </w:tr>
      <w:tr w:rsidR="00BE7847" w:rsidRPr="00D6609E" w14:paraId="691EC566" w14:textId="77777777" w:rsidTr="00BE7847">
        <w:trPr>
          <w:jc w:val="center"/>
        </w:trPr>
        <w:tc>
          <w:tcPr>
            <w:tcW w:w="1499" w:type="pct"/>
          </w:tcPr>
          <w:p w14:paraId="27A8E9E2" w14:textId="06A3B296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Bond angles (°)</w:t>
            </w:r>
          </w:p>
        </w:tc>
        <w:tc>
          <w:tcPr>
            <w:tcW w:w="699" w:type="pct"/>
            <w:gridSpan w:val="2"/>
          </w:tcPr>
          <w:p w14:paraId="66B7AE7B" w14:textId="7ED0FF2D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5950</w:t>
            </w:r>
          </w:p>
        </w:tc>
        <w:tc>
          <w:tcPr>
            <w:tcW w:w="699" w:type="pct"/>
            <w:gridSpan w:val="2"/>
          </w:tcPr>
          <w:p w14:paraId="2FAD8412" w14:textId="66A01CD0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4318</w:t>
            </w:r>
          </w:p>
        </w:tc>
        <w:tc>
          <w:tcPr>
            <w:tcW w:w="699" w:type="pct"/>
            <w:gridSpan w:val="2"/>
          </w:tcPr>
          <w:p w14:paraId="2EB062C8" w14:textId="3BC481D8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4809</w:t>
            </w:r>
          </w:p>
        </w:tc>
        <w:tc>
          <w:tcPr>
            <w:tcW w:w="699" w:type="pct"/>
            <w:gridSpan w:val="2"/>
          </w:tcPr>
          <w:p w14:paraId="3FCA6DFF" w14:textId="1708C23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5408</w:t>
            </w:r>
          </w:p>
        </w:tc>
        <w:tc>
          <w:tcPr>
            <w:tcW w:w="704" w:type="pct"/>
            <w:gridSpan w:val="2"/>
          </w:tcPr>
          <w:p w14:paraId="53EA9339" w14:textId="4C16AB9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E2DD3">
              <w:rPr>
                <w:rFonts w:ascii="Times New Roman" w:hAnsi="Times New Roman" w:cs="Times New Roman"/>
                <w:sz w:val="18"/>
                <w:szCs w:val="18"/>
              </w:rPr>
              <w:t>4775</w:t>
            </w:r>
          </w:p>
        </w:tc>
      </w:tr>
      <w:tr w:rsidR="00BE7847" w:rsidRPr="00D6609E" w14:paraId="4B7CB8E7" w14:textId="77777777" w:rsidTr="00BE7847">
        <w:trPr>
          <w:jc w:val="center"/>
        </w:trPr>
        <w:tc>
          <w:tcPr>
            <w:tcW w:w="1499" w:type="pct"/>
          </w:tcPr>
          <w:p w14:paraId="64572543" w14:textId="5106C709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609E">
              <w:rPr>
                <w:rFonts w:ascii="Times New Roman" w:hAnsi="Times New Roman" w:cs="Times New Roman"/>
              </w:rPr>
              <w:t>Ramachandran plot</w:t>
            </w:r>
          </w:p>
        </w:tc>
        <w:tc>
          <w:tcPr>
            <w:tcW w:w="699" w:type="pct"/>
            <w:gridSpan w:val="2"/>
          </w:tcPr>
          <w:p w14:paraId="755D0DC9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0DE6C3C5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68F117D5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9" w:type="pct"/>
            <w:gridSpan w:val="2"/>
          </w:tcPr>
          <w:p w14:paraId="042C3A39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pct"/>
            <w:gridSpan w:val="2"/>
          </w:tcPr>
          <w:p w14:paraId="2FC24924" w14:textId="77777777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847" w:rsidRPr="00D6609E" w14:paraId="5195F88C" w14:textId="77777777" w:rsidTr="00BE7847">
        <w:trPr>
          <w:jc w:val="center"/>
        </w:trPr>
        <w:tc>
          <w:tcPr>
            <w:tcW w:w="1499" w:type="pct"/>
          </w:tcPr>
          <w:p w14:paraId="0C5AEA5C" w14:textId="5B9F0856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Favored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699" w:type="pct"/>
            <w:gridSpan w:val="2"/>
          </w:tcPr>
          <w:p w14:paraId="7C261A90" w14:textId="6FE07843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94.48</w:t>
            </w:r>
          </w:p>
        </w:tc>
        <w:tc>
          <w:tcPr>
            <w:tcW w:w="699" w:type="pct"/>
            <w:gridSpan w:val="2"/>
          </w:tcPr>
          <w:p w14:paraId="5CD608E9" w14:textId="26F842D3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94.83</w:t>
            </w:r>
          </w:p>
        </w:tc>
        <w:tc>
          <w:tcPr>
            <w:tcW w:w="699" w:type="pct"/>
            <w:gridSpan w:val="2"/>
          </w:tcPr>
          <w:p w14:paraId="1A20C390" w14:textId="7E3CAB8D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94.83</w:t>
            </w:r>
          </w:p>
        </w:tc>
        <w:tc>
          <w:tcPr>
            <w:tcW w:w="699" w:type="pct"/>
            <w:gridSpan w:val="2"/>
          </w:tcPr>
          <w:p w14:paraId="75FB3AE2" w14:textId="54E13033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94.83</w:t>
            </w:r>
          </w:p>
        </w:tc>
        <w:tc>
          <w:tcPr>
            <w:tcW w:w="704" w:type="pct"/>
            <w:gridSpan w:val="2"/>
          </w:tcPr>
          <w:p w14:paraId="420EEC8F" w14:textId="14911503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94.14</w:t>
            </w:r>
          </w:p>
        </w:tc>
      </w:tr>
      <w:tr w:rsidR="00BE7847" w:rsidRPr="00D6609E" w14:paraId="4C328C21" w14:textId="77777777" w:rsidTr="00BE7847">
        <w:trPr>
          <w:jc w:val="center"/>
        </w:trPr>
        <w:tc>
          <w:tcPr>
            <w:tcW w:w="1499" w:type="pct"/>
            <w:tcBorders>
              <w:bottom w:val="single" w:sz="4" w:space="0" w:color="BFBFBF" w:themeColor="background1" w:themeShade="BF"/>
            </w:tcBorders>
          </w:tcPr>
          <w:p w14:paraId="35801C8A" w14:textId="0FC18CC2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Allowed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699" w:type="pct"/>
            <w:gridSpan w:val="2"/>
            <w:tcBorders>
              <w:bottom w:val="single" w:sz="4" w:space="0" w:color="BFBFBF" w:themeColor="background1" w:themeShade="BF"/>
            </w:tcBorders>
          </w:tcPr>
          <w:p w14:paraId="31349A5A" w14:textId="1172913D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8.68</w:t>
            </w:r>
          </w:p>
        </w:tc>
        <w:tc>
          <w:tcPr>
            <w:tcW w:w="699" w:type="pct"/>
            <w:gridSpan w:val="2"/>
            <w:tcBorders>
              <w:bottom w:val="single" w:sz="4" w:space="0" w:color="BFBFBF" w:themeColor="background1" w:themeShade="BF"/>
            </w:tcBorders>
          </w:tcPr>
          <w:p w14:paraId="4A1234C1" w14:textId="1D6C6FC6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8.26</w:t>
            </w:r>
          </w:p>
        </w:tc>
        <w:tc>
          <w:tcPr>
            <w:tcW w:w="699" w:type="pct"/>
            <w:gridSpan w:val="2"/>
            <w:tcBorders>
              <w:bottom w:val="single" w:sz="4" w:space="0" w:color="BFBFBF" w:themeColor="background1" w:themeShade="BF"/>
            </w:tcBorders>
          </w:tcPr>
          <w:p w14:paraId="377EA396" w14:textId="2985AE98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699" w:type="pct"/>
            <w:gridSpan w:val="2"/>
            <w:tcBorders>
              <w:bottom w:val="single" w:sz="4" w:space="0" w:color="BFBFBF" w:themeColor="background1" w:themeShade="BF"/>
            </w:tcBorders>
          </w:tcPr>
          <w:p w14:paraId="1056724F" w14:textId="175606D5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704" w:type="pct"/>
            <w:gridSpan w:val="2"/>
            <w:tcBorders>
              <w:bottom w:val="single" w:sz="4" w:space="0" w:color="BFBFBF" w:themeColor="background1" w:themeShade="BF"/>
            </w:tcBorders>
          </w:tcPr>
          <w:p w14:paraId="5F6BF8BE" w14:textId="36904AAB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9.09</w:t>
            </w:r>
          </w:p>
        </w:tc>
      </w:tr>
      <w:tr w:rsidR="00BE7847" w:rsidRPr="00D6609E" w14:paraId="7921B5D9" w14:textId="77777777" w:rsidTr="00BE7847">
        <w:trPr>
          <w:jc w:val="center"/>
        </w:trPr>
        <w:tc>
          <w:tcPr>
            <w:tcW w:w="1499" w:type="pct"/>
            <w:tcBorders>
              <w:bottom w:val="single" w:sz="4" w:space="0" w:color="auto"/>
            </w:tcBorders>
          </w:tcPr>
          <w:p w14:paraId="75A55DAA" w14:textId="21683947" w:rsidR="00BE7847" w:rsidRPr="00D6609E" w:rsidRDefault="00BE7847" w:rsidP="007F4F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6609E">
              <w:rPr>
                <w:rFonts w:ascii="Times New Roman" w:hAnsi="Times New Roman" w:cs="Times New Roman"/>
              </w:rPr>
              <w:t>Outlier</w:t>
            </w:r>
            <w:r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14:paraId="6BC5069C" w14:textId="733A7E0A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14:paraId="009B8A62" w14:textId="20F90B69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14:paraId="6A1880E1" w14:textId="62F44D5E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2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699" w:type="pct"/>
            <w:gridSpan w:val="2"/>
            <w:tcBorders>
              <w:bottom w:val="single" w:sz="4" w:space="0" w:color="auto"/>
            </w:tcBorders>
          </w:tcPr>
          <w:p w14:paraId="4915292E" w14:textId="2411037D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704" w:type="pct"/>
            <w:gridSpan w:val="2"/>
            <w:tcBorders>
              <w:bottom w:val="single" w:sz="4" w:space="0" w:color="auto"/>
            </w:tcBorders>
          </w:tcPr>
          <w:p w14:paraId="4BD9AF2A" w14:textId="1C85B1AA" w:rsidR="00BE7847" w:rsidRPr="001C741F" w:rsidRDefault="00BE7847" w:rsidP="007F4F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6A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</w:tbl>
    <w:p w14:paraId="1D669767" w14:textId="77777777" w:rsidR="00C500A7" w:rsidRPr="00D6609E" w:rsidRDefault="00C500A7">
      <w:pPr>
        <w:rPr>
          <w:rFonts w:ascii="Times New Roman" w:hAnsi="Times New Roman" w:cs="Times New Roman"/>
        </w:rPr>
      </w:pPr>
    </w:p>
    <w:sectPr w:rsidR="00C500A7" w:rsidRPr="00D6609E" w:rsidSect="00EA67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sDA1MDQzMjE2MzNV0lEKTi0uzszPAykwrQUA8qMxOiwAAAA="/>
  </w:docVars>
  <w:rsids>
    <w:rsidRoot w:val="002F2FAD"/>
    <w:rsid w:val="000C765C"/>
    <w:rsid w:val="000C7F4C"/>
    <w:rsid w:val="00117894"/>
    <w:rsid w:val="00122EC5"/>
    <w:rsid w:val="001C66A1"/>
    <w:rsid w:val="001C741F"/>
    <w:rsid w:val="0021213F"/>
    <w:rsid w:val="002209F8"/>
    <w:rsid w:val="002F2FAD"/>
    <w:rsid w:val="003671C3"/>
    <w:rsid w:val="003C47E9"/>
    <w:rsid w:val="0056178B"/>
    <w:rsid w:val="005E2DD3"/>
    <w:rsid w:val="00677FBE"/>
    <w:rsid w:val="007F4F2B"/>
    <w:rsid w:val="00917489"/>
    <w:rsid w:val="00B00882"/>
    <w:rsid w:val="00B55EDF"/>
    <w:rsid w:val="00BA63C0"/>
    <w:rsid w:val="00BE7847"/>
    <w:rsid w:val="00C500A7"/>
    <w:rsid w:val="00D5285E"/>
    <w:rsid w:val="00D567C2"/>
    <w:rsid w:val="00D6609E"/>
    <w:rsid w:val="00EA6789"/>
    <w:rsid w:val="00E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3E5790"/>
  <w15:chartTrackingRefBased/>
  <w15:docId w15:val="{179DE49D-39AA-4E2C-BD06-CFD31143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F2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和正 小田</dc:creator>
  <cp:keywords/>
  <dc:description/>
  <cp:lastModifiedBy>Keitaro Yamashita</cp:lastModifiedBy>
  <cp:revision>8</cp:revision>
  <dcterms:created xsi:type="dcterms:W3CDTF">2021-02-10T15:07:00Z</dcterms:created>
  <dcterms:modified xsi:type="dcterms:W3CDTF">2021-02-12T10:52:00Z</dcterms:modified>
</cp:coreProperties>
</file>