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50A91">
        <w:fldChar w:fldCharType="begin"/>
      </w:r>
      <w:r w:rsidR="00A50A91">
        <w:instrText xml:space="preserve"> HYPERLINK "https://biosharing.org/" \t "_blank" </w:instrText>
      </w:r>
      <w:r w:rsidR="00A50A9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50A9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98D7692" w:rsidR="00877644" w:rsidRPr="00125190" w:rsidRDefault="0004391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sample size calculation was made. We collected data on as many patients and healthy controls as practically feasible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4C731EC" w:rsidR="00B330BD" w:rsidRPr="00125190" w:rsidRDefault="00AA001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F3D903B" w:rsidR="0015519A" w:rsidRPr="00505C51" w:rsidRDefault="00AA001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Bayesian model is described in the Methods section. The exact implementation is given in the supplementary materials (</w:t>
      </w:r>
      <w:proofErr w:type="spellStart"/>
      <w:r>
        <w:rPr>
          <w:rFonts w:asciiTheme="minorHAnsi" w:hAnsiTheme="minorHAnsi"/>
          <w:sz w:val="22"/>
          <w:szCs w:val="22"/>
        </w:rPr>
        <w:t>stan</w:t>
      </w:r>
      <w:proofErr w:type="spellEnd"/>
      <w:r>
        <w:rPr>
          <w:rFonts w:asciiTheme="minorHAnsi" w:hAnsiTheme="minorHAnsi"/>
          <w:sz w:val="22"/>
          <w:szCs w:val="22"/>
        </w:rPr>
        <w:t xml:space="preserve"> code)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403EBC4" w:rsidR="00BC3CCE" w:rsidRPr="00505C51" w:rsidRDefault="007E09A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was an observational study – all patients with clinically defined acute vivax malaria.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3926FF1" w:rsidR="00BC3CCE" w:rsidRPr="00505C51" w:rsidRDefault="008678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2: this is generated from the </w:t>
      </w:r>
      <w:proofErr w:type="spellStart"/>
      <w:r>
        <w:rPr>
          <w:rFonts w:asciiTheme="minorHAnsi" w:hAnsiTheme="minorHAnsi"/>
          <w:sz w:val="22"/>
          <w:szCs w:val="22"/>
        </w:rPr>
        <w:t>RMarkdown</w:t>
      </w:r>
      <w:proofErr w:type="spellEnd"/>
      <w:r>
        <w:rPr>
          <w:rFonts w:asciiTheme="minorHAnsi" w:hAnsiTheme="minorHAnsi"/>
          <w:sz w:val="22"/>
          <w:szCs w:val="22"/>
        </w:rPr>
        <w:t xml:space="preserve"> in the supplementary file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1B9B8" w14:textId="77777777" w:rsidR="00A50A91" w:rsidRDefault="00A50A91" w:rsidP="004215FE">
      <w:r>
        <w:separator/>
      </w:r>
    </w:p>
  </w:endnote>
  <w:endnote w:type="continuationSeparator" w:id="0">
    <w:p w14:paraId="104FA987" w14:textId="77777777" w:rsidR="00A50A91" w:rsidRDefault="00A50A9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0DC8B" w14:textId="77777777" w:rsidR="00A50A91" w:rsidRDefault="00A50A91" w:rsidP="004215FE">
      <w:r>
        <w:separator/>
      </w:r>
    </w:p>
  </w:footnote>
  <w:footnote w:type="continuationSeparator" w:id="0">
    <w:p w14:paraId="1A92F9B0" w14:textId="77777777" w:rsidR="00A50A91" w:rsidRDefault="00A50A9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391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09AD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7870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0A91"/>
    <w:rsid w:val="00A5368C"/>
    <w:rsid w:val="00A62B52"/>
    <w:rsid w:val="00A84B3E"/>
    <w:rsid w:val="00AA001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432946-894B-D941-A21E-6A9DAE13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639</Words>
  <Characters>4252</Characters>
  <Application>Microsoft Office Word</Application>
  <DocSecurity>0</DocSecurity>
  <Lines>56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James Watson</cp:lastModifiedBy>
  <cp:revision>33</cp:revision>
  <dcterms:created xsi:type="dcterms:W3CDTF">2017-06-13T14:43:00Z</dcterms:created>
  <dcterms:modified xsi:type="dcterms:W3CDTF">2020-09-14T11:23:00Z</dcterms:modified>
</cp:coreProperties>
</file>