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52" w:rsidRDefault="00A4725A">
      <w:r>
        <w:rPr>
          <w:b/>
        </w:rPr>
        <w:t>Supplementary File 5</w:t>
      </w:r>
      <w:r w:rsidR="00D40D62" w:rsidRPr="00D40D62">
        <w:rPr>
          <w:b/>
        </w:rPr>
        <w:t>:</w:t>
      </w:r>
      <w:r w:rsidR="00D40D62">
        <w:t xml:space="preserve"> </w:t>
      </w:r>
      <w:bookmarkStart w:id="0" w:name="_GoBack"/>
      <w:r w:rsidR="00D40D62">
        <w:t>Antibodies used for immunoblots and immunofluorescence.</w:t>
      </w:r>
      <w:r w:rsidR="00A43373">
        <w:t xml:space="preserve"> Related to Figures 4, 5 and </w:t>
      </w:r>
      <w:r>
        <w:t>Figure 4-figure supplements 1-3</w:t>
      </w:r>
      <w:r w:rsidR="00A43373">
        <w:t>.</w:t>
      </w:r>
      <w:bookmarkEnd w:id="0"/>
    </w:p>
    <w:tbl>
      <w:tblPr>
        <w:tblStyle w:val="TableGrid"/>
        <w:tblW w:w="9169" w:type="dxa"/>
        <w:tblLayout w:type="fixed"/>
        <w:tblLook w:val="04A0" w:firstRow="1" w:lastRow="0" w:firstColumn="1" w:lastColumn="0" w:noHBand="0" w:noVBand="1"/>
      </w:tblPr>
      <w:tblGrid>
        <w:gridCol w:w="2245"/>
        <w:gridCol w:w="2430"/>
        <w:gridCol w:w="1473"/>
        <w:gridCol w:w="1644"/>
        <w:gridCol w:w="1377"/>
      </w:tblGrid>
      <w:tr w:rsidR="00D40D62" w:rsidRPr="00D40D62" w:rsidTr="00D40D62">
        <w:trPr>
          <w:trHeight w:val="860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D62">
              <w:rPr>
                <w:rFonts w:ascii="Calibri" w:eastAsia="Times New Roman" w:hAnsi="Calibri" w:cs="Calibri"/>
                <w:b/>
                <w:bCs/>
                <w:color w:val="000000"/>
              </w:rPr>
              <w:t>Protein Target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D62">
              <w:rPr>
                <w:rFonts w:ascii="Calibri" w:eastAsia="Times New Roman" w:hAnsi="Calibri" w:cs="Calibri"/>
                <w:b/>
                <w:bCs/>
                <w:color w:val="000000"/>
              </w:rPr>
              <w:t>Supplier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D62">
              <w:rPr>
                <w:rFonts w:ascii="Calibri" w:eastAsia="Times New Roman" w:hAnsi="Calibri" w:cs="Calibri"/>
                <w:b/>
                <w:bCs/>
                <w:color w:val="000000"/>
              </w:rPr>
              <w:t>Catalog Number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D62">
              <w:rPr>
                <w:rFonts w:ascii="Calibri" w:eastAsia="Times New Roman" w:hAnsi="Calibri" w:cs="Calibri"/>
                <w:b/>
                <w:bCs/>
                <w:color w:val="000000"/>
              </w:rPr>
              <w:t>Conjugate</w:t>
            </w:r>
          </w:p>
        </w:tc>
        <w:tc>
          <w:tcPr>
            <w:tcW w:w="1377" w:type="dxa"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D62">
              <w:rPr>
                <w:rFonts w:ascii="Calibri" w:eastAsia="Times New Roman" w:hAnsi="Calibri" w:cs="Calibri"/>
                <w:b/>
                <w:bCs/>
                <w:color w:val="000000"/>
              </w:rPr>
              <w:t>Dilution for Immuno-fluorescence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BUB3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PA5-20388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CSDE1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PA5-22394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DHX30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PA5-41298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DLD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PA5-27367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DNM2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PA1-661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DYNC1H1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PA5-49451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FAM120A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PA5-54069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G3BP1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Santa Cruz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SC-98561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GSDMA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PA5-24813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AE037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HNRN</w:t>
            </w:r>
            <w:r w:rsidR="00AE037E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PA5-55290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IGF2BP3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PA5-51672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LRPPRC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PA5-22034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MBOAT7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AbCam</w:t>
            </w:r>
            <w:proofErr w:type="spellEnd"/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ab105643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NCLN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PA5-34356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RBM4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PA5-21755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RBMX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PA5-49468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RPL15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PA5-48446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SRRM2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PA5-59559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SRSF6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PA5-56034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TRIM56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MA5-27066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Gag/p24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NIH AIDS Reagent Program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183-H12-5C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1:200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Goat anti-Rabbit secondary antibody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A11008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Conjugate Alexa Fluor 488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1:500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Goat anti-Mouse secondary antibody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ThermoFisher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Scientific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A21235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Conjugate Alexa Fluor 647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1:500</w:t>
            </w: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Goat anti-Rabbit secondary antibody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LiCor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Biosciences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926-32211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LiCor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IRDye800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0D62" w:rsidRPr="00D40D62" w:rsidTr="00D40D62">
        <w:trPr>
          <w:trHeight w:val="287"/>
        </w:trPr>
        <w:tc>
          <w:tcPr>
            <w:tcW w:w="2245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Goat anti-Mouse secondary antibody</w:t>
            </w:r>
          </w:p>
        </w:tc>
        <w:tc>
          <w:tcPr>
            <w:tcW w:w="2430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LiCor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Biosciences</w:t>
            </w:r>
          </w:p>
        </w:tc>
        <w:tc>
          <w:tcPr>
            <w:tcW w:w="1473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D62">
              <w:rPr>
                <w:rFonts w:ascii="Calibri" w:eastAsia="Times New Roman" w:hAnsi="Calibri" w:cs="Calibri"/>
                <w:color w:val="000000"/>
              </w:rPr>
              <w:t>926-68020</w:t>
            </w:r>
          </w:p>
        </w:tc>
        <w:tc>
          <w:tcPr>
            <w:tcW w:w="1644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0D62">
              <w:rPr>
                <w:rFonts w:ascii="Calibri" w:eastAsia="Times New Roman" w:hAnsi="Calibri" w:cs="Calibri"/>
                <w:color w:val="000000"/>
              </w:rPr>
              <w:t>LiCor</w:t>
            </w:r>
            <w:proofErr w:type="spellEnd"/>
            <w:r w:rsidRPr="00D40D62">
              <w:rPr>
                <w:rFonts w:ascii="Calibri" w:eastAsia="Times New Roman" w:hAnsi="Calibri" w:cs="Calibri"/>
                <w:color w:val="000000"/>
              </w:rPr>
              <w:t xml:space="preserve"> 680LT</w:t>
            </w:r>
          </w:p>
        </w:tc>
        <w:tc>
          <w:tcPr>
            <w:tcW w:w="1377" w:type="dxa"/>
            <w:noWrap/>
            <w:vAlign w:val="center"/>
            <w:hideMark/>
          </w:tcPr>
          <w:p w:rsidR="00D40D62" w:rsidRPr="00D40D62" w:rsidRDefault="00D40D62" w:rsidP="00D40D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40D62" w:rsidRDefault="00D40D62"/>
    <w:sectPr w:rsidR="00D40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62"/>
    <w:rsid w:val="00256FB9"/>
    <w:rsid w:val="005D7831"/>
    <w:rsid w:val="00A43373"/>
    <w:rsid w:val="00A4725A"/>
    <w:rsid w:val="00AE037E"/>
    <w:rsid w:val="00D4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323E"/>
  <w15:chartTrackingRefBased/>
  <w15:docId w15:val="{39B7188F-D90B-4ADB-B5D7-242A3EBD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4</cp:revision>
  <dcterms:created xsi:type="dcterms:W3CDTF">2020-08-13T20:59:00Z</dcterms:created>
  <dcterms:modified xsi:type="dcterms:W3CDTF">2021-01-19T17:56:00Z</dcterms:modified>
</cp:coreProperties>
</file>