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D54C" w14:textId="7A94E122" w:rsidR="008A1E45" w:rsidRPr="008A1E45" w:rsidRDefault="00840162" w:rsidP="00CF0EF0">
      <w:pPr>
        <w:keepNext/>
        <w:spacing w:before="120"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FILE 3</w:t>
      </w:r>
      <w:bookmarkStart w:id="0" w:name="_GoBack"/>
      <w:bookmarkEnd w:id="0"/>
    </w:p>
    <w:p w14:paraId="5FED4AEE" w14:textId="77777777" w:rsidR="008A1E45" w:rsidRPr="008A1E45" w:rsidRDefault="008A1E45" w:rsidP="00CF0EF0">
      <w:pPr>
        <w:keepNext/>
        <w:spacing w:before="120" w:after="24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14:paraId="0D8F773B" w14:textId="0561B65B" w:rsidR="00CF0EF0" w:rsidRPr="008A1E45" w:rsidRDefault="00CF0EF0" w:rsidP="00CF0EF0">
      <w:pPr>
        <w:keepNext/>
        <w:spacing w:before="120"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1E45">
        <w:rPr>
          <w:rFonts w:ascii="Times New Roman" w:hAnsi="Times New Roman" w:cs="Times New Roman"/>
          <w:b/>
          <w:sz w:val="24"/>
          <w:szCs w:val="24"/>
        </w:rPr>
        <w:t>Survey Questions</w:t>
      </w:r>
    </w:p>
    <w:p w14:paraId="5B541E96" w14:textId="77777777" w:rsidR="00CF0EF0" w:rsidRDefault="00CF0EF0" w:rsidP="002C1634">
      <w:pPr>
        <w:keepNext/>
        <w:spacing w:before="120" w:after="240" w:line="240" w:lineRule="auto"/>
        <w:contextualSpacing/>
      </w:pPr>
    </w:p>
    <w:p w14:paraId="5BA07614" w14:textId="6E3E5665" w:rsidR="006854A0" w:rsidRPr="0077069E" w:rsidRDefault="000366CD" w:rsidP="002C1634">
      <w:pPr>
        <w:keepNext/>
        <w:spacing w:before="120" w:after="240" w:line="240" w:lineRule="auto"/>
        <w:contextualSpacing/>
        <w:rPr>
          <w:color w:val="426092"/>
        </w:rPr>
      </w:pPr>
      <w:r w:rsidRPr="0077069E">
        <w:t>A</w:t>
      </w:r>
      <w:r w:rsidR="006854A0" w:rsidRPr="0077069E">
        <w:t>1. C</w:t>
      </w:r>
      <w:r w:rsidR="007B296F" w:rsidRPr="0077069E">
        <w:t xml:space="preserve">ould you </w:t>
      </w:r>
      <w:r w:rsidR="007B296F" w:rsidRPr="0077069E">
        <w:rPr>
          <w:color w:val="000000" w:themeColor="text1"/>
        </w:rPr>
        <w:t xml:space="preserve">please indicate your role at </w:t>
      </w:r>
      <w:r w:rsidR="006854A0" w:rsidRPr="0077069E">
        <w:rPr>
          <w:color w:val="000000" w:themeColor="text1"/>
        </w:rPr>
        <w:t>[</w:t>
      </w:r>
      <w:r w:rsidR="00C923B8">
        <w:rPr>
          <w:color w:val="000000" w:themeColor="text1"/>
        </w:rPr>
        <w:t>insert</w:t>
      </w:r>
      <w:r w:rsidR="006854A0" w:rsidRPr="0077069E">
        <w:rPr>
          <w:color w:val="000000" w:themeColor="text1"/>
        </w:rPr>
        <w:t xml:space="preserve"> journal</w:t>
      </w:r>
      <w:r w:rsidR="00C923B8">
        <w:rPr>
          <w:color w:val="000000" w:themeColor="text1"/>
        </w:rPr>
        <w:t xml:space="preserve"> name</w:t>
      </w:r>
      <w:r w:rsidR="006854A0" w:rsidRPr="0077069E">
        <w:rPr>
          <w:color w:val="000000" w:themeColor="text1"/>
        </w:rPr>
        <w:t>]</w:t>
      </w:r>
      <w:r w:rsidR="0077069E" w:rsidRPr="0077069E">
        <w:rPr>
          <w:color w:val="000000" w:themeColor="text1"/>
        </w:rPr>
        <w:t>?</w:t>
      </w:r>
    </w:p>
    <w:p w14:paraId="211D90B2" w14:textId="1F030FEF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Editor-in-chief (lead editor) </w:t>
      </w:r>
    </w:p>
    <w:p w14:paraId="211D90B3" w14:textId="79C2AF9E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Deputy editor</w:t>
      </w:r>
    </w:p>
    <w:p w14:paraId="211D90B4" w14:textId="027CD8BB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Section editor</w:t>
      </w:r>
    </w:p>
    <w:p w14:paraId="211D90B5" w14:textId="3D6A25D4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Associate editor</w:t>
      </w:r>
    </w:p>
    <w:p w14:paraId="211D90B6" w14:textId="5323B194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Managing editor</w:t>
      </w:r>
    </w:p>
    <w:p w14:paraId="450DFBE7" w14:textId="0F702011" w:rsidR="00684E5C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Other</w:t>
      </w:r>
      <w:r w:rsidR="00A74D6B">
        <w:t xml:space="preserve"> </w:t>
      </w:r>
      <w:r w:rsidR="00A74D6B" w:rsidRPr="00A749E2">
        <w:t>(please specify)</w:t>
      </w:r>
    </w:p>
    <w:p w14:paraId="211D90C3" w14:textId="0FEEBF04" w:rsidR="00F86277" w:rsidRPr="00A749E2" w:rsidRDefault="007B296F" w:rsidP="002C1634">
      <w:pPr>
        <w:keepNext/>
        <w:spacing w:before="120" w:after="240" w:line="240" w:lineRule="auto"/>
        <w:contextualSpacing/>
      </w:pPr>
      <w:r w:rsidRPr="00A749E2">
        <w:t>A2</w:t>
      </w:r>
      <w:r w:rsidR="00CF0EF0" w:rsidRPr="00A749E2">
        <w:t>.</w:t>
      </w:r>
      <w:r w:rsidRPr="00A749E2">
        <w:t xml:space="preserve"> Does your journal routinely screen manuscripts for plagiarism?</w:t>
      </w:r>
    </w:p>
    <w:p w14:paraId="211D90C4" w14:textId="09F85958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Always</w:t>
      </w:r>
    </w:p>
    <w:p w14:paraId="211D90C5" w14:textId="0BFD2D65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Never</w:t>
      </w:r>
    </w:p>
    <w:p w14:paraId="211D90C6" w14:textId="061EE6D7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Only if suspicion has been raised</w:t>
      </w:r>
    </w:p>
    <w:p w14:paraId="211D90C7" w14:textId="17D00D37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At editor's discretion</w:t>
      </w:r>
    </w:p>
    <w:p w14:paraId="211D90C8" w14:textId="5F10D132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I don't kno</w:t>
      </w:r>
      <w:r w:rsidR="000366CD" w:rsidRPr="00A749E2">
        <w:t>w</w:t>
      </w:r>
    </w:p>
    <w:p w14:paraId="211D90CA" w14:textId="51BAAC03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Other (please specify)</w:t>
      </w:r>
    </w:p>
    <w:p w14:paraId="211D90CD" w14:textId="5522AD3B" w:rsidR="00F86277" w:rsidRPr="00A749E2" w:rsidRDefault="007B296F" w:rsidP="002C1634">
      <w:pPr>
        <w:keepNext/>
        <w:spacing w:before="120" w:after="240" w:line="240" w:lineRule="auto"/>
        <w:contextualSpacing/>
      </w:pPr>
      <w:r w:rsidRPr="00A749E2">
        <w:t>A3</w:t>
      </w:r>
      <w:r w:rsidR="00CF0EF0" w:rsidRPr="00A749E2">
        <w:t>.</w:t>
      </w:r>
      <w:r w:rsidRPr="00A749E2">
        <w:t xml:space="preserve"> Does your journal ever outsource peer review to a commercial third party?</w:t>
      </w:r>
    </w:p>
    <w:p w14:paraId="211D90CE" w14:textId="20109603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Yes</w:t>
      </w:r>
    </w:p>
    <w:p w14:paraId="211D90CF" w14:textId="0912F3D2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No</w:t>
      </w:r>
    </w:p>
    <w:p w14:paraId="211D90D0" w14:textId="31618579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At editor's discretion</w:t>
      </w:r>
    </w:p>
    <w:p w14:paraId="211D90D1" w14:textId="0724D2F1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I don't know</w:t>
      </w:r>
    </w:p>
    <w:p w14:paraId="66CEC300" w14:textId="53B09920" w:rsidR="00082C68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Other (please specify</w:t>
      </w:r>
      <w:r w:rsidR="00C923B8">
        <w:t>)</w:t>
      </w:r>
    </w:p>
    <w:p w14:paraId="211D90D6" w14:textId="2E5C93CA" w:rsidR="00F86277" w:rsidRPr="00A749E2" w:rsidRDefault="007B296F" w:rsidP="002C1634">
      <w:pPr>
        <w:keepNext/>
        <w:spacing w:before="120" w:after="240" w:line="240" w:lineRule="auto"/>
        <w:contextualSpacing/>
      </w:pPr>
      <w:r w:rsidRPr="00A749E2">
        <w:t>A4</w:t>
      </w:r>
      <w:r w:rsidR="00CF0EF0" w:rsidRPr="00A749E2">
        <w:t>.</w:t>
      </w:r>
      <w:r w:rsidRPr="00A749E2">
        <w:t xml:space="preserve"> Does your journal offer or use any results-blind peer review pathways? (</w:t>
      </w:r>
      <w:r w:rsidRPr="00A749E2">
        <w:rPr>
          <w:u w:val="single"/>
        </w:rPr>
        <w:t>Select all that apply</w:t>
      </w:r>
      <w:r w:rsidRPr="00A749E2">
        <w:t>)</w:t>
      </w:r>
    </w:p>
    <w:p w14:paraId="211D90D7" w14:textId="6DB9E10D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No</w:t>
      </w:r>
    </w:p>
    <w:p w14:paraId="211D90D8" w14:textId="644EDA3F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Protocol review prior to data collection (e.g. 'registered reports') </w:t>
      </w:r>
    </w:p>
    <w:p w14:paraId="211D90D9" w14:textId="40178498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Initial blinding of peer reviewers to the results of manuscripts of completed studies (e.g. ‘results-free review’) </w:t>
      </w:r>
    </w:p>
    <w:p w14:paraId="211D90DA" w14:textId="4F1522CB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I don't know </w:t>
      </w:r>
    </w:p>
    <w:p w14:paraId="4FBFA33F" w14:textId="4CF15126" w:rsidR="00082C68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Other (please specify)</w:t>
      </w:r>
    </w:p>
    <w:p w14:paraId="211D90DF" w14:textId="309E80AE" w:rsidR="00F86277" w:rsidRPr="00A749E2" w:rsidRDefault="007B296F" w:rsidP="002C1634">
      <w:pPr>
        <w:keepNext/>
        <w:spacing w:before="120" w:after="240" w:line="240" w:lineRule="auto"/>
        <w:contextualSpacing/>
      </w:pPr>
      <w:r w:rsidRPr="00A749E2">
        <w:t>A5</w:t>
      </w:r>
      <w:r w:rsidR="00CF0EF0" w:rsidRPr="00A749E2">
        <w:t>.</w:t>
      </w:r>
      <w:r w:rsidRPr="00A749E2">
        <w:t xml:space="preserve"> Is it policy or routine practice at your journal to allow authors to recommend for or against specific reviewers?</w:t>
      </w:r>
    </w:p>
    <w:p w14:paraId="211D90E0" w14:textId="1D2B87DF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Yes - Recommend for only</w:t>
      </w:r>
    </w:p>
    <w:p w14:paraId="211D90E1" w14:textId="422086BC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Yes - Recommend against only</w:t>
      </w:r>
    </w:p>
    <w:p w14:paraId="211D90E2" w14:textId="28BA0B80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Yes - Both recommend for and against</w:t>
      </w:r>
    </w:p>
    <w:p w14:paraId="211D90E3" w14:textId="44FE5CE1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No</w:t>
      </w:r>
    </w:p>
    <w:p w14:paraId="211D90E4" w14:textId="1A722C17" w:rsidR="00F86277" w:rsidRPr="00A749E2" w:rsidRDefault="007B296F" w:rsidP="002C1634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I don't know</w:t>
      </w:r>
    </w:p>
    <w:p w14:paraId="6FBBA129" w14:textId="1BEF3330" w:rsidR="003815F4" w:rsidRPr="00A749E2" w:rsidRDefault="007B296F" w:rsidP="00CF0EF0">
      <w:pPr>
        <w:pStyle w:val="ListParagraph"/>
        <w:keepNext/>
        <w:numPr>
          <w:ilvl w:val="0"/>
          <w:numId w:val="5"/>
        </w:numPr>
        <w:spacing w:after="200" w:line="240" w:lineRule="auto"/>
        <w:contextualSpacing/>
      </w:pPr>
      <w:r w:rsidRPr="00A749E2">
        <w:t>Other (please specify)</w:t>
      </w:r>
      <w:r w:rsidR="003815F4" w:rsidRPr="00A749E2">
        <w:t xml:space="preserve"> </w:t>
      </w:r>
    </w:p>
    <w:p w14:paraId="66876153" w14:textId="77777777" w:rsidR="00CF0EF0" w:rsidRDefault="00CF0EF0" w:rsidP="003815F4">
      <w:pPr>
        <w:keepNext/>
        <w:spacing w:after="120" w:line="240" w:lineRule="auto"/>
        <w:contextualSpacing/>
      </w:pPr>
    </w:p>
    <w:p w14:paraId="09C3E60C" w14:textId="77777777" w:rsidR="00CF0EF0" w:rsidRDefault="00CF0EF0" w:rsidP="003815F4">
      <w:pPr>
        <w:keepNext/>
        <w:spacing w:after="120" w:line="240" w:lineRule="auto"/>
        <w:contextualSpacing/>
      </w:pPr>
    </w:p>
    <w:p w14:paraId="211D90F1" w14:textId="72AD9F44" w:rsidR="00F86277" w:rsidRDefault="007B296F" w:rsidP="003815F4">
      <w:pPr>
        <w:keepNext/>
        <w:spacing w:after="120" w:line="240" w:lineRule="auto"/>
        <w:contextualSpacing/>
      </w:pPr>
      <w:r>
        <w:t>A</w:t>
      </w:r>
      <w:r w:rsidR="00CF0EF0">
        <w:t xml:space="preserve">6. </w:t>
      </w:r>
      <w:r>
        <w:t xml:space="preserve">With regards to blinding, during peer review do: </w:t>
      </w:r>
    </w:p>
    <w:p w14:paraId="0C7D0C7A" w14:textId="77777777" w:rsidR="003815F4" w:rsidRDefault="003815F4" w:rsidP="003815F4">
      <w:pPr>
        <w:keepNext/>
        <w:spacing w:after="120" w:line="240" w:lineRule="auto"/>
        <w:contextualSpacing/>
      </w:pPr>
    </w:p>
    <w:tbl>
      <w:tblPr>
        <w:tblStyle w:val="QQuestionTable"/>
        <w:tblW w:w="9591" w:type="dxa"/>
        <w:tblLayout w:type="fixed"/>
        <w:tblLook w:val="07E0" w:firstRow="1" w:lastRow="1" w:firstColumn="1" w:lastColumn="1" w:noHBand="1" w:noVBand="1"/>
      </w:tblPr>
      <w:tblGrid>
        <w:gridCol w:w="1533"/>
        <w:gridCol w:w="2686"/>
        <w:gridCol w:w="2686"/>
        <w:gridCol w:w="2686"/>
      </w:tblGrid>
      <w:tr w:rsidR="00A40985" w14:paraId="211D90F6" w14:textId="77777777" w:rsidTr="005B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single" w:sz="4" w:space="0" w:color="A6A6A6"/>
              <w:right w:val="single" w:sz="4" w:space="0" w:color="A6A6A6"/>
            </w:tcBorders>
          </w:tcPr>
          <w:p w14:paraId="211D90F2" w14:textId="77777777" w:rsidR="00A40985" w:rsidRDefault="00A40985"/>
        </w:tc>
        <w:tc>
          <w:tcPr>
            <w:tcW w:w="268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9DDADB" w14:textId="53E18F2E" w:rsidR="00A40985" w:rsidRDefault="00A40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A. Authors</w:t>
            </w:r>
          </w:p>
        </w:tc>
        <w:tc>
          <w:tcPr>
            <w:tcW w:w="268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3B285" w14:textId="62C09D4F" w:rsidR="00A40985" w:rsidRDefault="00A40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B. Peer reviewers</w:t>
            </w:r>
          </w:p>
        </w:tc>
        <w:tc>
          <w:tcPr>
            <w:tcW w:w="2686" w:type="dxa"/>
            <w:tcBorders>
              <w:left w:val="single" w:sz="4" w:space="0" w:color="A6A6A6"/>
              <w:bottom w:val="single" w:sz="4" w:space="0" w:color="A6A6A6"/>
            </w:tcBorders>
          </w:tcPr>
          <w:p w14:paraId="7BFB07AD" w14:textId="4D236B76" w:rsidR="00A40985" w:rsidRDefault="00A40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C. Handling editors</w:t>
            </w:r>
          </w:p>
        </w:tc>
      </w:tr>
      <w:tr w:rsidR="00A40985" w14:paraId="211D9112" w14:textId="77777777" w:rsidTr="00E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1D9105" w14:textId="22A6BDCF" w:rsidR="00A40985" w:rsidRDefault="00A40985" w:rsidP="00A40985">
            <w:pPr>
              <w:keepNext/>
            </w:pPr>
            <w:r>
              <w:lastRenderedPageBreak/>
              <w:t xml:space="preserve">1. Authors </w:t>
            </w:r>
            <w:r>
              <w:rPr>
                <w:u w:val="single"/>
              </w:rPr>
              <w:t>know the identities</w:t>
            </w:r>
            <w:r>
              <w:t xml:space="preserve"> of 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D6D293" w14:textId="6ADB6359" w:rsidR="00A40985" w:rsidRDefault="00A40985" w:rsidP="00EB52B7">
            <w:pPr>
              <w:ind w:left="728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[Not applicable]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0296FA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5C66F3AC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6324C50A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21E95DFD" w14:textId="2C7F7705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r w:rsidR="00A91D19">
              <w:t>reviewer</w:t>
            </w:r>
            <w:r>
              <w:t xml:space="preserve"> discretion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A00702E" w14:textId="77777777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4DDC4364" w14:textId="77777777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1F26FA4C" w14:textId="77777777" w:rsidR="00E97182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05758BA1" w14:textId="65D42685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r w:rsidR="00A91D19">
              <w:t>editor</w:t>
            </w:r>
            <w:r>
              <w:t xml:space="preserve"> discretion</w:t>
            </w:r>
          </w:p>
        </w:tc>
      </w:tr>
      <w:tr w:rsidR="00A40985" w14:paraId="211D9120" w14:textId="77777777" w:rsidTr="00E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1D9113" w14:textId="142E812D" w:rsidR="00A40985" w:rsidRDefault="00A40985" w:rsidP="00A40985">
            <w:pPr>
              <w:keepNext/>
            </w:pPr>
            <w:r>
              <w:t xml:space="preserve">2. Individual peer reviewers </w:t>
            </w:r>
            <w:r>
              <w:rPr>
                <w:u w:val="single"/>
              </w:rPr>
              <w:t>know the identities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12CC3C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C554C0D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24010A6F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19B7824E" w14:textId="216F6ABE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author discretion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EB291B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2D94DA62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21D78811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36E6DEE8" w14:textId="74240B92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r w:rsidR="00A91D19">
              <w:t>reviewe</w:t>
            </w:r>
            <w:r>
              <w:t>r discretion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CBD0B0C" w14:textId="77777777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3B5DAE44" w14:textId="77777777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6386230D" w14:textId="77777777" w:rsidR="00E97182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46890581" w14:textId="58B8CECF" w:rsidR="00A40985" w:rsidRDefault="00A40985" w:rsidP="00C60DC4">
            <w:pPr>
              <w:pStyle w:val="ListParagraph"/>
              <w:numPr>
                <w:ilvl w:val="0"/>
                <w:numId w:val="6"/>
              </w:numPr>
              <w:spacing w:before="120"/>
              <w:ind w:left="308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r w:rsidR="00A91D19">
              <w:t>editor</w:t>
            </w:r>
            <w:r>
              <w:t xml:space="preserve"> discretion</w:t>
            </w:r>
          </w:p>
        </w:tc>
      </w:tr>
      <w:tr w:rsidR="00A40985" w14:paraId="211D912E" w14:textId="77777777" w:rsidTr="00E2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single" w:sz="4" w:space="0" w:color="A6A6A6"/>
              <w:right w:val="single" w:sz="4" w:space="0" w:color="A6A6A6"/>
            </w:tcBorders>
          </w:tcPr>
          <w:p w14:paraId="211D9121" w14:textId="58D61C89" w:rsidR="00A40985" w:rsidRDefault="00A40985" w:rsidP="00277F2F">
            <w:pPr>
              <w:keepNext/>
            </w:pPr>
            <w:r>
              <w:t xml:space="preserve">3. Handling editors </w:t>
            </w:r>
            <w:r>
              <w:rPr>
                <w:u w:val="single"/>
              </w:rPr>
              <w:t>know the identities</w:t>
            </w:r>
            <w:r>
              <w:t xml:space="preserve"> of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8C82767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219C59A9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1A5FFBC4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1021A1A9" w14:textId="42FDB6F0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380" w:right="110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author discretion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C0735B5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1BA45B1D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3D9B07E0" w14:textId="77777777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64A85125" w14:textId="2F9F3E6C" w:rsidR="00A40985" w:rsidRDefault="00A40985" w:rsidP="00380F2F">
            <w:pPr>
              <w:pStyle w:val="ListParagraph"/>
              <w:numPr>
                <w:ilvl w:val="0"/>
                <w:numId w:val="6"/>
              </w:numPr>
              <w:spacing w:before="120"/>
              <w:ind w:left="415" w:right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r w:rsidR="00A91D19">
              <w:t>reviewe</w:t>
            </w:r>
            <w:r>
              <w:t>r discretion</w:t>
            </w:r>
          </w:p>
        </w:tc>
        <w:tc>
          <w:tcPr>
            <w:tcW w:w="2686" w:type="dxa"/>
            <w:tcBorders>
              <w:top w:val="single" w:sz="4" w:space="0" w:color="A6A6A6"/>
              <w:left w:val="single" w:sz="4" w:space="0" w:color="A6A6A6"/>
            </w:tcBorders>
          </w:tcPr>
          <w:p w14:paraId="24AB105E" w14:textId="0738F748" w:rsidR="00A40985" w:rsidRDefault="00E97182" w:rsidP="00EB52B7">
            <w:pPr>
              <w:ind w:left="755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[Not applicable]</w:t>
            </w:r>
          </w:p>
        </w:tc>
      </w:tr>
    </w:tbl>
    <w:p w14:paraId="47A9DFAF" w14:textId="77777777" w:rsidR="00464A52" w:rsidRDefault="00464A52">
      <w:pPr>
        <w:keepNext/>
      </w:pPr>
    </w:p>
    <w:p w14:paraId="211D9133" w14:textId="428B71AF" w:rsidR="00F86277" w:rsidRDefault="007B296F" w:rsidP="006C783C">
      <w:pPr>
        <w:keepNext/>
        <w:spacing w:before="120" w:after="240" w:line="240" w:lineRule="auto"/>
        <w:contextualSpacing/>
      </w:pPr>
      <w:r>
        <w:t>A7</w:t>
      </w:r>
      <w:r w:rsidR="00CF0EF0">
        <w:t>.</w:t>
      </w:r>
      <w:r>
        <w:t xml:space="preserve"> Is it policy or routine practice at your journal to allow, or encourage, direct interaction/dialogue between any of the following parties during peer review? (</w:t>
      </w:r>
      <w:r>
        <w:rPr>
          <w:u w:val="single"/>
        </w:rPr>
        <w:t>Select all that apply</w:t>
      </w:r>
      <w:r>
        <w:t>)</w:t>
      </w:r>
    </w:p>
    <w:p w14:paraId="211D9134" w14:textId="72C06E4F" w:rsidR="00F86277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Authors and peer reviewers </w:t>
      </w:r>
    </w:p>
    <w:p w14:paraId="211D9135" w14:textId="365A5F27" w:rsidR="00F86277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Fellow peer reviewers</w:t>
      </w:r>
    </w:p>
    <w:p w14:paraId="211D9136" w14:textId="6DD21D11" w:rsidR="00F86277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Peer reviewers and the handling editor </w:t>
      </w:r>
    </w:p>
    <w:p w14:paraId="211D9137" w14:textId="765674F7" w:rsidR="00F86277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 xml:space="preserve">None of the above </w:t>
      </w:r>
    </w:p>
    <w:p w14:paraId="211D9138" w14:textId="78282B80" w:rsidR="00F86277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</w:pPr>
      <w:r w:rsidRPr="00A749E2">
        <w:t>I don't know</w:t>
      </w:r>
    </w:p>
    <w:p w14:paraId="647A9A36" w14:textId="19E48A30" w:rsidR="006C783C" w:rsidRPr="00A749E2" w:rsidRDefault="007B296F" w:rsidP="006C783C">
      <w:pPr>
        <w:pStyle w:val="ListParagraph"/>
        <w:keepNext/>
        <w:numPr>
          <w:ilvl w:val="0"/>
          <w:numId w:val="5"/>
        </w:numPr>
        <w:spacing w:before="120" w:after="240" w:line="240" w:lineRule="auto"/>
        <w:contextualSpacing/>
        <w:rPr>
          <w:sz w:val="28"/>
          <w:szCs w:val="28"/>
        </w:rPr>
      </w:pPr>
      <w:r w:rsidRPr="00A749E2">
        <w:t>Other (please specify)</w:t>
      </w:r>
      <w:r w:rsidR="00DC087A" w:rsidRPr="00A749E2">
        <w:rPr>
          <w:sz w:val="28"/>
          <w:szCs w:val="28"/>
        </w:rPr>
        <w:t xml:space="preserve"> </w:t>
      </w:r>
    </w:p>
    <w:p w14:paraId="211D9143" w14:textId="653CB1B7" w:rsidR="00F86277" w:rsidRDefault="007B296F" w:rsidP="006C783C">
      <w:pPr>
        <w:keepNext/>
        <w:spacing w:before="120" w:line="240" w:lineRule="auto"/>
      </w:pPr>
      <w:r>
        <w:t>A8</w:t>
      </w:r>
      <w:r w:rsidR="00CF0EF0">
        <w:t>.</w:t>
      </w:r>
      <w:r>
        <w:t xml:space="preserve"> When would an editor at your journal be permitted to edit a reviewer's report?</w:t>
      </w:r>
    </w:p>
    <w:p w14:paraId="15356361" w14:textId="77777777" w:rsidR="00464A52" w:rsidRDefault="00464A52">
      <w:pPr>
        <w:keepNext/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801"/>
        <w:gridCol w:w="1720"/>
        <w:gridCol w:w="2034"/>
        <w:gridCol w:w="2035"/>
      </w:tblGrid>
      <w:tr w:rsidR="00F86277" w14:paraId="211D9148" w14:textId="77777777" w:rsidTr="00F9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44" w14:textId="77777777" w:rsidR="00F86277" w:rsidRDefault="00F86277">
            <w:pPr>
              <w:keepNext/>
            </w:pPr>
          </w:p>
        </w:tc>
        <w:tc>
          <w:tcPr>
            <w:tcW w:w="1720" w:type="dxa"/>
          </w:tcPr>
          <w:p w14:paraId="211D9145" w14:textId="63736541" w:rsidR="00F86277" w:rsidRDefault="007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acceptable to edit the report</w:t>
            </w:r>
          </w:p>
        </w:tc>
        <w:tc>
          <w:tcPr>
            <w:tcW w:w="2034" w:type="dxa"/>
          </w:tcPr>
          <w:p w14:paraId="211D9146" w14:textId="2BACB819" w:rsidR="00F86277" w:rsidRDefault="007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Acceptable to edit the report without reviewer's permission</w:t>
            </w:r>
          </w:p>
        </w:tc>
        <w:tc>
          <w:tcPr>
            <w:tcW w:w="2035" w:type="dxa"/>
          </w:tcPr>
          <w:p w14:paraId="211D9147" w14:textId="18FE5914" w:rsidR="00F86277" w:rsidRDefault="007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Acceptable to edit the report, but </w:t>
            </w:r>
            <w:r>
              <w:rPr>
                <w:u w:val="single"/>
              </w:rPr>
              <w:t>only</w:t>
            </w:r>
            <w:r>
              <w:t xml:space="preserve"> with reviewer's permission</w:t>
            </w:r>
          </w:p>
        </w:tc>
      </w:tr>
      <w:tr w:rsidR="00F84421" w14:paraId="211D914D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49" w14:textId="2B5D252B" w:rsidR="00F84421" w:rsidRDefault="00F97EDC" w:rsidP="00F97EDC">
            <w:pPr>
              <w:keepNext/>
              <w:jc w:val="left"/>
            </w:pPr>
            <w:r>
              <w:t xml:space="preserve">1. </w:t>
            </w:r>
            <w:r w:rsidR="00F84421">
              <w:t>When a reviewer identifies themselves in a blinded peer review framework</w:t>
            </w:r>
          </w:p>
        </w:tc>
        <w:tc>
          <w:tcPr>
            <w:tcW w:w="1720" w:type="dxa"/>
          </w:tcPr>
          <w:p w14:paraId="211D914A" w14:textId="7B94B94E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4B" w14:textId="44EB15A4" w:rsidR="00F84421" w:rsidRPr="00883434" w:rsidRDefault="00F84421" w:rsidP="0088343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4C" w14:textId="4912BCD3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52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4E" w14:textId="6B3FB184" w:rsidR="00F84421" w:rsidRDefault="00F97EDC" w:rsidP="00F97EDC">
            <w:pPr>
              <w:keepNext/>
              <w:jc w:val="left"/>
            </w:pPr>
            <w:r>
              <w:t xml:space="preserve">2. </w:t>
            </w:r>
            <w:r w:rsidR="00F84421">
              <w:t>When the reviewer has used inappropriate or offensive language</w:t>
            </w:r>
          </w:p>
        </w:tc>
        <w:tc>
          <w:tcPr>
            <w:tcW w:w="1720" w:type="dxa"/>
          </w:tcPr>
          <w:p w14:paraId="211D914F" w14:textId="56796CBC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50" w14:textId="598DEC59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51" w14:textId="0EF76C29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57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53" w14:textId="49DEA239" w:rsidR="00F84421" w:rsidRDefault="00F97EDC" w:rsidP="00F97EDC">
            <w:pPr>
              <w:keepNext/>
              <w:jc w:val="left"/>
            </w:pPr>
            <w:r>
              <w:t xml:space="preserve">3. </w:t>
            </w:r>
            <w:r w:rsidR="00F84421">
              <w:t xml:space="preserve">When the reviewer has made an </w:t>
            </w:r>
            <w:r w:rsidR="00F84421">
              <w:lastRenderedPageBreak/>
              <w:t>inappropriate reference to an author's gender, nationality, institution, age etc</w:t>
            </w:r>
          </w:p>
        </w:tc>
        <w:tc>
          <w:tcPr>
            <w:tcW w:w="1720" w:type="dxa"/>
          </w:tcPr>
          <w:p w14:paraId="211D9154" w14:textId="2FFD12B9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lastRenderedPageBreak/>
              <w:sym w:font="Wingdings" w:char="F0A1"/>
            </w:r>
          </w:p>
        </w:tc>
        <w:tc>
          <w:tcPr>
            <w:tcW w:w="2034" w:type="dxa"/>
          </w:tcPr>
          <w:p w14:paraId="211D9155" w14:textId="02DCC019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56" w14:textId="3DE07CB7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5C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58" w14:textId="65DEF483" w:rsidR="00F84421" w:rsidRDefault="00F97EDC" w:rsidP="00F97EDC">
            <w:pPr>
              <w:keepNext/>
              <w:jc w:val="left"/>
            </w:pPr>
            <w:r>
              <w:lastRenderedPageBreak/>
              <w:t xml:space="preserve">4. </w:t>
            </w:r>
            <w:r w:rsidR="00F84421">
              <w:t xml:space="preserve">When there are spelling and/or grammatical errors </w:t>
            </w:r>
          </w:p>
        </w:tc>
        <w:tc>
          <w:tcPr>
            <w:tcW w:w="1720" w:type="dxa"/>
          </w:tcPr>
          <w:p w14:paraId="211D9159" w14:textId="6CC13363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5A" w14:textId="5C39B12E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5B" w14:textId="48D1DB1D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61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5D" w14:textId="2FF1C9CC" w:rsidR="00F84421" w:rsidRDefault="00F97EDC" w:rsidP="00F97EDC">
            <w:pPr>
              <w:keepNext/>
              <w:jc w:val="left"/>
            </w:pPr>
            <w:r>
              <w:t xml:space="preserve">5. </w:t>
            </w:r>
            <w:r w:rsidR="00F84421">
              <w:t>When the review has English language problems</w:t>
            </w:r>
          </w:p>
        </w:tc>
        <w:tc>
          <w:tcPr>
            <w:tcW w:w="1720" w:type="dxa"/>
          </w:tcPr>
          <w:p w14:paraId="211D915E" w14:textId="2857B770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5F" w14:textId="711E9F03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60" w14:textId="007EF76D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66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62" w14:textId="678FB558" w:rsidR="00F84421" w:rsidRDefault="00F97EDC" w:rsidP="00F97EDC">
            <w:pPr>
              <w:keepNext/>
              <w:jc w:val="left"/>
            </w:pPr>
            <w:r>
              <w:t xml:space="preserve">6. </w:t>
            </w:r>
            <w:r w:rsidR="00F84421">
              <w:t>When the reviewer has left in their comments to the editor</w:t>
            </w:r>
          </w:p>
        </w:tc>
        <w:tc>
          <w:tcPr>
            <w:tcW w:w="1720" w:type="dxa"/>
          </w:tcPr>
          <w:p w14:paraId="211D9163" w14:textId="4FF0D7FC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64" w14:textId="777B5B08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65" w14:textId="2EA64B70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6B" w14:textId="77777777" w:rsidTr="00F9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67" w14:textId="077434CD" w:rsidR="00F84421" w:rsidRDefault="00F97EDC" w:rsidP="00F97EDC">
            <w:pPr>
              <w:keepNext/>
              <w:jc w:val="left"/>
            </w:pPr>
            <w:r>
              <w:t xml:space="preserve">7. </w:t>
            </w:r>
            <w:r w:rsidR="00F84421">
              <w:t>When the editor disagrees with the reviewer's recommendation</w:t>
            </w:r>
          </w:p>
        </w:tc>
        <w:tc>
          <w:tcPr>
            <w:tcW w:w="1720" w:type="dxa"/>
          </w:tcPr>
          <w:p w14:paraId="211D9168" w14:textId="7E3E4180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69" w14:textId="4E73C4EC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6A" w14:textId="325E8221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  <w:tr w:rsidR="00F84421" w14:paraId="211D9170" w14:textId="77777777" w:rsidTr="00F97ED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14:paraId="211D916C" w14:textId="3EC5CE94" w:rsidR="00F84421" w:rsidRDefault="00F97EDC" w:rsidP="00F97EDC">
            <w:pPr>
              <w:keepNext/>
              <w:jc w:val="left"/>
            </w:pPr>
            <w:r>
              <w:t xml:space="preserve">8. </w:t>
            </w:r>
            <w:r w:rsidR="00F84421">
              <w:t>Other (please specify):</w:t>
            </w:r>
          </w:p>
        </w:tc>
        <w:tc>
          <w:tcPr>
            <w:tcW w:w="1720" w:type="dxa"/>
          </w:tcPr>
          <w:p w14:paraId="211D916D" w14:textId="504E2CED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4" w:type="dxa"/>
          </w:tcPr>
          <w:p w14:paraId="211D916E" w14:textId="6E9AECE5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035" w:type="dxa"/>
          </w:tcPr>
          <w:p w14:paraId="211D916F" w14:textId="6546C3EF" w:rsidR="00F84421" w:rsidRPr="00883434" w:rsidRDefault="00F84421" w:rsidP="008834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3434">
              <w:rPr>
                <w:sz w:val="24"/>
                <w:szCs w:val="24"/>
              </w:rPr>
              <w:sym w:font="Wingdings" w:char="F0A1"/>
            </w:r>
          </w:p>
        </w:tc>
      </w:tr>
    </w:tbl>
    <w:p w14:paraId="49B1049F" w14:textId="77777777" w:rsidR="00CF0EF0" w:rsidRDefault="00CF0EF0">
      <w:pPr>
        <w:keepNext/>
      </w:pPr>
    </w:p>
    <w:p w14:paraId="211D917D" w14:textId="078CDE37" w:rsidR="00F86277" w:rsidRDefault="007B296F" w:rsidP="00CF0EF0">
      <w:pPr>
        <w:keepNext/>
      </w:pPr>
      <w:r>
        <w:t>A9</w:t>
      </w:r>
      <w:r w:rsidR="00CF0EF0">
        <w:t>.</w:t>
      </w:r>
      <w:r>
        <w:t xml:space="preserve"> What processes would editors at your journal follow if a reviewer's report needed to be edited?</w:t>
      </w:r>
      <w:r w:rsidRPr="00BF15CE">
        <w:rPr>
          <w:sz w:val="20"/>
          <w:szCs w:val="20"/>
        </w:rPr>
        <w:t xml:space="preserve"> </w:t>
      </w:r>
      <w:r w:rsidRPr="00BF15CE">
        <w:rPr>
          <w:sz w:val="16"/>
          <w:szCs w:val="16"/>
        </w:rPr>
        <w:t>(For example, contact the reviewer to discuss the issue, obtain permission to edit, make and show the changes, un-invite the reviewer if permission cannot be obtained etc.)</w:t>
      </w:r>
    </w:p>
    <w:p w14:paraId="2E4F3AC8" w14:textId="77777777" w:rsidR="004606DC" w:rsidRPr="00A35771" w:rsidRDefault="004606DC" w:rsidP="004606DC">
      <w:pPr>
        <w:keepNext/>
      </w:pPr>
      <w:r w:rsidRPr="00A35771">
        <w:t>________________________________________________________________</w:t>
      </w:r>
    </w:p>
    <w:p w14:paraId="308EC840" w14:textId="77777777" w:rsidR="004606DC" w:rsidRPr="00A35771" w:rsidRDefault="004606DC" w:rsidP="004606DC">
      <w:pPr>
        <w:keepNext/>
      </w:pPr>
      <w:r w:rsidRPr="00A35771">
        <w:t>________________________________________________________________</w:t>
      </w:r>
    </w:p>
    <w:p w14:paraId="70A4FE90" w14:textId="77777777" w:rsidR="004606DC" w:rsidRDefault="004606DC" w:rsidP="004606DC">
      <w:pPr>
        <w:keepNext/>
      </w:pPr>
      <w:r w:rsidRPr="00A35771">
        <w:t>________________________________________________________________</w:t>
      </w:r>
    </w:p>
    <w:p w14:paraId="727F1252" w14:textId="77777777" w:rsidR="00CF0EF0" w:rsidRDefault="00CF0EF0">
      <w:pPr>
        <w:keepNext/>
      </w:pPr>
    </w:p>
    <w:p w14:paraId="211D917E" w14:textId="770746EE" w:rsidR="00F86277" w:rsidRDefault="007B296F">
      <w:pPr>
        <w:keepNext/>
      </w:pPr>
      <w:r>
        <w:t>A10</w:t>
      </w:r>
      <w:r w:rsidR="00CF0EF0">
        <w:t>.</w:t>
      </w:r>
      <w:r>
        <w:t xml:space="preserve"> Does your journal have an official policy on editing peer review reports?</w:t>
      </w:r>
    </w:p>
    <w:p w14:paraId="211D917F" w14:textId="3546A81B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 xml:space="preserve">Yes </w:t>
      </w:r>
    </w:p>
    <w:p w14:paraId="5AEBF076" w14:textId="77777777" w:rsidR="006C783C" w:rsidRPr="00EB52B7" w:rsidRDefault="007B296F" w:rsidP="006C783C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No</w:t>
      </w:r>
    </w:p>
    <w:p w14:paraId="211D9181" w14:textId="5DE95197" w:rsidR="00F86277" w:rsidRPr="00EB52B7" w:rsidRDefault="007B296F" w:rsidP="006C783C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Unsure</w:t>
      </w:r>
    </w:p>
    <w:p w14:paraId="4BFC5234" w14:textId="77777777" w:rsidR="006C783C" w:rsidRPr="00EB52B7" w:rsidRDefault="006C783C">
      <w:pPr>
        <w:keepNext/>
      </w:pPr>
    </w:p>
    <w:p w14:paraId="211D918B" w14:textId="42A195CB" w:rsidR="00F86277" w:rsidRPr="00EB52B7" w:rsidRDefault="007B296F">
      <w:pPr>
        <w:keepNext/>
      </w:pPr>
      <w:r w:rsidRPr="00EB52B7">
        <w:t>A11</w:t>
      </w:r>
      <w:r w:rsidR="00CF0EF0" w:rsidRPr="00EB52B7">
        <w:t>.</w:t>
      </w:r>
      <w:r w:rsidRPr="00EB52B7">
        <w:t xml:space="preserve"> Does your journal make any of the following documents available to the readership alongside the published article? (</w:t>
      </w:r>
      <w:r w:rsidRPr="00EB52B7">
        <w:rPr>
          <w:u w:val="single"/>
        </w:rPr>
        <w:t>Select all that apply</w:t>
      </w:r>
      <w:r w:rsidRPr="00EB52B7">
        <w:t>)</w:t>
      </w:r>
    </w:p>
    <w:p w14:paraId="211D918C" w14:textId="07C75821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 xml:space="preserve">Unsigned peer reviewer reports </w:t>
      </w:r>
    </w:p>
    <w:p w14:paraId="211D918D" w14:textId="23483233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Signed peer review reports</w:t>
      </w:r>
    </w:p>
    <w:p w14:paraId="211D918E" w14:textId="7641E51E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Author responses</w:t>
      </w:r>
    </w:p>
    <w:p w14:paraId="211D918F" w14:textId="039B7A6C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Editorial decision letters</w:t>
      </w:r>
    </w:p>
    <w:p w14:paraId="211D9190" w14:textId="36283F2B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None</w:t>
      </w:r>
    </w:p>
    <w:p w14:paraId="211D9191" w14:textId="410C32A8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I don't know</w:t>
      </w:r>
    </w:p>
    <w:p w14:paraId="211D9192" w14:textId="4FD9CD12" w:rsidR="00F86277" w:rsidRPr="00EB52B7" w:rsidRDefault="007B296F" w:rsidP="000366CD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EB52B7">
        <w:t>Other (please specify)</w:t>
      </w:r>
    </w:p>
    <w:p w14:paraId="5298262D" w14:textId="77777777" w:rsidR="00563AF5" w:rsidRDefault="00563AF5">
      <w:pPr>
        <w:keepNext/>
      </w:pPr>
    </w:p>
    <w:p w14:paraId="211D9196" w14:textId="255CCF06" w:rsidR="00F86277" w:rsidRDefault="007B296F">
      <w:pPr>
        <w:keepNext/>
      </w:pPr>
      <w:r>
        <w:t>A12</w:t>
      </w:r>
      <w:r w:rsidR="00CF0EF0">
        <w:t>.</w:t>
      </w:r>
      <w:r>
        <w:t xml:space="preserve"> Upon completion of peer review, what information (if any) is provided to peer reviewers? (</w:t>
      </w:r>
      <w:r>
        <w:rPr>
          <w:u w:val="single"/>
        </w:rPr>
        <w:t>Select all that apply</w:t>
      </w:r>
      <w:r>
        <w:t>)</w:t>
      </w:r>
    </w:p>
    <w:p w14:paraId="553FB7C8" w14:textId="77777777" w:rsidR="004A6FEF" w:rsidRDefault="004A6FEF">
      <w:pPr>
        <w:keepNext/>
      </w:pPr>
    </w:p>
    <w:tbl>
      <w:tblPr>
        <w:tblStyle w:val="QQuestionTable"/>
        <w:tblW w:w="9554" w:type="dxa"/>
        <w:tblLook w:val="07E0" w:firstRow="1" w:lastRow="1" w:firstColumn="1" w:lastColumn="1" w:noHBand="1" w:noVBand="1"/>
      </w:tblPr>
      <w:tblGrid>
        <w:gridCol w:w="3651"/>
        <w:gridCol w:w="2970"/>
        <w:gridCol w:w="2933"/>
      </w:tblGrid>
      <w:tr w:rsidR="00F86277" w14:paraId="211D919A" w14:textId="77777777" w:rsidTr="0049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97" w14:textId="77777777" w:rsidR="00F86277" w:rsidRDefault="00F86277">
            <w:pPr>
              <w:keepNext/>
            </w:pPr>
          </w:p>
        </w:tc>
        <w:tc>
          <w:tcPr>
            <w:tcW w:w="2970" w:type="dxa"/>
          </w:tcPr>
          <w:p w14:paraId="211D9198" w14:textId="75CB41C1" w:rsidR="00F86277" w:rsidRDefault="00F9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7B296F">
              <w:t>All peer reviewer reports are</w:t>
            </w:r>
          </w:p>
        </w:tc>
        <w:tc>
          <w:tcPr>
            <w:tcW w:w="2933" w:type="dxa"/>
          </w:tcPr>
          <w:p w14:paraId="211D9199" w14:textId="6ACCEE75" w:rsidR="00F86277" w:rsidRDefault="00F9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="007B296F">
              <w:t>The editorial decision letter is</w:t>
            </w:r>
          </w:p>
        </w:tc>
      </w:tr>
      <w:tr w:rsidR="00A9294C" w14:paraId="211D919E" w14:textId="77777777" w:rsidTr="0049675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9B" w14:textId="37CFDD3D" w:rsidR="00A9294C" w:rsidRDefault="00A9294C" w:rsidP="00A9294C">
            <w:pPr>
              <w:keepNext/>
            </w:pPr>
            <w:r>
              <w:t>Emailed directly to reviewers</w:t>
            </w:r>
          </w:p>
        </w:tc>
        <w:tc>
          <w:tcPr>
            <w:tcW w:w="2970" w:type="dxa"/>
          </w:tcPr>
          <w:p w14:paraId="211D919C" w14:textId="1506B039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33" w:type="dxa"/>
          </w:tcPr>
          <w:p w14:paraId="211D919D" w14:textId="053D470A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</w:tr>
      <w:tr w:rsidR="00A9294C" w14:paraId="211D91A2" w14:textId="77777777" w:rsidTr="0049675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9F" w14:textId="0729BF1A" w:rsidR="00A9294C" w:rsidRDefault="00A9294C" w:rsidP="00A9294C">
            <w:pPr>
              <w:keepNext/>
            </w:pPr>
            <w:r>
              <w:t>Available to reviewers for viewing in the submission platform</w:t>
            </w:r>
          </w:p>
        </w:tc>
        <w:tc>
          <w:tcPr>
            <w:tcW w:w="2970" w:type="dxa"/>
          </w:tcPr>
          <w:p w14:paraId="211D91A0" w14:textId="3239C0A4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33" w:type="dxa"/>
          </w:tcPr>
          <w:p w14:paraId="211D91A1" w14:textId="6069F1CA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</w:tr>
      <w:tr w:rsidR="00A9294C" w14:paraId="211D91A6" w14:textId="77777777" w:rsidTr="004967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A3" w14:textId="1284901F" w:rsidR="00A9294C" w:rsidRDefault="00A9294C" w:rsidP="00A9294C">
            <w:pPr>
              <w:keepNext/>
            </w:pPr>
            <w:r>
              <w:t>Not shared</w:t>
            </w:r>
          </w:p>
        </w:tc>
        <w:tc>
          <w:tcPr>
            <w:tcW w:w="2970" w:type="dxa"/>
          </w:tcPr>
          <w:p w14:paraId="211D91A4" w14:textId="54635CED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33" w:type="dxa"/>
          </w:tcPr>
          <w:p w14:paraId="211D91A5" w14:textId="198057DD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</w:tr>
      <w:tr w:rsidR="00A9294C" w14:paraId="211D91AA" w14:textId="77777777" w:rsidTr="0049675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A7" w14:textId="709C2391" w:rsidR="00A9294C" w:rsidRDefault="00A9294C" w:rsidP="00A9294C">
            <w:pPr>
              <w:keepNext/>
            </w:pPr>
            <w:r>
              <w:t>I don't know</w:t>
            </w:r>
          </w:p>
        </w:tc>
        <w:tc>
          <w:tcPr>
            <w:tcW w:w="2970" w:type="dxa"/>
          </w:tcPr>
          <w:p w14:paraId="211D91A8" w14:textId="6C9C358B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33" w:type="dxa"/>
          </w:tcPr>
          <w:p w14:paraId="211D91A9" w14:textId="7A0A6185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</w:tr>
      <w:tr w:rsidR="00A9294C" w14:paraId="211D91AE" w14:textId="77777777" w:rsidTr="0049675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11D91AB" w14:textId="7CF98CEE" w:rsidR="00A9294C" w:rsidRDefault="00A9294C" w:rsidP="00A9294C">
            <w:pPr>
              <w:keepNext/>
            </w:pPr>
            <w:r>
              <w:t xml:space="preserve">Other (please specify) </w:t>
            </w:r>
          </w:p>
        </w:tc>
        <w:tc>
          <w:tcPr>
            <w:tcW w:w="2970" w:type="dxa"/>
          </w:tcPr>
          <w:p w14:paraId="211D91AC" w14:textId="1F7FAA6A" w:rsidR="00A9294C" w:rsidRPr="006B6CAE" w:rsidRDefault="00A9294C" w:rsidP="006B6CAE">
            <w:pPr>
              <w:pStyle w:val="ListParagraph"/>
              <w:keepNext/>
              <w:snapToGri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933" w:type="dxa"/>
          </w:tcPr>
          <w:p w14:paraId="211D91AD" w14:textId="35B54D7A" w:rsidR="00A9294C" w:rsidRPr="006B6CAE" w:rsidRDefault="00A9294C" w:rsidP="006B6CAE">
            <w:pPr>
              <w:keepNext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CAE">
              <w:rPr>
                <w:sz w:val="24"/>
                <w:szCs w:val="24"/>
              </w:rPr>
              <w:sym w:font="Wingdings 2" w:char="F0A3"/>
            </w:r>
          </w:p>
        </w:tc>
      </w:tr>
    </w:tbl>
    <w:p w14:paraId="088F18D8" w14:textId="77777777" w:rsidR="00563AF5" w:rsidRDefault="00563AF5">
      <w:pPr>
        <w:keepNext/>
      </w:pPr>
    </w:p>
    <w:p w14:paraId="211D91B3" w14:textId="70A6F5CA" w:rsidR="00F86277" w:rsidRDefault="007B296F">
      <w:pPr>
        <w:keepNext/>
      </w:pPr>
      <w:r>
        <w:t>A13</w:t>
      </w:r>
      <w:r w:rsidR="00CF0EF0">
        <w:t>.</w:t>
      </w:r>
      <w:r>
        <w:t xml:space="preserve"> What is the journal’s current policy on the availability of research data, materials and code following publication? (</w:t>
      </w:r>
      <w:r>
        <w:rPr>
          <w:u w:val="single"/>
        </w:rPr>
        <w:t>Select all that apply</w:t>
      </w:r>
      <w:r>
        <w:t>)</w:t>
      </w:r>
    </w:p>
    <w:p w14:paraId="60D03669" w14:textId="77777777" w:rsidR="00563AF5" w:rsidRDefault="00563AF5">
      <w:pPr>
        <w:keepNext/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101"/>
        <w:gridCol w:w="1496"/>
        <w:gridCol w:w="1496"/>
        <w:gridCol w:w="1497"/>
      </w:tblGrid>
      <w:tr w:rsidR="00F86277" w14:paraId="211D91B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B4" w14:textId="77777777" w:rsidR="00F86277" w:rsidRDefault="00F86277">
            <w:pPr>
              <w:keepNext/>
            </w:pPr>
          </w:p>
        </w:tc>
        <w:tc>
          <w:tcPr>
            <w:tcW w:w="1496" w:type="dxa"/>
          </w:tcPr>
          <w:p w14:paraId="211D91B5" w14:textId="7BC5D937" w:rsidR="00F86277" w:rsidRDefault="00F9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7B296F">
              <w:t>Research data</w:t>
            </w:r>
          </w:p>
        </w:tc>
        <w:tc>
          <w:tcPr>
            <w:tcW w:w="1496" w:type="dxa"/>
          </w:tcPr>
          <w:p w14:paraId="211D91B6" w14:textId="6A0D868D" w:rsidR="00F86277" w:rsidRDefault="00F9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="007B296F">
              <w:t>Research materials</w:t>
            </w:r>
          </w:p>
        </w:tc>
        <w:tc>
          <w:tcPr>
            <w:tcW w:w="1497" w:type="dxa"/>
          </w:tcPr>
          <w:p w14:paraId="211D91B7" w14:textId="2A644EBE" w:rsidR="00F86277" w:rsidRDefault="00F9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</w:t>
            </w:r>
            <w:r w:rsidR="007B296F">
              <w:t>Research code</w:t>
            </w:r>
          </w:p>
        </w:tc>
      </w:tr>
      <w:tr w:rsidR="002C1634" w14:paraId="211D91BD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B9" w14:textId="7170A164" w:rsidR="002C1634" w:rsidRDefault="002C1634" w:rsidP="002C1634">
            <w:pPr>
              <w:keepNext/>
            </w:pPr>
            <w:r>
              <w:t xml:space="preserve">Journal </w:t>
            </w:r>
            <w:r>
              <w:rPr>
                <w:u w:val="single"/>
              </w:rPr>
              <w:t>encourages</w:t>
            </w:r>
            <w:r>
              <w:t xml:space="preserve"> sharing by researchers, but it is not required</w:t>
            </w:r>
          </w:p>
        </w:tc>
        <w:tc>
          <w:tcPr>
            <w:tcW w:w="1496" w:type="dxa"/>
          </w:tcPr>
          <w:p w14:paraId="211D91BA" w14:textId="37F2FB2E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BB" w14:textId="0DFEB624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BC" w14:textId="30DB11B2" w:rsidR="002C1634" w:rsidRDefault="002C1634" w:rsidP="002C163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C2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BE" w14:textId="0E79443F" w:rsidR="002C1634" w:rsidRDefault="002C1634" w:rsidP="002C1634">
            <w:pPr>
              <w:keepNext/>
            </w:pPr>
            <w:r>
              <w:t xml:space="preserve">Journal </w:t>
            </w:r>
            <w:r>
              <w:rPr>
                <w:u w:val="single"/>
              </w:rPr>
              <w:t>requires</w:t>
            </w:r>
            <w:r>
              <w:t xml:space="preserve"> authors to make available post-publication if requested</w:t>
            </w:r>
          </w:p>
        </w:tc>
        <w:tc>
          <w:tcPr>
            <w:tcW w:w="1496" w:type="dxa"/>
          </w:tcPr>
          <w:p w14:paraId="211D91BF" w14:textId="0EFB945F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C0" w14:textId="77402D7C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C1" w14:textId="1C40B54C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C7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C3" w14:textId="7BE4E7F7" w:rsidR="002C1634" w:rsidRDefault="002C1634" w:rsidP="002C1634">
            <w:pPr>
              <w:keepNext/>
            </w:pPr>
            <w:r>
              <w:t xml:space="preserve">Journal </w:t>
            </w:r>
            <w:r>
              <w:rPr>
                <w:u w:val="single"/>
              </w:rPr>
              <w:t>requires</w:t>
            </w:r>
            <w:r>
              <w:t xml:space="preserve"> an in-text statement to be made as to whether it will be available</w:t>
            </w:r>
          </w:p>
        </w:tc>
        <w:tc>
          <w:tcPr>
            <w:tcW w:w="1496" w:type="dxa"/>
          </w:tcPr>
          <w:p w14:paraId="211D91C4" w14:textId="61CD4539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C5" w14:textId="37394DD0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C6" w14:textId="0827B8F5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CC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C8" w14:textId="1C340CA3" w:rsidR="002C1634" w:rsidRDefault="002C1634" w:rsidP="002C1634">
            <w:pPr>
              <w:keepNext/>
            </w:pPr>
            <w:r>
              <w:t xml:space="preserve">Journal </w:t>
            </w:r>
            <w:r>
              <w:rPr>
                <w:u w:val="single"/>
              </w:rPr>
              <w:t>requires</w:t>
            </w:r>
            <w:r>
              <w:t xml:space="preserve"> data to be posted to a trusted repository following article publication</w:t>
            </w:r>
          </w:p>
        </w:tc>
        <w:tc>
          <w:tcPr>
            <w:tcW w:w="1496" w:type="dxa"/>
          </w:tcPr>
          <w:p w14:paraId="211D91C9" w14:textId="73538591" w:rsidR="002C1634" w:rsidRDefault="002C1634" w:rsidP="002C163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CA" w14:textId="2004C336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CB" w14:textId="54A5310B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D1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CD" w14:textId="1FC8EE83" w:rsidR="002C1634" w:rsidRDefault="002C1634" w:rsidP="002C1634">
            <w:pPr>
              <w:keepNext/>
            </w:pPr>
            <w:r>
              <w:t>No policy on availability</w:t>
            </w:r>
          </w:p>
        </w:tc>
        <w:tc>
          <w:tcPr>
            <w:tcW w:w="1496" w:type="dxa"/>
          </w:tcPr>
          <w:p w14:paraId="211D91CE" w14:textId="1C02BE54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CF" w14:textId="7E4E4706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D0" w14:textId="1C07B7FA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D6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D2" w14:textId="1385C4E7" w:rsidR="002C1634" w:rsidRDefault="002C1634" w:rsidP="002C1634">
            <w:pPr>
              <w:keepNext/>
            </w:pPr>
            <w:r>
              <w:t>Not applicable</w:t>
            </w:r>
          </w:p>
        </w:tc>
        <w:tc>
          <w:tcPr>
            <w:tcW w:w="1496" w:type="dxa"/>
          </w:tcPr>
          <w:p w14:paraId="211D91D3" w14:textId="6F29C2F7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D4" w14:textId="41303E66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D5" w14:textId="72D6A61E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2C1634" w14:paraId="211D91DB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D7" w14:textId="1DB4568E" w:rsidR="002C1634" w:rsidRDefault="002C1634" w:rsidP="002C1634">
            <w:pPr>
              <w:keepNext/>
            </w:pPr>
            <w:r>
              <w:t>I don't know</w:t>
            </w:r>
          </w:p>
        </w:tc>
        <w:tc>
          <w:tcPr>
            <w:tcW w:w="1496" w:type="dxa"/>
          </w:tcPr>
          <w:p w14:paraId="211D91D8" w14:textId="2FAFCFA6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D9" w14:textId="3F0BB871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DA" w14:textId="3FAF9DE5" w:rsidR="002C1634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  <w:tr w:rsidR="00F86277" w14:paraId="211D91E0" w14:textId="77777777" w:rsidTr="002C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</w:tcPr>
          <w:p w14:paraId="211D91DC" w14:textId="36520C38" w:rsidR="00F86277" w:rsidRDefault="007B296F">
            <w:pPr>
              <w:keepNext/>
            </w:pPr>
            <w:r>
              <w:t>Other (please specify)</w:t>
            </w:r>
          </w:p>
        </w:tc>
        <w:tc>
          <w:tcPr>
            <w:tcW w:w="1496" w:type="dxa"/>
          </w:tcPr>
          <w:p w14:paraId="211D91DD" w14:textId="31299561" w:rsidR="00F86277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6" w:type="dxa"/>
          </w:tcPr>
          <w:p w14:paraId="211D91DE" w14:textId="79AFA3B7" w:rsidR="00F86277" w:rsidRDefault="002C1634" w:rsidP="002C163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497" w:type="dxa"/>
          </w:tcPr>
          <w:p w14:paraId="211D91DF" w14:textId="498CDFCF" w:rsidR="00F86277" w:rsidRDefault="002C1634" w:rsidP="002C1634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BC">
              <w:rPr>
                <w:sz w:val="24"/>
                <w:szCs w:val="24"/>
              </w:rPr>
              <w:sym w:font="Wingdings 2" w:char="F0A3"/>
            </w:r>
          </w:p>
        </w:tc>
      </w:tr>
    </w:tbl>
    <w:p w14:paraId="1D2FE479" w14:textId="77777777" w:rsidR="00A35771" w:rsidRDefault="00A35771">
      <w:pPr>
        <w:keepNext/>
      </w:pPr>
    </w:p>
    <w:p w14:paraId="211D91E5" w14:textId="722554B7" w:rsidR="00F86277" w:rsidRDefault="007B296F">
      <w:pPr>
        <w:keepNext/>
      </w:pPr>
      <w:r>
        <w:t>A14</w:t>
      </w:r>
      <w:r w:rsidR="00CF0EF0">
        <w:t>.</w:t>
      </w:r>
      <w:r>
        <w:t xml:space="preserve"> If you have any other comments you would like to make about the peer review process at the journal you are an editor for, please enter them below</w:t>
      </w:r>
    </w:p>
    <w:p w14:paraId="0EBB54CE" w14:textId="77777777" w:rsidR="004606DC" w:rsidRPr="00A35771" w:rsidRDefault="004606DC" w:rsidP="004606DC">
      <w:pPr>
        <w:keepNext/>
      </w:pPr>
      <w:r w:rsidRPr="00A35771">
        <w:t>________________________________________________________________</w:t>
      </w:r>
    </w:p>
    <w:p w14:paraId="43B12DC4" w14:textId="77777777" w:rsidR="004606DC" w:rsidRPr="00A35771" w:rsidRDefault="004606DC" w:rsidP="004606DC">
      <w:pPr>
        <w:keepNext/>
      </w:pPr>
      <w:r w:rsidRPr="00A35771">
        <w:t>________________________________________________________________</w:t>
      </w:r>
    </w:p>
    <w:p w14:paraId="7B52FA6A" w14:textId="77777777" w:rsidR="0049675C" w:rsidRPr="00A35771" w:rsidRDefault="0049675C" w:rsidP="0049675C">
      <w:pPr>
        <w:keepNext/>
      </w:pPr>
      <w:r w:rsidRPr="00A35771">
        <w:t>________________________________________________________________</w:t>
      </w:r>
    </w:p>
    <w:p w14:paraId="30D6EE20" w14:textId="77777777" w:rsidR="0049675C" w:rsidRDefault="0049675C" w:rsidP="00A35771">
      <w:pPr>
        <w:keepNext/>
      </w:pPr>
    </w:p>
    <w:p w14:paraId="4A6690BB" w14:textId="407A02E3" w:rsidR="00A35771" w:rsidRPr="00A35771" w:rsidRDefault="00A35771" w:rsidP="00A35771">
      <w:pPr>
        <w:keepNext/>
      </w:pPr>
      <w:r w:rsidRPr="00A35771">
        <w:t>B1</w:t>
      </w:r>
      <w:r w:rsidR="00F37F87">
        <w:t>.</w:t>
      </w:r>
      <w:r w:rsidRPr="00A35771">
        <w:t xml:space="preserve"> Before we begin, would you please select what discipline most closely represents your journal's field of inquiry?</w:t>
      </w:r>
    </w:p>
    <w:p w14:paraId="5BCB3577" w14:textId="1D6012C7" w:rsidR="00A35771" w:rsidRPr="00A35771" w:rsidRDefault="00A35771" w:rsidP="00A35771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A35771">
        <w:t xml:space="preserve">Ecology and Evolutionary Biology </w:t>
      </w:r>
    </w:p>
    <w:p w14:paraId="1DCF06C6" w14:textId="5671BBE4" w:rsidR="00A35771" w:rsidRPr="00A35771" w:rsidRDefault="00A35771" w:rsidP="00A35771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A35771">
        <w:lastRenderedPageBreak/>
        <w:t xml:space="preserve">Psychology </w:t>
      </w:r>
    </w:p>
    <w:p w14:paraId="2A43AD07" w14:textId="04AEC92B" w:rsidR="00A35771" w:rsidRPr="00A35771" w:rsidRDefault="00A35771" w:rsidP="00A35771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A35771">
        <w:t>Medicine</w:t>
      </w:r>
    </w:p>
    <w:p w14:paraId="0151A9E2" w14:textId="1BDFE68A" w:rsidR="00A35771" w:rsidRPr="00A35771" w:rsidRDefault="00A35771" w:rsidP="00A35771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A35771">
        <w:t>Economics</w:t>
      </w:r>
    </w:p>
    <w:p w14:paraId="34EEE964" w14:textId="5906BC61" w:rsidR="00A35771" w:rsidRPr="00A35771" w:rsidRDefault="00A35771" w:rsidP="00A35771">
      <w:pPr>
        <w:pStyle w:val="ListParagraph"/>
        <w:keepNext/>
        <w:numPr>
          <w:ilvl w:val="0"/>
          <w:numId w:val="5"/>
        </w:numPr>
        <w:spacing w:before="120" w:line="240" w:lineRule="auto"/>
      </w:pPr>
      <w:r w:rsidRPr="00A35771">
        <w:t>Physics/Mathematics/Chemistry</w:t>
      </w:r>
    </w:p>
    <w:p w14:paraId="43856E69" w14:textId="2E9FAFC7" w:rsidR="00A35771" w:rsidRDefault="00A35771" w:rsidP="00A35771">
      <w:pPr>
        <w:keepNext/>
      </w:pPr>
    </w:p>
    <w:p w14:paraId="70E99BCA" w14:textId="25F8F722" w:rsidR="00A35771" w:rsidRPr="00A35771" w:rsidRDefault="00A35771" w:rsidP="00A35771">
      <w:pPr>
        <w:keepNext/>
      </w:pPr>
      <w:r w:rsidRPr="00A35771">
        <w:t>B2</w:t>
      </w:r>
      <w:r w:rsidR="00F37F87">
        <w:t>.</w:t>
      </w:r>
      <w:r w:rsidRPr="00A35771">
        <w:t xml:space="preserve"> What are your thoughts on co-reviewing? (Invited peer reviewers co-writing reviews with graduate students, junior researchers etc.)</w:t>
      </w:r>
    </w:p>
    <w:p w14:paraId="4D0A98EE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2A99C8BD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68B6D22D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3D4A9568" w14:textId="77777777" w:rsidR="00A35771" w:rsidRPr="00A35771" w:rsidRDefault="00A35771" w:rsidP="00A35771">
      <w:pPr>
        <w:keepNext/>
      </w:pPr>
    </w:p>
    <w:p w14:paraId="715283F4" w14:textId="5B2D8F5E" w:rsidR="00A35771" w:rsidRPr="00A35771" w:rsidRDefault="00A35771" w:rsidP="00A35771">
      <w:pPr>
        <w:keepNext/>
      </w:pPr>
      <w:r w:rsidRPr="00A35771">
        <w:t>B3</w:t>
      </w:r>
      <w:r w:rsidR="00F37F87">
        <w:t>.</w:t>
      </w:r>
      <w:r w:rsidRPr="00A35771">
        <w:t xml:space="preserve"> During peer review do you think it is ever appropriate for reviewers to recommend citations of their own work? If so, when? If not, why not?</w:t>
      </w:r>
    </w:p>
    <w:p w14:paraId="059D2B4B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79929543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07753450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4B05ECBE" w14:textId="77777777" w:rsidR="00A35771" w:rsidRPr="00A35771" w:rsidRDefault="00A35771" w:rsidP="00A35771">
      <w:pPr>
        <w:keepNext/>
      </w:pPr>
    </w:p>
    <w:p w14:paraId="3D580AE4" w14:textId="7DE1F5F1" w:rsidR="00A35771" w:rsidRPr="00A35771" w:rsidRDefault="00A35771" w:rsidP="00A35771">
      <w:pPr>
        <w:keepNext/>
      </w:pPr>
      <w:r w:rsidRPr="00A35771">
        <w:t>B4</w:t>
      </w:r>
      <w:r w:rsidR="00F37F87">
        <w:t>.</w:t>
      </w:r>
      <w:r w:rsidRPr="00A35771">
        <w:t xml:space="preserve"> As an editor would you support, and mediate, a request from a peer reviewer to see a manuscript's raw data if they felt they needed to as part of their review process?</w:t>
      </w:r>
    </w:p>
    <w:p w14:paraId="75A6ACCF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16407531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41DC932C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31900221" w14:textId="77777777" w:rsidR="00A35771" w:rsidRPr="00A35771" w:rsidRDefault="00A35771" w:rsidP="00A35771">
      <w:pPr>
        <w:keepNext/>
      </w:pPr>
    </w:p>
    <w:p w14:paraId="7CAE7963" w14:textId="60A514DC" w:rsidR="00A35771" w:rsidRPr="00A35771" w:rsidRDefault="00A35771" w:rsidP="00A35771">
      <w:pPr>
        <w:keepNext/>
      </w:pPr>
      <w:r w:rsidRPr="00A35771">
        <w:t>B5</w:t>
      </w:r>
      <w:r w:rsidR="00F37F87">
        <w:t>.</w:t>
      </w:r>
      <w:r w:rsidRPr="00A35771">
        <w:t xml:space="preserve"> In your view, how often should an editor publish their own original articles in a journal they edit?</w:t>
      </w:r>
    </w:p>
    <w:p w14:paraId="4C73BD28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0F2C7A7B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38637715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21637290" w14:textId="77777777" w:rsidR="00A35771" w:rsidRPr="00A35771" w:rsidRDefault="00A35771" w:rsidP="00A35771">
      <w:pPr>
        <w:keepNext/>
      </w:pPr>
    </w:p>
    <w:p w14:paraId="4160F646" w14:textId="2879AADE" w:rsidR="00A35771" w:rsidRPr="00A35771" w:rsidRDefault="00A35771" w:rsidP="00A35771">
      <w:pPr>
        <w:keepNext/>
      </w:pPr>
      <w:r w:rsidRPr="00A35771">
        <w:t>B6</w:t>
      </w:r>
      <w:r w:rsidR="00F37F87">
        <w:t>.</w:t>
      </w:r>
      <w:r w:rsidRPr="00A35771">
        <w:t xml:space="preserve"> What are your thoughts on replication studies? (Studies that follow the methods of another study as closely as possible.)  </w:t>
      </w:r>
    </w:p>
    <w:p w14:paraId="3FD4B3C5" w14:textId="32E66145" w:rsidR="00A35771" w:rsidRPr="00A35771" w:rsidRDefault="00A35771" w:rsidP="00A35771">
      <w:pPr>
        <w:keepNext/>
      </w:pPr>
      <w:r w:rsidRPr="00A35771">
        <w:t>_______________________________________________________________</w:t>
      </w:r>
    </w:p>
    <w:p w14:paraId="5E016C53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77A58B3C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0C99D49B" w14:textId="77777777" w:rsidR="00A35771" w:rsidRPr="00A35771" w:rsidRDefault="00A35771" w:rsidP="00A35771">
      <w:pPr>
        <w:keepNext/>
      </w:pPr>
    </w:p>
    <w:p w14:paraId="047E08DE" w14:textId="381E34EF" w:rsidR="00A35771" w:rsidRPr="00A35771" w:rsidRDefault="00A35771" w:rsidP="00A35771">
      <w:pPr>
        <w:keepNext/>
      </w:pPr>
      <w:r w:rsidRPr="00A35771">
        <w:t>B7</w:t>
      </w:r>
      <w:r w:rsidR="00F37F87">
        <w:t>.</w:t>
      </w:r>
      <w:r w:rsidRPr="00A35771">
        <w:t xml:space="preserve"> What, if anything, would you change about how your journal conducts peer review? (Please include what the current process is that you would change.)</w:t>
      </w:r>
    </w:p>
    <w:p w14:paraId="7226D5DB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56E72F03" w14:textId="77777777" w:rsidR="00A35771" w:rsidRPr="00A35771" w:rsidRDefault="00A35771" w:rsidP="00A35771">
      <w:pPr>
        <w:keepNext/>
      </w:pPr>
      <w:r w:rsidRPr="00A35771">
        <w:t>________________________________________________________________</w:t>
      </w:r>
    </w:p>
    <w:p w14:paraId="211D9200" w14:textId="63B8C05C" w:rsidR="00F86277" w:rsidRDefault="00A35771" w:rsidP="004606DC">
      <w:pPr>
        <w:keepNext/>
      </w:pPr>
      <w:r w:rsidRPr="00A35771">
        <w:t>________________________________________________________________</w:t>
      </w:r>
    </w:p>
    <w:sectPr w:rsidR="00F862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6D4B" w14:textId="77777777" w:rsidR="00565CBA" w:rsidRDefault="00565CBA">
      <w:pPr>
        <w:spacing w:line="240" w:lineRule="auto"/>
      </w:pPr>
      <w:r>
        <w:separator/>
      </w:r>
    </w:p>
  </w:endnote>
  <w:endnote w:type="continuationSeparator" w:id="0">
    <w:p w14:paraId="4F3D4CC7" w14:textId="77777777" w:rsidR="00565CBA" w:rsidRDefault="00565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9203" w14:textId="3491A9EC" w:rsidR="00EB001B" w:rsidRDefault="007B296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3752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1D9204" w14:textId="77777777" w:rsidR="00EB001B" w:rsidRDefault="0084016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9205" w14:textId="77777777" w:rsidR="00EB001B" w:rsidRDefault="007B296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840162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84016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1D9206" w14:textId="77777777" w:rsidR="00EB001B" w:rsidRDefault="008401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14A8" w14:textId="77777777" w:rsidR="00565CBA" w:rsidRDefault="00565CBA">
      <w:pPr>
        <w:spacing w:line="240" w:lineRule="auto"/>
      </w:pPr>
      <w:r>
        <w:separator/>
      </w:r>
    </w:p>
  </w:footnote>
  <w:footnote w:type="continuationSeparator" w:id="0">
    <w:p w14:paraId="2A7DB3C7" w14:textId="77777777" w:rsidR="00565CBA" w:rsidRDefault="00565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920F" w14:textId="22AB67E7" w:rsidR="00C94DAB" w:rsidRPr="008A1E45" w:rsidRDefault="008A1E45" w:rsidP="008A1E45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Yu Mincho" w:hAnsi="Times New Roman" w:cs="Times New Roman"/>
        <w:sz w:val="18"/>
        <w:szCs w:val="18"/>
        <w:lang w:val="en-AU" w:eastAsia="ja-JP"/>
      </w:rPr>
    </w:pPr>
    <w:r w:rsidRPr="008A1E45">
      <w:rPr>
        <w:rFonts w:ascii="Times New Roman" w:eastAsia="Yu Mincho" w:hAnsi="Times New Roman" w:cs="Times New Roman"/>
        <w:sz w:val="18"/>
        <w:szCs w:val="18"/>
        <w:lang w:val="en-AU" w:eastAsia="ja-JP"/>
      </w:rPr>
      <w:t xml:space="preserve">Meta-Research: Journal policies and editors' opinions on peer review </w:t>
    </w:r>
    <w:r w:rsidRPr="008A1E45">
      <w:rPr>
        <w:rFonts w:ascii="Times New Roman" w:eastAsia="Yu Mincho" w:hAnsi="Times New Roman" w:cs="Times New Roman"/>
        <w:sz w:val="18"/>
        <w:szCs w:val="18"/>
        <w:lang w:val="en-AU" w:eastAsia="ja-JP"/>
      </w:rPr>
      <w:tab/>
      <w:t>Hamilton DG et al, 2020.</w:t>
    </w:r>
    <w:r w:rsidR="007B296F"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3C10C9"/>
    <w:multiLevelType w:val="hybridMultilevel"/>
    <w:tmpl w:val="8DEE6C82"/>
    <w:lvl w:ilvl="0" w:tplc="53EC0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B1531"/>
    <w:multiLevelType w:val="multilevel"/>
    <w:tmpl w:val="5E9878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FBFBF"/>
        <w:sz w:val="24"/>
        <w:szCs w:val="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7E1328"/>
    <w:multiLevelType w:val="hybridMultilevel"/>
    <w:tmpl w:val="16C25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40"/>
          <w:szCs w:val="10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0"/>
        </w:pPr>
        <w:rPr>
          <w:rFonts w:ascii="Courier New" w:eastAsia="Courier New" w:hAnsi="Courier New" w:cs="Courier New"/>
          <w:color w:val="BFBFBF"/>
          <w:sz w:val="24"/>
          <w:szCs w:val="11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014C3"/>
    <w:rsid w:val="000366CD"/>
    <w:rsid w:val="00082C68"/>
    <w:rsid w:val="00160B79"/>
    <w:rsid w:val="00187DDB"/>
    <w:rsid w:val="001F5816"/>
    <w:rsid w:val="0024564E"/>
    <w:rsid w:val="002703DF"/>
    <w:rsid w:val="00277F2F"/>
    <w:rsid w:val="002C06F1"/>
    <w:rsid w:val="002C1634"/>
    <w:rsid w:val="002E03A6"/>
    <w:rsid w:val="0037528C"/>
    <w:rsid w:val="00380F2F"/>
    <w:rsid w:val="003815F4"/>
    <w:rsid w:val="003B5441"/>
    <w:rsid w:val="004142AE"/>
    <w:rsid w:val="004360D0"/>
    <w:rsid w:val="004606DC"/>
    <w:rsid w:val="00464A52"/>
    <w:rsid w:val="004668FC"/>
    <w:rsid w:val="0049675C"/>
    <w:rsid w:val="004A2BC9"/>
    <w:rsid w:val="004A6FEF"/>
    <w:rsid w:val="004D4753"/>
    <w:rsid w:val="004E4A5B"/>
    <w:rsid w:val="00506BD4"/>
    <w:rsid w:val="005438FB"/>
    <w:rsid w:val="00563AF5"/>
    <w:rsid w:val="00565CBA"/>
    <w:rsid w:val="00572689"/>
    <w:rsid w:val="00597FAC"/>
    <w:rsid w:val="005A48F2"/>
    <w:rsid w:val="005B1114"/>
    <w:rsid w:val="005D6163"/>
    <w:rsid w:val="00621516"/>
    <w:rsid w:val="00684E5C"/>
    <w:rsid w:val="006854A0"/>
    <w:rsid w:val="006B6CAE"/>
    <w:rsid w:val="006C783C"/>
    <w:rsid w:val="0077069E"/>
    <w:rsid w:val="007929B4"/>
    <w:rsid w:val="007B296F"/>
    <w:rsid w:val="00840162"/>
    <w:rsid w:val="00864744"/>
    <w:rsid w:val="00883434"/>
    <w:rsid w:val="008A1E45"/>
    <w:rsid w:val="008F2140"/>
    <w:rsid w:val="00926278"/>
    <w:rsid w:val="00957DD6"/>
    <w:rsid w:val="00A30288"/>
    <w:rsid w:val="00A35771"/>
    <w:rsid w:val="00A40985"/>
    <w:rsid w:val="00A749E2"/>
    <w:rsid w:val="00A74D6B"/>
    <w:rsid w:val="00A91D19"/>
    <w:rsid w:val="00A9294C"/>
    <w:rsid w:val="00AD503D"/>
    <w:rsid w:val="00B154F0"/>
    <w:rsid w:val="00B5614C"/>
    <w:rsid w:val="00B70267"/>
    <w:rsid w:val="00BF15CE"/>
    <w:rsid w:val="00C60DC4"/>
    <w:rsid w:val="00C923B8"/>
    <w:rsid w:val="00C94DAB"/>
    <w:rsid w:val="00CA483A"/>
    <w:rsid w:val="00CF0EF0"/>
    <w:rsid w:val="00D1698A"/>
    <w:rsid w:val="00D64A9A"/>
    <w:rsid w:val="00DC087A"/>
    <w:rsid w:val="00DD0A03"/>
    <w:rsid w:val="00DE6A6C"/>
    <w:rsid w:val="00DF5F56"/>
    <w:rsid w:val="00E24EC3"/>
    <w:rsid w:val="00E97182"/>
    <w:rsid w:val="00EA28B1"/>
    <w:rsid w:val="00EB52B7"/>
    <w:rsid w:val="00F22B15"/>
    <w:rsid w:val="00F37F87"/>
    <w:rsid w:val="00F84421"/>
    <w:rsid w:val="00F86277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D9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ja-JP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F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ja-JP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5989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Survey 2019 (Survey A)</vt:lpstr>
    </vt:vector>
  </TitlesOfParts>
  <Company>Qualtrics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Survey 2019 (Survey A)</dc:title>
  <dc:subject/>
  <dc:creator>Qualtrics</dc:creator>
  <cp:keywords/>
  <dc:description/>
  <cp:lastModifiedBy>eLife Journal</cp:lastModifiedBy>
  <cp:revision>2</cp:revision>
  <cp:lastPrinted>2020-08-03T00:26:00Z</cp:lastPrinted>
  <dcterms:created xsi:type="dcterms:W3CDTF">2020-11-18T13:22:00Z</dcterms:created>
  <dcterms:modified xsi:type="dcterms:W3CDTF">2020-11-18T13:22:00Z</dcterms:modified>
</cp:coreProperties>
</file>