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C6894">
        <w:fldChar w:fldCharType="begin"/>
      </w:r>
      <w:r w:rsidR="001C6894">
        <w:instrText xml:space="preserve"> HYPERLINK "https://biosharing.org/" \t "_blank" </w:instrText>
      </w:r>
      <w:r w:rsidR="001C689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C689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0FC598D" w14:textId="51DEE324" w:rsidR="00F2042C" w:rsidRPr="00DD171E" w:rsidRDefault="00E833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performed. The sample size was based on previous experience with the assays</w:t>
      </w:r>
      <w:r w:rsidR="00C04269">
        <w:rPr>
          <w:rFonts w:asciiTheme="minorHAnsi" w:hAnsiTheme="minorHAnsi"/>
        </w:rPr>
        <w:t xml:space="preserve"> used</w:t>
      </w:r>
      <w:r>
        <w:rPr>
          <w:rFonts w:asciiTheme="minorHAnsi" w:hAnsiTheme="minorHAnsi"/>
        </w:rPr>
        <w:t>.</w:t>
      </w:r>
      <w:r w:rsidR="00C04269">
        <w:rPr>
          <w:rFonts w:asciiTheme="minorHAnsi" w:hAnsiTheme="minorHAnsi"/>
        </w:rPr>
        <w:t xml:space="preserve"> The information about the used </w:t>
      </w:r>
      <w:r w:rsidR="00C04269" w:rsidRPr="00C04269">
        <w:rPr>
          <w:rFonts w:asciiTheme="minorHAnsi" w:hAnsiTheme="minorHAnsi"/>
          <w:lang w:val="en-GB"/>
        </w:rPr>
        <w:t>sample sizes can be found</w:t>
      </w:r>
      <w:r w:rsidR="00C04269">
        <w:rPr>
          <w:rFonts w:asciiTheme="minorHAnsi" w:hAnsiTheme="minorHAnsi"/>
          <w:lang w:val="en-GB"/>
        </w:rPr>
        <w:t xml:space="preserve"> in the figure legend of each main and supplementary figure.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DF20AF" w14:textId="33ADEF07" w:rsidR="00DD171E" w:rsidRPr="009F7AF2" w:rsidRDefault="00C04269" w:rsidP="00DD17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data reproducibility of all experiments was secured by using biological replicates (different mice) and the number of biological replicates used is </w:t>
      </w:r>
      <w:r w:rsidRPr="009F7AF2">
        <w:rPr>
          <w:rFonts w:asciiTheme="minorHAnsi" w:hAnsiTheme="minorHAnsi"/>
        </w:rPr>
        <w:t>mentioned in the figure legends as n=x.</w:t>
      </w:r>
      <w:r w:rsidR="000460F1" w:rsidRPr="009F7AF2">
        <w:rPr>
          <w:rFonts w:asciiTheme="minorHAnsi" w:hAnsiTheme="minorHAnsi"/>
        </w:rPr>
        <w:t xml:space="preserve"> The information of the kind of replicates is mentioned in the statistical analysis paragraph of the Materials and methods section.</w:t>
      </w:r>
      <w:r w:rsidR="004E7193" w:rsidRPr="009F7AF2">
        <w:rPr>
          <w:rFonts w:asciiTheme="minorHAnsi" w:hAnsiTheme="minorHAnsi"/>
        </w:rPr>
        <w:t xml:space="preserve"> </w:t>
      </w:r>
    </w:p>
    <w:p w14:paraId="03C701E4" w14:textId="30C955FB" w:rsidR="000460F1" w:rsidRPr="009F7AF2" w:rsidRDefault="00DD171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7AF2">
        <w:rPr>
          <w:rFonts w:asciiTheme="minorHAnsi" w:hAnsiTheme="minorHAnsi"/>
        </w:rPr>
        <w:t>S</w:t>
      </w:r>
      <w:r w:rsidR="004E7193" w:rsidRPr="009F7AF2">
        <w:rPr>
          <w:rFonts w:asciiTheme="minorHAnsi" w:hAnsiTheme="minorHAnsi"/>
        </w:rPr>
        <w:t xml:space="preserve">ingle mice </w:t>
      </w:r>
      <w:r w:rsidRPr="009F7AF2">
        <w:rPr>
          <w:rFonts w:asciiTheme="minorHAnsi" w:hAnsiTheme="minorHAnsi"/>
        </w:rPr>
        <w:t xml:space="preserve">were excluded </w:t>
      </w:r>
      <w:r w:rsidR="004E7193" w:rsidRPr="009F7AF2">
        <w:rPr>
          <w:rFonts w:asciiTheme="minorHAnsi" w:hAnsiTheme="minorHAnsi"/>
        </w:rPr>
        <w:t>i</w:t>
      </w:r>
      <w:r w:rsidRPr="009F7AF2">
        <w:rPr>
          <w:rFonts w:asciiTheme="minorHAnsi" w:hAnsiTheme="minorHAnsi"/>
        </w:rPr>
        <w:t xml:space="preserve">n case </w:t>
      </w:r>
      <w:r w:rsidR="004E7193" w:rsidRPr="009F7AF2">
        <w:rPr>
          <w:rFonts w:asciiTheme="minorHAnsi" w:hAnsiTheme="minorHAnsi"/>
        </w:rPr>
        <w:t>the results showed technical failure of the experiment. The information about handling of outliers</w:t>
      </w:r>
      <w:r w:rsidR="00385FF9" w:rsidRPr="009F7AF2">
        <w:rPr>
          <w:rFonts w:asciiTheme="minorHAnsi" w:hAnsiTheme="minorHAnsi"/>
        </w:rPr>
        <w:t xml:space="preserve"> and exclusion of mice</w:t>
      </w:r>
      <w:r w:rsidR="004E7193" w:rsidRPr="009F7AF2">
        <w:rPr>
          <w:rFonts w:asciiTheme="minorHAnsi" w:hAnsiTheme="minorHAnsi"/>
        </w:rPr>
        <w:t xml:space="preserve"> is found in the</w:t>
      </w:r>
      <w:r w:rsidR="00385FF9" w:rsidRPr="009F7AF2">
        <w:rPr>
          <w:rFonts w:asciiTheme="minorHAnsi" w:hAnsiTheme="minorHAnsi"/>
        </w:rPr>
        <w:t xml:space="preserve"> statistical analysis paragraph of the</w:t>
      </w:r>
      <w:r w:rsidR="004E7193" w:rsidRPr="009F7AF2">
        <w:rPr>
          <w:rFonts w:asciiTheme="minorHAnsi" w:hAnsiTheme="minorHAnsi"/>
        </w:rPr>
        <w:t xml:space="preserve"> Materials and methods section.</w:t>
      </w:r>
    </w:p>
    <w:p w14:paraId="038440E1" w14:textId="61B418C5" w:rsidR="004E7193" w:rsidRPr="00125190" w:rsidRDefault="004E719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7AF2">
        <w:rPr>
          <w:rFonts w:asciiTheme="minorHAnsi" w:hAnsiTheme="minorHAnsi"/>
        </w:rPr>
        <w:t>No high-throughput sequence data</w:t>
      </w:r>
      <w:r>
        <w:rPr>
          <w:rFonts w:asciiTheme="minorHAnsi" w:hAnsiTheme="minorHAnsi"/>
        </w:rPr>
        <w:t xml:space="preserve"> are presented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CD7C94" w:rsidR="0015519A" w:rsidRDefault="00385F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85FF9">
        <w:rPr>
          <w:rFonts w:asciiTheme="minorHAnsi" w:hAnsiTheme="minorHAnsi"/>
          <w:sz w:val="22"/>
          <w:szCs w:val="22"/>
        </w:rPr>
        <w:t>The general information about the statistical analysis methods is mentioned in the statistical analysis paragraph of the Materials and methods section. Furthermore,</w:t>
      </w:r>
      <w:r>
        <w:rPr>
          <w:rFonts w:asciiTheme="minorHAnsi" w:hAnsiTheme="minorHAnsi"/>
          <w:sz w:val="22"/>
          <w:szCs w:val="22"/>
        </w:rPr>
        <w:t xml:space="preserve"> for each experiment</w:t>
      </w:r>
      <w:r w:rsidRPr="00385FF9">
        <w:rPr>
          <w:rFonts w:asciiTheme="minorHAnsi" w:hAnsiTheme="minorHAnsi"/>
          <w:sz w:val="22"/>
          <w:szCs w:val="22"/>
        </w:rPr>
        <w:t xml:space="preserve"> the information about the statistical tests and the dispersion method used</w:t>
      </w:r>
      <w:r>
        <w:rPr>
          <w:rFonts w:asciiTheme="minorHAnsi" w:hAnsiTheme="minorHAnsi"/>
          <w:sz w:val="22"/>
          <w:szCs w:val="22"/>
        </w:rPr>
        <w:t xml:space="preserve"> is mentioned in the figure legend.</w:t>
      </w:r>
    </w:p>
    <w:p w14:paraId="1A310B11" w14:textId="7791D498" w:rsidR="00385FF9" w:rsidRDefault="00385F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381688">
        <w:rPr>
          <w:rFonts w:asciiTheme="minorHAnsi" w:hAnsiTheme="minorHAnsi"/>
          <w:sz w:val="22"/>
          <w:szCs w:val="22"/>
        </w:rPr>
        <w:t>results</w:t>
      </w:r>
      <w:r>
        <w:rPr>
          <w:rFonts w:asciiTheme="minorHAnsi" w:hAnsiTheme="minorHAnsi"/>
          <w:sz w:val="22"/>
          <w:szCs w:val="22"/>
        </w:rPr>
        <w:t xml:space="preserve"> </w:t>
      </w:r>
      <w:r w:rsidR="00381688">
        <w:rPr>
          <w:rFonts w:asciiTheme="minorHAnsi" w:hAnsiTheme="minorHAnsi"/>
          <w:sz w:val="22"/>
          <w:szCs w:val="22"/>
        </w:rPr>
        <w:t xml:space="preserve">of each mouse </w:t>
      </w:r>
      <w:r>
        <w:rPr>
          <w:rFonts w:asciiTheme="minorHAnsi" w:hAnsiTheme="minorHAnsi"/>
          <w:sz w:val="22"/>
          <w:szCs w:val="22"/>
        </w:rPr>
        <w:t xml:space="preserve">are </w:t>
      </w:r>
      <w:r w:rsidR="00381688">
        <w:rPr>
          <w:rFonts w:asciiTheme="minorHAnsi" w:hAnsiTheme="minorHAnsi"/>
          <w:sz w:val="22"/>
          <w:szCs w:val="22"/>
        </w:rPr>
        <w:t>shown in the bar graphs as single data points.</w:t>
      </w:r>
    </w:p>
    <w:p w14:paraId="3095C26E" w14:textId="78E2DA65" w:rsidR="00856FF1" w:rsidRDefault="00856F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4745E">
        <w:rPr>
          <w:rFonts w:asciiTheme="minorHAnsi" w:hAnsiTheme="minorHAnsi"/>
          <w:sz w:val="22"/>
          <w:szCs w:val="22"/>
        </w:rPr>
        <w:t>Exact p-values can be found in the source data file.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608A1F" w:rsidR="00BC3CCE" w:rsidRPr="00505C51" w:rsidRDefault="00D955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</w:t>
      </w:r>
      <w:r w:rsidRPr="00103027">
        <w:rPr>
          <w:rFonts w:asciiTheme="minorHAnsi" w:hAnsiTheme="minorHAnsi"/>
          <w:sz w:val="22"/>
          <w:szCs w:val="22"/>
        </w:rPr>
        <w:t>experiments age-matched wild-type</w:t>
      </w:r>
      <w:r>
        <w:rPr>
          <w:rFonts w:asciiTheme="minorHAnsi" w:hAnsiTheme="minorHAnsi"/>
          <w:sz w:val="22"/>
          <w:szCs w:val="22"/>
        </w:rPr>
        <w:t xml:space="preserve"> and knock-in mice were compared </w:t>
      </w:r>
      <w:r w:rsidR="009508EB">
        <w:rPr>
          <w:rFonts w:asciiTheme="minorHAnsi" w:hAnsiTheme="minorHAnsi"/>
          <w:sz w:val="22"/>
          <w:szCs w:val="22"/>
        </w:rPr>
        <w:t>and f</w:t>
      </w:r>
      <w:r w:rsidR="004F41BB">
        <w:rPr>
          <w:rFonts w:asciiTheme="minorHAnsi" w:hAnsiTheme="minorHAnsi"/>
          <w:sz w:val="22"/>
          <w:szCs w:val="22"/>
        </w:rPr>
        <w:t>or each genotype mice with similar b</w:t>
      </w:r>
      <w:r>
        <w:rPr>
          <w:rFonts w:asciiTheme="minorHAnsi" w:hAnsiTheme="minorHAnsi"/>
          <w:sz w:val="22"/>
          <w:szCs w:val="22"/>
        </w:rPr>
        <w:t>ody weight</w:t>
      </w:r>
      <w:r w:rsidR="004F41B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w</w:t>
      </w:r>
      <w:r w:rsidR="004F41BB">
        <w:rPr>
          <w:rFonts w:asciiTheme="minorHAnsi" w:hAnsiTheme="minorHAnsi"/>
          <w:sz w:val="22"/>
          <w:szCs w:val="22"/>
        </w:rPr>
        <w:t>ere</w:t>
      </w:r>
      <w:r>
        <w:rPr>
          <w:rFonts w:asciiTheme="minorHAnsi" w:hAnsiTheme="minorHAnsi"/>
          <w:sz w:val="22"/>
          <w:szCs w:val="22"/>
        </w:rPr>
        <w:t xml:space="preserve"> </w:t>
      </w:r>
      <w:r w:rsidR="004F41BB">
        <w:rPr>
          <w:rFonts w:asciiTheme="minorHAnsi" w:hAnsiTheme="minorHAnsi"/>
          <w:sz w:val="22"/>
          <w:szCs w:val="22"/>
        </w:rPr>
        <w:t>distributed over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4F41BB">
        <w:rPr>
          <w:rFonts w:asciiTheme="minorHAnsi" w:hAnsiTheme="minorHAnsi"/>
          <w:sz w:val="22"/>
          <w:szCs w:val="22"/>
        </w:rPr>
        <w:t>experimental groups that received different diets.</w:t>
      </w:r>
      <w:r w:rsidR="00267A37">
        <w:rPr>
          <w:rFonts w:asciiTheme="minorHAnsi" w:hAnsiTheme="minorHAnsi"/>
          <w:sz w:val="22"/>
          <w:szCs w:val="22"/>
        </w:rPr>
        <w:t xml:space="preserve"> </w:t>
      </w:r>
      <w:r w:rsidR="009508EB">
        <w:rPr>
          <w:rFonts w:asciiTheme="minorHAnsi" w:hAnsiTheme="minorHAnsi"/>
          <w:sz w:val="22"/>
          <w:szCs w:val="22"/>
        </w:rPr>
        <w:t>During data collection mouse genotype was masked as described in the Mice paragraph of the Material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209334E" w:rsidR="00BC3CCE" w:rsidRPr="00505C51" w:rsidRDefault="00AB33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4745E">
        <w:rPr>
          <w:rFonts w:asciiTheme="minorHAnsi" w:hAnsiTheme="minorHAnsi"/>
          <w:sz w:val="22"/>
          <w:szCs w:val="22"/>
        </w:rPr>
        <w:lastRenderedPageBreak/>
        <w:t>For all figures except for those that represent a Western blot or microscopic picture source data files are provided. Source data files are provided for: Figure 1</w:t>
      </w:r>
      <w:proofErr w:type="gramStart"/>
      <w:r w:rsidRPr="00B4745E">
        <w:rPr>
          <w:rFonts w:asciiTheme="minorHAnsi" w:hAnsiTheme="minorHAnsi"/>
          <w:sz w:val="22"/>
          <w:szCs w:val="22"/>
        </w:rPr>
        <w:t>A,B</w:t>
      </w:r>
      <w:proofErr w:type="gramEnd"/>
      <w:r w:rsidRPr="00B4745E">
        <w:rPr>
          <w:rFonts w:asciiTheme="minorHAnsi" w:hAnsiTheme="minorHAnsi"/>
          <w:sz w:val="22"/>
          <w:szCs w:val="22"/>
        </w:rPr>
        <w:t>,C,D,E,F,G; Figure 1 Supplement 1A, B, C</w:t>
      </w:r>
      <w:r w:rsidR="00C34598" w:rsidRPr="00B4745E">
        <w:rPr>
          <w:rFonts w:asciiTheme="minorHAnsi" w:hAnsiTheme="minorHAnsi"/>
          <w:sz w:val="22"/>
          <w:szCs w:val="22"/>
        </w:rPr>
        <w:t>; Figure 2A,B; Figure 3A,C; Figure 4A,C; Figure 5B,D; Figure 5 Supplement 1C,D; Figure 6A,B,C,D; Figure 7A,B; Figure 8B,C,E,F.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1E0C" w14:textId="77777777" w:rsidR="00076693" w:rsidRDefault="00076693" w:rsidP="004215FE">
      <w:r>
        <w:separator/>
      </w:r>
    </w:p>
  </w:endnote>
  <w:endnote w:type="continuationSeparator" w:id="0">
    <w:p w14:paraId="4FD4F1B3" w14:textId="77777777" w:rsidR="00076693" w:rsidRDefault="000766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4F41BB" w:rsidRDefault="004F41BB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4F41BB" w:rsidRDefault="004F41BB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4F41BB" w:rsidRDefault="004F4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4F41BB" w:rsidRPr="0009520A" w:rsidRDefault="004F41BB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67A37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4F41BB" w:rsidRPr="00062DBF" w:rsidRDefault="004F41BB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DD82" w14:textId="77777777" w:rsidR="00076693" w:rsidRDefault="00076693" w:rsidP="004215FE">
      <w:r>
        <w:separator/>
      </w:r>
    </w:p>
  </w:footnote>
  <w:footnote w:type="continuationSeparator" w:id="0">
    <w:p w14:paraId="0C4A829D" w14:textId="77777777" w:rsidR="00076693" w:rsidRDefault="000766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4F41BB" w:rsidRDefault="004F41BB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60F1"/>
    <w:rsid w:val="00062DBF"/>
    <w:rsid w:val="00076693"/>
    <w:rsid w:val="00083FE8"/>
    <w:rsid w:val="0009444E"/>
    <w:rsid w:val="0009520A"/>
    <w:rsid w:val="000A32A6"/>
    <w:rsid w:val="000A38BC"/>
    <w:rsid w:val="000B2AEA"/>
    <w:rsid w:val="000C4C4F"/>
    <w:rsid w:val="000C773F"/>
    <w:rsid w:val="000D033A"/>
    <w:rsid w:val="000D14EE"/>
    <w:rsid w:val="000D62F9"/>
    <w:rsid w:val="000F64EE"/>
    <w:rsid w:val="00100F97"/>
    <w:rsid w:val="001019CD"/>
    <w:rsid w:val="00103027"/>
    <w:rsid w:val="00125190"/>
    <w:rsid w:val="00133662"/>
    <w:rsid w:val="00133907"/>
    <w:rsid w:val="00146AA1"/>
    <w:rsid w:val="00146DE9"/>
    <w:rsid w:val="0015519A"/>
    <w:rsid w:val="001618D5"/>
    <w:rsid w:val="00175192"/>
    <w:rsid w:val="001C6894"/>
    <w:rsid w:val="001E1D59"/>
    <w:rsid w:val="00212F30"/>
    <w:rsid w:val="00217B9E"/>
    <w:rsid w:val="002336C6"/>
    <w:rsid w:val="00241081"/>
    <w:rsid w:val="00266462"/>
    <w:rsid w:val="00267A37"/>
    <w:rsid w:val="002A068D"/>
    <w:rsid w:val="002A0ED1"/>
    <w:rsid w:val="002A7487"/>
    <w:rsid w:val="00307F5D"/>
    <w:rsid w:val="003248ED"/>
    <w:rsid w:val="00331362"/>
    <w:rsid w:val="00370080"/>
    <w:rsid w:val="00381688"/>
    <w:rsid w:val="00385FF9"/>
    <w:rsid w:val="003A07A8"/>
    <w:rsid w:val="003F19A6"/>
    <w:rsid w:val="00402ADD"/>
    <w:rsid w:val="00406FF4"/>
    <w:rsid w:val="004157F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D7858"/>
    <w:rsid w:val="004E4945"/>
    <w:rsid w:val="004E7193"/>
    <w:rsid w:val="004F41BB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6D2D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BCF"/>
    <w:rsid w:val="007E54D8"/>
    <w:rsid w:val="007E5880"/>
    <w:rsid w:val="00800860"/>
    <w:rsid w:val="008071DA"/>
    <w:rsid w:val="0081252A"/>
    <w:rsid w:val="0082410E"/>
    <w:rsid w:val="008531D3"/>
    <w:rsid w:val="00856FF1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8EB"/>
    <w:rsid w:val="00963CEF"/>
    <w:rsid w:val="00993065"/>
    <w:rsid w:val="009A0661"/>
    <w:rsid w:val="009D0D28"/>
    <w:rsid w:val="009E6ACE"/>
    <w:rsid w:val="009E7B13"/>
    <w:rsid w:val="009F7AF2"/>
    <w:rsid w:val="00A11EC6"/>
    <w:rsid w:val="00A131BD"/>
    <w:rsid w:val="00A32E20"/>
    <w:rsid w:val="00A5368C"/>
    <w:rsid w:val="00A62B52"/>
    <w:rsid w:val="00A84B3E"/>
    <w:rsid w:val="00AB33B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45E"/>
    <w:rsid w:val="00B57E8A"/>
    <w:rsid w:val="00B64119"/>
    <w:rsid w:val="00B94C5D"/>
    <w:rsid w:val="00BA4D1B"/>
    <w:rsid w:val="00BA5BB7"/>
    <w:rsid w:val="00BB00D0"/>
    <w:rsid w:val="00BB55EC"/>
    <w:rsid w:val="00BC3CCE"/>
    <w:rsid w:val="00BE320F"/>
    <w:rsid w:val="00C04269"/>
    <w:rsid w:val="00C1184B"/>
    <w:rsid w:val="00C21D14"/>
    <w:rsid w:val="00C24CF7"/>
    <w:rsid w:val="00C34598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5AA"/>
    <w:rsid w:val="00DD171E"/>
    <w:rsid w:val="00DE207A"/>
    <w:rsid w:val="00DE2719"/>
    <w:rsid w:val="00DF1913"/>
    <w:rsid w:val="00E007B4"/>
    <w:rsid w:val="00E234CA"/>
    <w:rsid w:val="00E41364"/>
    <w:rsid w:val="00E53829"/>
    <w:rsid w:val="00E61AB4"/>
    <w:rsid w:val="00E65A7D"/>
    <w:rsid w:val="00E70517"/>
    <w:rsid w:val="00E8330C"/>
    <w:rsid w:val="00E870D1"/>
    <w:rsid w:val="00ED346E"/>
    <w:rsid w:val="00EF7423"/>
    <w:rsid w:val="00F2042C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F4E0D4"/>
  <w15:docId w15:val="{E0652167-B61E-AD4F-9E41-C5F20F0C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4553D-1055-1442-ABE7-E074D4F6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2022-03-17T08:09:00Z</dcterms:created>
  <dcterms:modified xsi:type="dcterms:W3CDTF">2022-03-17T09:03:00Z</dcterms:modified>
</cp:coreProperties>
</file>