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52CE2">
        <w:fldChar w:fldCharType="begin"/>
      </w:r>
      <w:r w:rsidR="00F52CE2">
        <w:instrText xml:space="preserve"> HYPERLINK "https://biosharing.org/" \t "_blank" </w:instrText>
      </w:r>
      <w:r w:rsidR="00F52CE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52CE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5C22E2B" w:rsidR="00FD4937" w:rsidRPr="00C80902" w:rsidRDefault="00D00D0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C80902">
        <w:rPr>
          <w:rFonts w:asciiTheme="minorHAnsi" w:hAnsiTheme="minorHAnsi"/>
          <w:b/>
          <w:bCs/>
        </w:rPr>
        <w:t>This information can be found in</w:t>
      </w:r>
      <w:r w:rsidR="00C80902" w:rsidRPr="00C80902">
        <w:rPr>
          <w:rFonts w:asciiTheme="minorHAnsi" w:hAnsiTheme="minorHAnsi"/>
          <w:b/>
          <w:bCs/>
        </w:rPr>
        <w:t xml:space="preserve"> either</w:t>
      </w:r>
      <w:r w:rsidRPr="00C80902">
        <w:rPr>
          <w:rFonts w:asciiTheme="minorHAnsi" w:hAnsiTheme="minorHAnsi"/>
          <w:b/>
          <w:bCs/>
        </w:rPr>
        <w:t xml:space="preserve"> the figure legends or in the methods section</w:t>
      </w:r>
      <w:r w:rsidR="00C80902" w:rsidRPr="00C80902">
        <w:rPr>
          <w:rFonts w:asciiTheme="minorHAnsi" w:hAnsiTheme="minorHAnsi"/>
          <w:b/>
          <w:bCs/>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321D423" w14:textId="3240B3C1" w:rsidR="00D00D0A" w:rsidRPr="00C80902" w:rsidRDefault="00C80902" w:rsidP="00D00D0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C80902">
        <w:rPr>
          <w:rFonts w:asciiTheme="minorHAnsi" w:hAnsiTheme="minorHAnsi"/>
          <w:b/>
          <w:bCs/>
        </w:rPr>
        <w:t>Where applicable, t</w:t>
      </w:r>
      <w:r w:rsidR="00D00D0A" w:rsidRPr="00C80902">
        <w:rPr>
          <w:rFonts w:asciiTheme="minorHAnsi" w:hAnsiTheme="minorHAnsi"/>
          <w:b/>
          <w:bCs/>
        </w:rPr>
        <w:t>his information can be found in</w:t>
      </w:r>
      <w:r w:rsidRPr="00C80902">
        <w:rPr>
          <w:rFonts w:asciiTheme="minorHAnsi" w:hAnsiTheme="minorHAnsi"/>
          <w:b/>
          <w:bCs/>
        </w:rPr>
        <w:t xml:space="preserve"> either</w:t>
      </w:r>
      <w:r w:rsidR="00D00D0A" w:rsidRPr="00C80902">
        <w:rPr>
          <w:rFonts w:asciiTheme="minorHAnsi" w:hAnsiTheme="minorHAnsi"/>
          <w:b/>
          <w:bCs/>
        </w:rPr>
        <w:t xml:space="preserve"> the figure legends or in the methods section</w:t>
      </w:r>
      <w:r w:rsidRPr="00C80902">
        <w:rPr>
          <w:rFonts w:asciiTheme="minorHAnsi" w:hAnsiTheme="minorHAnsi"/>
          <w:b/>
          <w:bCs/>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3D41A88" w14:textId="37A85A55" w:rsidR="00D00D0A" w:rsidRPr="00C80902" w:rsidRDefault="00D00D0A" w:rsidP="00D00D0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bCs/>
        </w:rPr>
      </w:pPr>
      <w:r w:rsidRPr="00C80902">
        <w:rPr>
          <w:rFonts w:asciiTheme="minorHAnsi" w:hAnsiTheme="minorHAnsi"/>
          <w:b/>
          <w:bCs/>
        </w:rPr>
        <w:t xml:space="preserve">This information can be found in </w:t>
      </w:r>
      <w:r w:rsidR="00C80902" w:rsidRPr="00C80902">
        <w:rPr>
          <w:rFonts w:asciiTheme="minorHAnsi" w:hAnsiTheme="minorHAnsi"/>
          <w:b/>
          <w:bCs/>
        </w:rPr>
        <w:t xml:space="preserve">either </w:t>
      </w:r>
      <w:r w:rsidRPr="00C80902">
        <w:rPr>
          <w:rFonts w:asciiTheme="minorHAnsi" w:hAnsiTheme="minorHAnsi"/>
          <w:b/>
          <w:bCs/>
        </w:rPr>
        <w:t>the figure legends or in the methods section</w:t>
      </w:r>
      <w:r w:rsidR="00C80902">
        <w:rPr>
          <w:rFonts w:asciiTheme="minorHAnsi" w:hAnsiTheme="minorHAnsi"/>
          <w:b/>
          <w:bCs/>
        </w:rPr>
        <w: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03CADA78" w14:textId="77777777" w:rsidR="00C80902" w:rsidRDefault="00C80902" w:rsidP="00FD4937">
      <w:pPr>
        <w:rPr>
          <w:rFonts w:asciiTheme="minorHAnsi" w:hAnsiTheme="minorHAnsi"/>
          <w:bCs/>
          <w:sz w:val="22"/>
          <w:szCs w:val="22"/>
        </w:rPr>
      </w:pPr>
    </w:p>
    <w:p w14:paraId="676055F5" w14:textId="77777777" w:rsidR="00C80902" w:rsidRDefault="00C80902" w:rsidP="00FD4937">
      <w:pPr>
        <w:rPr>
          <w:rFonts w:asciiTheme="minorHAnsi" w:hAnsiTheme="minorHAnsi"/>
          <w:bCs/>
          <w:sz w:val="22"/>
          <w:szCs w:val="22"/>
        </w:rPr>
      </w:pPr>
    </w:p>
    <w:p w14:paraId="0FA3F298" w14:textId="77777777" w:rsidR="00C80902" w:rsidRDefault="00C80902" w:rsidP="00FD4937">
      <w:pPr>
        <w:rPr>
          <w:rFonts w:asciiTheme="minorHAnsi" w:hAnsiTheme="minorHAnsi"/>
          <w:bCs/>
          <w:sz w:val="22"/>
          <w:szCs w:val="22"/>
        </w:rPr>
      </w:pPr>
    </w:p>
    <w:p w14:paraId="1E442767" w14:textId="77777777" w:rsidR="00C80902" w:rsidRDefault="00C80902" w:rsidP="00FD4937">
      <w:pPr>
        <w:rPr>
          <w:rFonts w:asciiTheme="minorHAnsi" w:hAnsiTheme="minorHAnsi"/>
          <w:bCs/>
          <w:sz w:val="22"/>
          <w:szCs w:val="22"/>
        </w:rPr>
      </w:pPr>
    </w:p>
    <w:p w14:paraId="6C31C530" w14:textId="1F9E7D93"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B0AA8BF" w14:textId="5240B869" w:rsidR="00D00D0A" w:rsidRPr="00C80902" w:rsidRDefault="00C80902" w:rsidP="00D00D0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bCs/>
        </w:rPr>
      </w:pPr>
      <w:r w:rsidRPr="00C80902">
        <w:rPr>
          <w:rFonts w:asciiTheme="minorHAnsi" w:hAnsiTheme="minorHAnsi"/>
          <w:b/>
          <w:bCs/>
        </w:rPr>
        <w:t>When applicable, t</w:t>
      </w:r>
      <w:r w:rsidR="00D00D0A" w:rsidRPr="00C80902">
        <w:rPr>
          <w:rFonts w:asciiTheme="minorHAnsi" w:hAnsiTheme="minorHAnsi"/>
          <w:b/>
          <w:bCs/>
        </w:rPr>
        <w:t>his information can be found either in the figure legends or in the methods section</w:t>
      </w:r>
      <w:r w:rsidRPr="00C80902">
        <w:rPr>
          <w:rFonts w:asciiTheme="minorHAnsi" w:hAnsiTheme="minorHAnsi"/>
          <w:b/>
          <w:bCs/>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153086B" w:rsidR="00FD4937" w:rsidRPr="00C80902" w:rsidRDefault="00D00D0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bCs/>
          <w:sz w:val="22"/>
          <w:szCs w:val="22"/>
        </w:rPr>
      </w:pPr>
      <w:r w:rsidRPr="00C80902">
        <w:rPr>
          <w:rFonts w:asciiTheme="minorHAnsi" w:hAnsiTheme="minorHAnsi"/>
          <w:b/>
          <w:bCs/>
          <w:sz w:val="22"/>
          <w:szCs w:val="22"/>
        </w:rPr>
        <w:t>Raw Western blots for all Westerns are included as source data.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2854" w14:textId="77777777" w:rsidR="00E73BE3" w:rsidRDefault="00E73BE3">
      <w:r>
        <w:separator/>
      </w:r>
    </w:p>
  </w:endnote>
  <w:endnote w:type="continuationSeparator" w:id="0">
    <w:p w14:paraId="6E8F2622" w14:textId="77777777" w:rsidR="00E73BE3" w:rsidRDefault="00E7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FF5B" w14:textId="77777777" w:rsidR="00E73BE3" w:rsidRDefault="00E73BE3">
      <w:r>
        <w:separator/>
      </w:r>
    </w:p>
  </w:footnote>
  <w:footnote w:type="continuationSeparator" w:id="0">
    <w:p w14:paraId="71724E09" w14:textId="77777777" w:rsidR="00E73BE3" w:rsidRDefault="00E7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73EE3"/>
    <w:rsid w:val="00332DC6"/>
    <w:rsid w:val="008F085B"/>
    <w:rsid w:val="00A0248A"/>
    <w:rsid w:val="00BE5736"/>
    <w:rsid w:val="00C80902"/>
    <w:rsid w:val="00D00D0A"/>
    <w:rsid w:val="00E73BE3"/>
    <w:rsid w:val="00F52CE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Lyssiotis, Costas</cp:lastModifiedBy>
  <cp:revision>5</cp:revision>
  <dcterms:created xsi:type="dcterms:W3CDTF">2021-01-12T11:56:00Z</dcterms:created>
  <dcterms:modified xsi:type="dcterms:W3CDTF">2021-11-27T13:07:00Z</dcterms:modified>
</cp:coreProperties>
</file>