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D436E2">
        <w:fldChar w:fldCharType="begin"/>
      </w:r>
      <w:r w:rsidR="00D436E2">
        <w:instrText xml:space="preserve"> HYPERLINK "https://biosharing.org/" \t "_blank" </w:instrText>
      </w:r>
      <w:r w:rsidR="00D436E2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D436E2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13B089CB" w:rsidR="00877644" w:rsidRPr="00D436E2" w:rsidRDefault="00C42487" w:rsidP="00D436E2">
      <w:pPr>
        <w:pStyle w:val="ListParagraph"/>
        <w:framePr w:w="7817" w:h="1088" w:hSpace="180" w:wrap="around" w:vAnchor="text" w:hAnchor="page" w:x="1858" w:y="1"/>
        <w:numPr>
          <w:ilvl w:val="0"/>
          <w:numId w:val="8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W</w:t>
      </w:r>
      <w:r w:rsidR="00D436E2" w:rsidRPr="00D436E2">
        <w:rPr>
          <w:rFonts w:asciiTheme="minorHAnsi" w:hAnsiTheme="minorHAnsi"/>
        </w:rPr>
        <w:t>e did not perform power analysis, samples size was determined base</w:t>
      </w:r>
      <w:r w:rsidR="00883C2F">
        <w:rPr>
          <w:rFonts w:asciiTheme="minorHAnsi" w:hAnsiTheme="minorHAnsi"/>
        </w:rPr>
        <w:t xml:space="preserve">d </w:t>
      </w:r>
      <w:r w:rsidR="00D436E2" w:rsidRPr="00D436E2">
        <w:rPr>
          <w:rFonts w:asciiTheme="minorHAnsi" w:hAnsiTheme="minorHAnsi"/>
        </w:rPr>
        <w:t>on our previous studies</w:t>
      </w:r>
    </w:p>
    <w:p w14:paraId="08B0A332" w14:textId="77777777" w:rsidR="00D436E2" w:rsidRPr="00D436E2" w:rsidRDefault="00D436E2" w:rsidP="00D436E2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360"/>
        <w:rPr>
          <w:rFonts w:asciiTheme="minorHAnsi" w:hAnsiTheme="minorHAnsi"/>
        </w:rPr>
      </w:pP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6303A1E9" w14:textId="77777777" w:rsidR="00C42487" w:rsidRPr="00594C3A" w:rsidRDefault="00C42487" w:rsidP="00C42487">
      <w:pPr>
        <w:pStyle w:val="ListParagraph"/>
        <w:framePr w:w="7817" w:h="1088" w:hSpace="180" w:wrap="around" w:vAnchor="text" w:hAnchor="page" w:x="1858" w:y="1"/>
        <w:numPr>
          <w:ilvl w:val="0"/>
          <w:numId w:val="8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</w:rPr>
      </w:pPr>
      <w:r w:rsidRPr="00594C3A">
        <w:rPr>
          <w:rFonts w:ascii="Arial" w:hAnsi="Arial" w:cs="Arial"/>
        </w:rPr>
        <w:t>Due to the nature of our study, we used only biological replica (i.e., multiple mice of the same genotype)</w:t>
      </w:r>
    </w:p>
    <w:p w14:paraId="1D6759C3" w14:textId="77777777" w:rsidR="00C42487" w:rsidRPr="00594C3A" w:rsidRDefault="00C42487" w:rsidP="00C42487">
      <w:pPr>
        <w:pStyle w:val="ListParagraph"/>
        <w:framePr w:w="7817" w:h="1088" w:hSpace="180" w:wrap="around" w:vAnchor="text" w:hAnchor="page" w:x="1858" w:y="1"/>
        <w:numPr>
          <w:ilvl w:val="0"/>
          <w:numId w:val="8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</w:rPr>
      </w:pPr>
      <w:r w:rsidRPr="00594C3A">
        <w:rPr>
          <w:rFonts w:ascii="Arial" w:hAnsi="Arial" w:cs="Arial"/>
        </w:rPr>
        <w:t>The number of mice (biological replica) are shown in the graphs as individual data points and listed in the figure legends and the Material and Methods.</w:t>
      </w:r>
    </w:p>
    <w:p w14:paraId="7FE187CE" w14:textId="3A74ABAA" w:rsidR="00C42487" w:rsidRDefault="00C42487" w:rsidP="00C42487">
      <w:pPr>
        <w:pStyle w:val="ListParagraph"/>
        <w:framePr w:w="7817" w:h="1088" w:hSpace="180" w:wrap="around" w:vAnchor="text" w:hAnchor="page" w:x="1858" w:y="1"/>
        <w:numPr>
          <w:ilvl w:val="0"/>
          <w:numId w:val="8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</w:rPr>
      </w:pPr>
      <w:r w:rsidRPr="00594C3A">
        <w:rPr>
          <w:rFonts w:ascii="Arial" w:hAnsi="Arial" w:cs="Arial"/>
        </w:rPr>
        <w:t>We did not perform any outlier analysis, neither did we exclude any data.</w:t>
      </w:r>
    </w:p>
    <w:p w14:paraId="28EA69E8" w14:textId="13613A30" w:rsidR="00C42487" w:rsidRPr="00594C3A" w:rsidRDefault="00C42487" w:rsidP="00C42487">
      <w:pPr>
        <w:pStyle w:val="ListParagraph"/>
        <w:framePr w:w="7817" w:h="1088" w:hSpace="180" w:wrap="around" w:vAnchor="text" w:hAnchor="page" w:x="1858" w:y="1"/>
        <w:numPr>
          <w:ilvl w:val="0"/>
          <w:numId w:val="8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t>High-throughput sequence data is deposited in GEO.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423DA177" w14:textId="1E0A3C7D" w:rsidR="00B124CC" w:rsidRPr="00C42487" w:rsidRDefault="00AF5736" w:rsidP="00FF5ED7">
      <w:pPr>
        <w:rPr>
          <w:rFonts w:asciiTheme="minorHAnsi" w:hAnsiTheme="minorHAnsi"/>
          <w:b/>
          <w:bCs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7017AF51" w14:textId="77777777" w:rsidR="00C42487" w:rsidRDefault="00C42487" w:rsidP="00C42487">
      <w:pPr>
        <w:pStyle w:val="ListParagraph"/>
        <w:framePr w:w="7817" w:h="1088" w:hSpace="180" w:wrap="around" w:vAnchor="text" w:hAnchor="page" w:x="1904" w:y="21"/>
        <w:numPr>
          <w:ilvl w:val="0"/>
          <w:numId w:val="8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</w:rPr>
      </w:pPr>
      <w:r w:rsidRPr="00594C3A">
        <w:rPr>
          <w:rFonts w:ascii="Arial" w:hAnsi="Arial" w:cs="Arial"/>
        </w:rPr>
        <w:t xml:space="preserve">The information about the statistical analysis is provided in each figure legend, in the Material and Methods, and we also provided a separate statistics section. </w:t>
      </w:r>
    </w:p>
    <w:p w14:paraId="57AD991B" w14:textId="77777777" w:rsidR="00C42487" w:rsidRPr="00594C3A" w:rsidRDefault="00C42487" w:rsidP="00C42487">
      <w:pPr>
        <w:pStyle w:val="ListParagraph"/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For each experiment we describe the statistical tests and multiple test correction used, the exact N, dispersion and precision measurements, the P value, and the effect size when appropriate. </w:t>
      </w:r>
    </w:p>
    <w:p w14:paraId="39D78331" w14:textId="77777777" w:rsidR="00C42487" w:rsidRPr="00594C3A" w:rsidRDefault="00C42487" w:rsidP="00C42487">
      <w:pPr>
        <w:pStyle w:val="ListParagraph"/>
        <w:framePr w:w="7817" w:h="1088" w:hSpace="180" w:wrap="around" w:vAnchor="text" w:hAnchor="page" w:x="1904" w:y="21"/>
        <w:numPr>
          <w:ilvl w:val="0"/>
          <w:numId w:val="8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rPr>
          <w:rFonts w:ascii="Arial" w:hAnsi="Arial" w:cs="Arial"/>
        </w:rPr>
        <w:t>Raw data</w:t>
      </w:r>
      <w:r w:rsidRPr="00594C3A">
        <w:rPr>
          <w:rFonts w:ascii="Arial" w:hAnsi="Arial" w:cs="Arial"/>
        </w:rPr>
        <w:t xml:space="preserve"> are shown in the graphs as individual data points</w:t>
      </w:r>
      <w:r>
        <w:rPr>
          <w:rFonts w:ascii="Arial" w:hAnsi="Arial" w:cs="Arial"/>
        </w:rPr>
        <w:t>.</w:t>
      </w:r>
    </w:p>
    <w:p w14:paraId="614D6089" w14:textId="77777777" w:rsidR="0015519A" w:rsidRPr="00505C51" w:rsidRDefault="0015519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7087F6F3" w:rsidR="00BC3CCE" w:rsidRPr="00505C51" w:rsidRDefault="00C42487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Mice were grouped by genotype or treatment as explained in figure legends. Masking was not used. 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5C4FF69F" w14:textId="5C54D49E" w:rsidR="00C42487" w:rsidRPr="00C42487" w:rsidRDefault="00C42487" w:rsidP="00C42487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-webkit-standard" w:eastAsia="Times New Roman" w:hAnsi="-webkit-standard"/>
          <w:color w:val="000000"/>
        </w:rPr>
      </w:pPr>
      <w:r w:rsidRPr="00C42487">
        <w:rPr>
          <w:rFonts w:ascii="-webkit-standard" w:eastAsia="Times New Roman" w:hAnsi="-webkit-standard"/>
          <w:color w:val="000000"/>
        </w:rPr>
        <w:lastRenderedPageBreak/>
        <w:t>Source Data</w:t>
      </w:r>
      <w:r>
        <w:rPr>
          <w:rFonts w:ascii="-webkit-standard" w:eastAsia="Times New Roman" w:hAnsi="-webkit-standard"/>
          <w:color w:val="000000"/>
        </w:rPr>
        <w:t xml:space="preserve"> are in excel files and </w:t>
      </w:r>
      <w:r w:rsidRPr="00C42487">
        <w:rPr>
          <w:rFonts w:ascii="-webkit-standard" w:eastAsia="Times New Roman" w:hAnsi="-webkit-standard"/>
          <w:color w:val="000000"/>
        </w:rPr>
        <w:t>are referenced in the manuscript</w:t>
      </w:r>
      <w:r>
        <w:rPr>
          <w:rFonts w:ascii="-webkit-standard" w:eastAsia="Times New Roman" w:hAnsi="-webkit-standard"/>
          <w:color w:val="000000"/>
        </w:rPr>
        <w:t xml:space="preserve"> as follows</w:t>
      </w:r>
      <w:bookmarkStart w:id="0" w:name="_GoBack"/>
      <w:bookmarkEnd w:id="0"/>
      <w:r w:rsidRPr="00C42487">
        <w:rPr>
          <w:rFonts w:ascii="-webkit-standard" w:eastAsia="Times New Roman" w:hAnsi="-webkit-standard"/>
          <w:color w:val="000000"/>
        </w:rPr>
        <w:t>:</w:t>
      </w:r>
    </w:p>
    <w:p w14:paraId="02B51289" w14:textId="77777777" w:rsidR="00C42487" w:rsidRPr="00C42487" w:rsidRDefault="00C42487" w:rsidP="00C42487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-webkit-standard" w:eastAsia="Times New Roman" w:hAnsi="-webkit-standard"/>
          <w:color w:val="000000"/>
        </w:rPr>
      </w:pPr>
      <w:r w:rsidRPr="00C42487">
        <w:rPr>
          <w:rFonts w:ascii="-webkit-standard" w:eastAsia="Times New Roman" w:hAnsi="-webkit-standard"/>
          <w:color w:val="000000"/>
        </w:rPr>
        <w:t>Table S1 refers to the following figures:</w:t>
      </w:r>
    </w:p>
    <w:p w14:paraId="7794C89D" w14:textId="77777777" w:rsidR="00C42487" w:rsidRPr="00C42487" w:rsidRDefault="00C42487" w:rsidP="00C42487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-webkit-standard" w:eastAsia="Times New Roman" w:hAnsi="-webkit-standard"/>
          <w:color w:val="000000"/>
        </w:rPr>
      </w:pPr>
      <w:r w:rsidRPr="00C42487">
        <w:rPr>
          <w:rFonts w:ascii="-webkit-standard" w:eastAsia="Times New Roman" w:hAnsi="-webkit-standard"/>
          <w:color w:val="000000"/>
        </w:rPr>
        <w:t>Figure 2. </w:t>
      </w:r>
      <w:r w:rsidRPr="00C42487">
        <w:rPr>
          <w:rFonts w:ascii="-webkit-standard" w:eastAsia="Times New Roman" w:hAnsi="-webkit-standard"/>
          <w:i/>
          <w:iCs/>
          <w:color w:val="000000"/>
        </w:rPr>
        <w:t>C</w:t>
      </w:r>
    </w:p>
    <w:p w14:paraId="21E12DBE" w14:textId="77777777" w:rsidR="00C42487" w:rsidRPr="00C42487" w:rsidRDefault="00C42487" w:rsidP="00C42487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-webkit-standard" w:eastAsia="Times New Roman" w:hAnsi="-webkit-standard"/>
          <w:color w:val="000000"/>
        </w:rPr>
      </w:pPr>
      <w:r w:rsidRPr="00C42487">
        <w:rPr>
          <w:rFonts w:ascii="-webkit-standard" w:eastAsia="Times New Roman" w:hAnsi="-webkit-standard"/>
          <w:color w:val="000000"/>
        </w:rPr>
        <w:t>Figure 2 – Figure Supplement 1. </w:t>
      </w:r>
      <w:r w:rsidRPr="00C42487">
        <w:rPr>
          <w:rFonts w:ascii="-webkit-standard" w:eastAsia="Times New Roman" w:hAnsi="-webkit-standard"/>
          <w:i/>
          <w:iCs/>
          <w:color w:val="000000"/>
        </w:rPr>
        <w:t>B</w:t>
      </w:r>
    </w:p>
    <w:p w14:paraId="56A4A26C" w14:textId="77777777" w:rsidR="00C42487" w:rsidRPr="00C42487" w:rsidRDefault="00C42487" w:rsidP="00C42487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-webkit-standard" w:eastAsia="Times New Roman" w:hAnsi="-webkit-standard"/>
          <w:color w:val="000000"/>
        </w:rPr>
      </w:pPr>
    </w:p>
    <w:p w14:paraId="04F7DF42" w14:textId="77777777" w:rsidR="00C42487" w:rsidRPr="00C42487" w:rsidRDefault="00C42487" w:rsidP="00C42487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-webkit-standard" w:eastAsia="Times New Roman" w:hAnsi="-webkit-standard"/>
          <w:color w:val="000000"/>
        </w:rPr>
      </w:pPr>
      <w:r w:rsidRPr="00C42487">
        <w:rPr>
          <w:rFonts w:ascii="-webkit-standard" w:eastAsia="Times New Roman" w:hAnsi="-webkit-standard"/>
          <w:color w:val="000000"/>
        </w:rPr>
        <w:t>Table S2 refers to the following figures:</w:t>
      </w:r>
    </w:p>
    <w:p w14:paraId="343C882C" w14:textId="77777777" w:rsidR="00C42487" w:rsidRPr="00C42487" w:rsidRDefault="00C42487" w:rsidP="00C42487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-webkit-standard" w:eastAsia="Times New Roman" w:hAnsi="-webkit-standard"/>
          <w:color w:val="000000"/>
        </w:rPr>
      </w:pPr>
      <w:r w:rsidRPr="00C42487">
        <w:rPr>
          <w:rFonts w:ascii="-webkit-standard" w:eastAsia="Times New Roman" w:hAnsi="-webkit-standard"/>
          <w:color w:val="000000"/>
        </w:rPr>
        <w:t>Figure 2. </w:t>
      </w:r>
      <w:r w:rsidRPr="00C42487">
        <w:rPr>
          <w:rFonts w:ascii="-webkit-standard" w:eastAsia="Times New Roman" w:hAnsi="-webkit-standard"/>
          <w:i/>
          <w:iCs/>
          <w:color w:val="000000"/>
        </w:rPr>
        <w:t>D</w:t>
      </w:r>
      <w:r w:rsidRPr="00C42487">
        <w:rPr>
          <w:rFonts w:ascii="-webkit-standard" w:eastAsia="Times New Roman" w:hAnsi="-webkit-standard"/>
          <w:color w:val="000000"/>
        </w:rPr>
        <w:t> and </w:t>
      </w:r>
      <w:r w:rsidRPr="00C42487">
        <w:rPr>
          <w:rFonts w:ascii="-webkit-standard" w:eastAsia="Times New Roman" w:hAnsi="-webkit-standard"/>
          <w:i/>
          <w:iCs/>
          <w:color w:val="000000"/>
        </w:rPr>
        <w:t>E</w:t>
      </w:r>
    </w:p>
    <w:p w14:paraId="1140C55F" w14:textId="77777777" w:rsidR="00C42487" w:rsidRPr="00C42487" w:rsidRDefault="00C42487" w:rsidP="00C42487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-webkit-standard" w:eastAsia="Times New Roman" w:hAnsi="-webkit-standard"/>
          <w:color w:val="000000"/>
        </w:rPr>
      </w:pPr>
      <w:r w:rsidRPr="00C42487">
        <w:rPr>
          <w:rFonts w:ascii="-webkit-standard" w:eastAsia="Times New Roman" w:hAnsi="-webkit-standard"/>
          <w:color w:val="000000"/>
        </w:rPr>
        <w:t>Figure 3. </w:t>
      </w:r>
      <w:r w:rsidRPr="00C42487">
        <w:rPr>
          <w:rFonts w:ascii="-webkit-standard" w:eastAsia="Times New Roman" w:hAnsi="-webkit-standard"/>
          <w:i/>
          <w:iCs/>
          <w:color w:val="000000"/>
        </w:rPr>
        <w:t>A</w:t>
      </w:r>
    </w:p>
    <w:p w14:paraId="7CE088A0" w14:textId="77777777" w:rsidR="00C42487" w:rsidRPr="00C42487" w:rsidRDefault="00C42487" w:rsidP="00C42487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-webkit-standard" w:eastAsia="Times New Roman" w:hAnsi="-webkit-standard"/>
          <w:color w:val="000000"/>
        </w:rPr>
      </w:pPr>
    </w:p>
    <w:p w14:paraId="4CE66E64" w14:textId="77777777" w:rsidR="00C42487" w:rsidRPr="00C42487" w:rsidRDefault="00C42487" w:rsidP="00C42487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-webkit-standard" w:eastAsia="Times New Roman" w:hAnsi="-webkit-standard"/>
          <w:color w:val="000000"/>
        </w:rPr>
      </w:pPr>
      <w:r w:rsidRPr="00C42487">
        <w:rPr>
          <w:rFonts w:ascii="-webkit-standard" w:eastAsia="Times New Roman" w:hAnsi="-webkit-standard"/>
          <w:color w:val="000000"/>
        </w:rPr>
        <w:t>Table S3 refers to the following figures:</w:t>
      </w:r>
    </w:p>
    <w:p w14:paraId="3F25CD5E" w14:textId="77777777" w:rsidR="00C42487" w:rsidRPr="00C42487" w:rsidRDefault="00C42487" w:rsidP="00C42487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-webkit-standard" w:eastAsia="Times New Roman" w:hAnsi="-webkit-standard"/>
          <w:color w:val="000000"/>
        </w:rPr>
      </w:pPr>
      <w:r w:rsidRPr="00C42487">
        <w:rPr>
          <w:rFonts w:ascii="-webkit-standard" w:eastAsia="Times New Roman" w:hAnsi="-webkit-standard"/>
          <w:color w:val="000000"/>
        </w:rPr>
        <w:t>Figure 4 – Figure Supplement 1. </w:t>
      </w:r>
      <w:r w:rsidRPr="00C42487">
        <w:rPr>
          <w:rFonts w:ascii="-webkit-standard" w:eastAsia="Times New Roman" w:hAnsi="-webkit-standard"/>
          <w:i/>
          <w:iCs/>
          <w:color w:val="000000"/>
        </w:rPr>
        <w:t>A</w:t>
      </w:r>
    </w:p>
    <w:p w14:paraId="3B6E60A6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3491D5" w14:textId="77777777" w:rsidR="003974D4" w:rsidRDefault="003974D4" w:rsidP="004215FE">
      <w:r>
        <w:separator/>
      </w:r>
    </w:p>
  </w:endnote>
  <w:endnote w:type="continuationSeparator" w:id="0">
    <w:p w14:paraId="72AFF717" w14:textId="77777777" w:rsidR="003974D4" w:rsidRDefault="003974D4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ngs">
    <w:altName w:val="MS Mincho"/>
    <w:panose1 w:val="020B06040202020202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-webkit-standard">
    <w:altName w:val="Cambria"/>
    <w:panose1 w:val="020B06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D436E2" w:rsidRDefault="00D436E2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D436E2" w:rsidRDefault="00D436E2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D436E2" w:rsidRDefault="00D436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D436E2" w:rsidRPr="0009520A" w:rsidRDefault="00D436E2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883C2F">
      <w:rPr>
        <w:rStyle w:val="PageNumber"/>
        <w:rFonts w:asciiTheme="minorHAnsi" w:hAnsiTheme="minorHAnsi"/>
        <w:noProof/>
        <w:sz w:val="20"/>
        <w:szCs w:val="20"/>
      </w:rPr>
      <w:t>1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37222903" w:rsidR="00D436E2" w:rsidRPr="009D5D7F" w:rsidRDefault="00D436E2" w:rsidP="009D5D7F">
    <w:pPr>
      <w:rPr>
        <w:rFonts w:ascii="Times New Roman" w:eastAsia="Times New Roman" w:hAnsi="Times New Roman"/>
        <w:sz w:val="16"/>
        <w:szCs w:val="16"/>
        <w:lang w:val="en-GB"/>
      </w:rPr>
    </w:pPr>
    <w:proofErr w:type="spellStart"/>
    <w:r w:rsidRPr="009D5D7F">
      <w:rPr>
        <w:rFonts w:ascii="Arial" w:hAnsi="Arial"/>
        <w:sz w:val="16"/>
        <w:szCs w:val="16"/>
      </w:rPr>
      <w:t>eLife</w:t>
    </w:r>
    <w:proofErr w:type="spellEnd"/>
    <w:r w:rsidRPr="009D5D7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</w:t>
    </w:r>
    <w:r w:rsidRPr="009D5D7F">
      <w:rPr>
        <w:rFonts w:ascii="Arial" w:hAnsi="Arial" w:cs="Arial"/>
        <w:sz w:val="16"/>
        <w:szCs w:val="16"/>
      </w:rPr>
      <w:t xml:space="preserve">address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Westbrook Centre, Milton Road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Cambridge CB4 1YG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,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UK</w:t>
    </w:r>
    <w:r w:rsidRPr="009D5D7F">
      <w:rPr>
        <w:rFonts w:ascii="Arial" w:hAnsi="Arial"/>
        <w:sz w:val="16"/>
        <w:szCs w:val="16"/>
      </w:rPr>
      <w:t xml:space="preserve"> | </w:t>
    </w:r>
    <w:r>
      <w:rPr>
        <w:rFonts w:ascii="Arial" w:hAnsi="Arial"/>
        <w:sz w:val="16"/>
        <w:szCs w:val="16"/>
      </w:rPr>
      <w:t>March</w:t>
    </w:r>
    <w:r w:rsidRPr="009D5D7F">
      <w:rPr>
        <w:rFonts w:ascii="Arial" w:hAnsi="Arial"/>
        <w:sz w:val="16"/>
        <w:szCs w:val="16"/>
      </w:rPr>
      <w:t xml:space="preserve"> 201</w:t>
    </w:r>
    <w:r>
      <w:rPr>
        <w:rFonts w:ascii="Arial" w:hAnsi="Arial"/>
        <w:sz w:val="16"/>
        <w:szCs w:val="16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231FE7" w14:textId="77777777" w:rsidR="003974D4" w:rsidRDefault="003974D4" w:rsidP="004215FE">
      <w:r>
        <w:separator/>
      </w:r>
    </w:p>
  </w:footnote>
  <w:footnote w:type="continuationSeparator" w:id="0">
    <w:p w14:paraId="6EC80A52" w14:textId="77777777" w:rsidR="003974D4" w:rsidRDefault="003974D4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D436E2" w:rsidRDefault="00D436E2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5F317265">
          <wp:extent cx="4325620" cy="791116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791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433DAE"/>
    <w:multiLevelType w:val="hybridMultilevel"/>
    <w:tmpl w:val="3044FC4E"/>
    <w:lvl w:ilvl="0" w:tplc="EAF44644">
      <w:numFmt w:val="bullet"/>
      <w:lvlText w:val="-"/>
      <w:lvlJc w:val="left"/>
      <w:pPr>
        <w:ind w:left="720" w:hanging="360"/>
      </w:pPr>
      <w:rPr>
        <w:rFonts w:ascii="Calibri" w:eastAsia="MS Minngs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1"/>
  </w:num>
  <w:num w:numId="5">
    <w:abstractNumId w:val="6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5"/>
  <w:proofState w:spelling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6B0D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974D4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82249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83C2F"/>
    <w:rsid w:val="008A22A7"/>
    <w:rsid w:val="008C73C0"/>
    <w:rsid w:val="008D252E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D5D7F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BE0EFC"/>
    <w:rsid w:val="00C1184B"/>
    <w:rsid w:val="00C21D14"/>
    <w:rsid w:val="00C24CF7"/>
    <w:rsid w:val="00C4248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36E2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CCC15EEE-2F38-7D48-A804-6A3DF9D68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C424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33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64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9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2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1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3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7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3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0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2F75BD3-CCF2-5D49-A08B-8CD43B890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861</Words>
  <Characters>4909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5759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Ackerman, Susan</cp:lastModifiedBy>
  <cp:revision>4</cp:revision>
  <dcterms:created xsi:type="dcterms:W3CDTF">2020-09-10T19:19:00Z</dcterms:created>
  <dcterms:modified xsi:type="dcterms:W3CDTF">2020-09-11T22:03:00Z</dcterms:modified>
</cp:coreProperties>
</file>