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C750B40" w14:textId="77777777" w:rsidR="00A67A76" w:rsidRPr="00125190" w:rsidRDefault="00A67A76" w:rsidP="00A67A7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 / participants subsection.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4C12EA4" w:rsidR="00B330BD" w:rsidRPr="00125190" w:rsidRDefault="00213A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</w:t>
      </w:r>
      <w:r w:rsidR="00A67A76">
        <w:rPr>
          <w:rFonts w:asciiTheme="minorHAnsi" w:hAnsiTheme="minorHAnsi"/>
        </w:rPr>
        <w:t xml:space="preserve"> does not apply to this submission, as no replicates were used.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5324BB6" w:rsidR="0015519A" w:rsidRPr="00505C51" w:rsidRDefault="00213A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are described in the methods section, parts EEG Data Analysis and Predictive Coding Model.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ABFCCD" w:rsidR="00BC3CCE" w:rsidRPr="00505C51" w:rsidRDefault="00213A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we used a within-subject design only, no groups were allocated.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94B5EE" w:rsidR="00BC3CCE" w:rsidRPr="00505C51" w:rsidRDefault="00213A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have been provided for all EEG data analyses</w:t>
      </w:r>
      <w:r w:rsidR="00ED55F7">
        <w:rPr>
          <w:rFonts w:asciiTheme="minorHAnsi" w:hAnsiTheme="minorHAnsi"/>
          <w:sz w:val="22"/>
          <w:szCs w:val="22"/>
        </w:rPr>
        <w:t xml:space="preserve"> (Figure 5,6,7,8)</w:t>
      </w:r>
      <w:bookmarkStart w:id="0" w:name="_GoBack"/>
      <w:bookmarkEnd w:id="0"/>
      <w:r w:rsidR="00A67A76">
        <w:rPr>
          <w:rFonts w:asciiTheme="minorHAnsi" w:hAnsiTheme="minorHAnsi"/>
          <w:sz w:val="22"/>
          <w:szCs w:val="22"/>
        </w:rPr>
        <w:t xml:space="preserve"> as raw data files</w:t>
      </w:r>
      <w:r w:rsidR="00ED55F7">
        <w:rPr>
          <w:rFonts w:asciiTheme="minorHAnsi" w:hAnsiTheme="minorHAnsi"/>
          <w:sz w:val="22"/>
          <w:szCs w:val="22"/>
        </w:rPr>
        <w:t xml:space="preserve"> and grand averages are</w:t>
      </w:r>
      <w:r w:rsidR="00A67A76">
        <w:rPr>
          <w:rFonts w:asciiTheme="minorHAnsi" w:hAnsiTheme="minorHAnsi"/>
          <w:sz w:val="22"/>
          <w:szCs w:val="22"/>
        </w:rPr>
        <w:t xml:space="preserve"> provided on the OSF Database.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91234" w14:textId="77777777" w:rsidR="00BE0EFC" w:rsidRDefault="00BE0EFC" w:rsidP="004215FE">
      <w:r>
        <w:separator/>
      </w:r>
    </w:p>
  </w:endnote>
  <w:endnote w:type="continuationSeparator" w:id="0">
    <w:p w14:paraId="2A7A09FC" w14:textId="77777777" w:rsidR="00BE0EFC" w:rsidRDefault="00BE0E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ED55F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09082" w14:textId="77777777" w:rsidR="00BE0EFC" w:rsidRDefault="00BE0EFC" w:rsidP="004215FE">
      <w:r>
        <w:separator/>
      </w:r>
    </w:p>
  </w:footnote>
  <w:footnote w:type="continuationSeparator" w:id="0">
    <w:p w14:paraId="082E943A" w14:textId="77777777" w:rsidR="00BE0EFC" w:rsidRDefault="00BE0E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321E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3A7B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67A76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55F7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5159D8-E297-4F9A-B0CD-F156F32F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4267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4935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strube</cp:lastModifiedBy>
  <cp:revision>2</cp:revision>
  <dcterms:created xsi:type="dcterms:W3CDTF">2021-02-04T18:22:00Z</dcterms:created>
  <dcterms:modified xsi:type="dcterms:W3CDTF">2021-02-04T18:22:00Z</dcterms:modified>
</cp:coreProperties>
</file>