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C6739" w14:textId="77777777" w:rsidR="00882C77" w:rsidRPr="000C1D10" w:rsidRDefault="00882C77" w:rsidP="00882C77">
      <w:pPr>
        <w:pStyle w:val="EndNoteBibliography"/>
        <w:rPr>
          <w:b/>
          <w:bCs/>
        </w:rPr>
      </w:pPr>
      <w:r w:rsidRPr="00A4061F">
        <w:rPr>
          <w:b/>
          <w:bCs/>
        </w:rPr>
        <w:t>Table S4.</w:t>
      </w:r>
      <w:r w:rsidRPr="00A4061F">
        <w:t xml:space="preserve"> </w:t>
      </w:r>
      <w:r>
        <w:t>D</w:t>
      </w:r>
      <w:r w:rsidRPr="00A4061F">
        <w:rPr>
          <w:i/>
          <w:iCs/>
        </w:rPr>
        <w:t>iffcyt</w:t>
      </w:r>
      <w:r w:rsidRPr="00A4061F">
        <w:t xml:space="preserve"> computational framework</w:t>
      </w:r>
      <w:r>
        <w:t xml:space="preserve"> </w:t>
      </w:r>
      <w:r>
        <w:fldChar w:fldCharType="begin"/>
      </w:r>
      <w:r>
        <w:instrText xml:space="preserve"> ADDIN EN.CITE &lt;EndNote&gt;&lt;Cite&gt;&lt;Author&gt;Weber&lt;/Author&gt;&lt;Year&gt;2019&lt;/Year&gt;&lt;RecNum&gt;186&lt;/RecNum&gt;&lt;DisplayText&gt;[2]&lt;/DisplayText&gt;&lt;record&gt;&lt;rec-number&gt;186&lt;/rec-number&gt;&lt;foreign-keys&gt;&lt;key app="EN" db-id="zdeev9s96vv9vdef2t1xtzsistd5dxzfw0e9" timestamp="1612189552"&gt;186&lt;/key&gt;&lt;/foreign-keys&gt;&lt;ref-type name="Journal Article"&gt;17&lt;/ref-type&gt;&lt;contributors&gt;&lt;authors&gt;&lt;author&gt;Weber, Lukas M.&lt;/author&gt;&lt;author&gt;Nowicka, Malgorzata&lt;/author&gt;&lt;author&gt;Soneson, Charlotte&lt;/author&gt;&lt;author&gt;Robinson, Mark D.&lt;/author&gt;&lt;/authors&gt;&lt;/contributors&gt;&lt;titles&gt;&lt;title&gt;diffcyt: Differential discovery in high-dimensional cytometry via high-resolution clustering&lt;/title&gt;&lt;secondary-title&gt;Communications Biology&lt;/secondary-title&gt;&lt;/titles&gt;&lt;periodical&gt;&lt;full-title&gt;Commun Biol&lt;/full-title&gt;&lt;abbr-1&gt;Communications biology&lt;/abbr-1&gt;&lt;/periodical&gt;&lt;pages&gt;183&lt;/pages&gt;&lt;volume&gt;2&lt;/volume&gt;&lt;number&gt;1&lt;/number&gt;&lt;dates&gt;&lt;year&gt;2019&lt;/year&gt;&lt;pub-dates&gt;&lt;date&gt;2019/05/14&lt;/date&gt;&lt;/pub-dates&gt;&lt;/dates&gt;&lt;isbn&gt;2399-3642&lt;/isbn&gt;&lt;urls&gt;&lt;related-urls&gt;&lt;url&gt;https://doi.org/10.1038/s42003-019-0415-5&lt;/url&gt;&lt;/related-urls&gt;&lt;/urls&gt;&lt;electronic-resource-num&gt;10.1038/s42003-019-0415-5&lt;/electronic-resource-num&gt;&lt;/record&gt;&lt;/Cite&gt;&lt;/EndNote&gt;</w:instrText>
      </w:r>
      <w:r>
        <w:fldChar w:fldCharType="separate"/>
      </w:r>
      <w:r>
        <w:t>[2]</w:t>
      </w:r>
      <w:r>
        <w:fldChar w:fldCharType="end"/>
      </w:r>
      <w:r>
        <w:t xml:space="preserve"> output for </w:t>
      </w:r>
      <w:r w:rsidRPr="00A4061F">
        <w:t>differential discovery analys</w:t>
      </w:r>
      <w:r>
        <w:t>i</w:t>
      </w:r>
      <w:r w:rsidRPr="00A4061F">
        <w:t>s</w:t>
      </w:r>
      <w:r>
        <w:t xml:space="preserve"> for identified cell clusters in the </w:t>
      </w:r>
      <w:r w:rsidDel="00702629">
        <w:t xml:space="preserve">Hartmann </w:t>
      </w:r>
      <w:r w:rsidRPr="003D66E7" w:rsidDel="00702629">
        <w:rPr>
          <w:i/>
          <w:iCs/>
        </w:rPr>
        <w:t>et al.</w:t>
      </w:r>
      <w:r w:rsidDel="00702629">
        <w:t xml:space="preserve"> </w:t>
      </w:r>
      <w:r w:rsidDel="00702629">
        <w:fldChar w:fldCharType="begin">
          <w:fldData xml:space="preserve">PEVuZE5vdGU+PENpdGU+PEF1dGhvcj5IYXJ0bWFubjwvQXV0aG9yPjxZZWFyPjIwMTk8L1llYXI+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==
</w:fldData>
        </w:fldChar>
      </w:r>
      <w:r w:rsidDel="00702629">
        <w:instrText xml:space="preserve"> ADDIN EN.CITE </w:instrText>
      </w:r>
      <w:r w:rsidDel="00702629">
        <w:fldChar w:fldCharType="begin">
          <w:fldData xml:space="preserve">PEVuZE5vdGU+PENpdGU+PEF1dGhvcj5IYXJ0bWFubjwvQXV0aG9yPjxZZWFyPjIwMTk8L1llYXI+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==
</w:fldData>
        </w:fldChar>
      </w:r>
      <w:r w:rsidDel="00702629">
        <w:instrText xml:space="preserve"> ADDIN EN.CITE.DATA </w:instrText>
      </w:r>
      <w:r w:rsidDel="00702629">
        <w:fldChar w:fldCharType="end"/>
      </w:r>
      <w:r w:rsidDel="00702629">
        <w:fldChar w:fldCharType="separate"/>
      </w:r>
      <w:r w:rsidDel="00702629">
        <w:t>[1]</w:t>
      </w:r>
      <w:r w:rsidDel="00702629">
        <w:fldChar w:fldCharType="end"/>
      </w:r>
      <w:r>
        <w:t xml:space="preserve"> in LMC data.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5"/>
        <w:gridCol w:w="1053"/>
        <w:gridCol w:w="1053"/>
        <w:gridCol w:w="1053"/>
        <w:gridCol w:w="1053"/>
        <w:gridCol w:w="1053"/>
      </w:tblGrid>
      <w:tr w:rsidR="00882C77" w:rsidRPr="000C1D10" w14:paraId="2EA85F31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5591DA4C" w14:textId="77777777" w:rsidR="00882C77" w:rsidRPr="000C1D10" w:rsidRDefault="00882C77" w:rsidP="008C2443">
            <w:pPr>
              <w:pStyle w:val="EndNoteBibliography"/>
              <w:rPr>
                <w:b/>
                <w:bCs/>
                <w:lang w:val="en-GB"/>
              </w:rPr>
            </w:pPr>
            <w:r w:rsidRPr="000C1D10">
              <w:rPr>
                <w:b/>
                <w:bCs/>
              </w:rPr>
              <w:t>cluster_id</w:t>
            </w:r>
          </w:p>
        </w:tc>
        <w:tc>
          <w:tcPr>
            <w:tcW w:w="1053" w:type="dxa"/>
            <w:noWrap/>
            <w:hideMark/>
          </w:tcPr>
          <w:p w14:paraId="57706FAC" w14:textId="77777777" w:rsidR="00882C77" w:rsidRPr="000C1D10" w:rsidRDefault="00882C77" w:rsidP="008C2443">
            <w:pPr>
              <w:pStyle w:val="EndNoteBibliography"/>
              <w:rPr>
                <w:b/>
                <w:bCs/>
                <w:lang w:val="en-GB"/>
              </w:rPr>
            </w:pPr>
            <w:r w:rsidRPr="000C1D10">
              <w:rPr>
                <w:b/>
                <w:bCs/>
              </w:rPr>
              <w:t>logFC</w:t>
            </w:r>
          </w:p>
        </w:tc>
        <w:tc>
          <w:tcPr>
            <w:tcW w:w="1053" w:type="dxa"/>
            <w:noWrap/>
            <w:hideMark/>
          </w:tcPr>
          <w:p w14:paraId="0F790011" w14:textId="77777777" w:rsidR="00882C77" w:rsidRPr="000C1D10" w:rsidRDefault="00882C77" w:rsidP="008C2443">
            <w:pPr>
              <w:pStyle w:val="EndNoteBibliography"/>
              <w:rPr>
                <w:b/>
                <w:bCs/>
                <w:lang w:val="en-GB"/>
              </w:rPr>
            </w:pPr>
            <w:r w:rsidRPr="000C1D10">
              <w:rPr>
                <w:b/>
                <w:bCs/>
              </w:rPr>
              <w:t>logCPM</w:t>
            </w:r>
          </w:p>
        </w:tc>
        <w:tc>
          <w:tcPr>
            <w:tcW w:w="1053" w:type="dxa"/>
            <w:noWrap/>
            <w:hideMark/>
          </w:tcPr>
          <w:p w14:paraId="300432D7" w14:textId="77777777" w:rsidR="00882C77" w:rsidRPr="000C1D10" w:rsidRDefault="00882C77" w:rsidP="008C2443">
            <w:pPr>
              <w:pStyle w:val="EndNoteBibliography"/>
              <w:rPr>
                <w:b/>
                <w:bCs/>
                <w:lang w:val="en-GB"/>
              </w:rPr>
            </w:pPr>
            <w:r w:rsidRPr="000C1D10">
              <w:rPr>
                <w:b/>
                <w:bCs/>
              </w:rPr>
              <w:t>LR</w:t>
            </w:r>
          </w:p>
        </w:tc>
        <w:tc>
          <w:tcPr>
            <w:tcW w:w="1053" w:type="dxa"/>
            <w:noWrap/>
            <w:hideMark/>
          </w:tcPr>
          <w:p w14:paraId="2C1F3175" w14:textId="77777777" w:rsidR="00882C77" w:rsidRPr="000C1D10" w:rsidRDefault="00882C77" w:rsidP="008C2443">
            <w:pPr>
              <w:pStyle w:val="EndNoteBibliography"/>
              <w:rPr>
                <w:b/>
                <w:bCs/>
                <w:lang w:val="en-GB"/>
              </w:rPr>
            </w:pPr>
            <w:r w:rsidRPr="000C1D10">
              <w:rPr>
                <w:b/>
                <w:bCs/>
              </w:rPr>
              <w:t>p_val</w:t>
            </w:r>
          </w:p>
        </w:tc>
        <w:tc>
          <w:tcPr>
            <w:tcW w:w="1053" w:type="dxa"/>
            <w:noWrap/>
            <w:hideMark/>
          </w:tcPr>
          <w:p w14:paraId="43B916B1" w14:textId="77777777" w:rsidR="00882C77" w:rsidRPr="000C1D10" w:rsidRDefault="00882C77" w:rsidP="008C2443">
            <w:pPr>
              <w:pStyle w:val="EndNoteBibliography"/>
              <w:rPr>
                <w:b/>
                <w:bCs/>
                <w:lang w:val="en-GB"/>
              </w:rPr>
            </w:pPr>
            <w:r w:rsidRPr="000C1D10">
              <w:rPr>
                <w:b/>
                <w:bCs/>
              </w:rPr>
              <w:t>p_adj</w:t>
            </w:r>
          </w:p>
        </w:tc>
      </w:tr>
      <w:tr w:rsidR="00882C77" w:rsidRPr="000C1D10" w14:paraId="13A87749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0C589AF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B Cell Naive</w:t>
            </w:r>
          </w:p>
        </w:tc>
        <w:tc>
          <w:tcPr>
            <w:tcW w:w="1053" w:type="dxa"/>
            <w:noWrap/>
            <w:hideMark/>
          </w:tcPr>
          <w:p w14:paraId="3E3CD59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4.006128</w:t>
            </w:r>
          </w:p>
        </w:tc>
        <w:tc>
          <w:tcPr>
            <w:tcW w:w="1053" w:type="dxa"/>
            <w:noWrap/>
            <w:hideMark/>
          </w:tcPr>
          <w:p w14:paraId="3EDB952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14.95084</w:t>
            </w:r>
          </w:p>
        </w:tc>
        <w:tc>
          <w:tcPr>
            <w:tcW w:w="1053" w:type="dxa"/>
            <w:noWrap/>
            <w:hideMark/>
          </w:tcPr>
          <w:p w14:paraId="08F56D4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10.13927</w:t>
            </w:r>
          </w:p>
        </w:tc>
        <w:tc>
          <w:tcPr>
            <w:tcW w:w="1053" w:type="dxa"/>
            <w:noWrap/>
            <w:hideMark/>
          </w:tcPr>
          <w:p w14:paraId="4A6D350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0.001451</w:t>
            </w:r>
          </w:p>
        </w:tc>
        <w:tc>
          <w:tcPr>
            <w:tcW w:w="1053" w:type="dxa"/>
            <w:noWrap/>
            <w:hideMark/>
          </w:tcPr>
          <w:p w14:paraId="5A97FBE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0.018159</w:t>
            </w:r>
          </w:p>
        </w:tc>
      </w:tr>
      <w:tr w:rsidR="00882C77" w:rsidRPr="000C1D10" w14:paraId="258F9652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40F4EA3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B Cell Memory</w:t>
            </w:r>
          </w:p>
        </w:tc>
        <w:tc>
          <w:tcPr>
            <w:tcW w:w="1053" w:type="dxa"/>
            <w:noWrap/>
            <w:hideMark/>
          </w:tcPr>
          <w:p w14:paraId="0ECADAE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3.384943</w:t>
            </w:r>
          </w:p>
        </w:tc>
        <w:tc>
          <w:tcPr>
            <w:tcW w:w="1053" w:type="dxa"/>
            <w:noWrap/>
            <w:hideMark/>
          </w:tcPr>
          <w:p w14:paraId="173CF1B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10.83426</w:t>
            </w:r>
          </w:p>
        </w:tc>
        <w:tc>
          <w:tcPr>
            <w:tcW w:w="1053" w:type="dxa"/>
            <w:noWrap/>
            <w:hideMark/>
          </w:tcPr>
          <w:p w14:paraId="1810CD0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10.0624</w:t>
            </w:r>
          </w:p>
        </w:tc>
        <w:tc>
          <w:tcPr>
            <w:tcW w:w="1053" w:type="dxa"/>
            <w:noWrap/>
            <w:hideMark/>
          </w:tcPr>
          <w:p w14:paraId="5795273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0.001513</w:t>
            </w:r>
          </w:p>
        </w:tc>
        <w:tc>
          <w:tcPr>
            <w:tcW w:w="1053" w:type="dxa"/>
            <w:noWrap/>
            <w:hideMark/>
          </w:tcPr>
          <w:p w14:paraId="100EDF0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0.018159</w:t>
            </w:r>
          </w:p>
        </w:tc>
      </w:tr>
      <w:tr w:rsidR="00882C77" w:rsidRPr="000C1D10" w14:paraId="250192F8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10867BC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CD4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 Naive</w:t>
            </w:r>
          </w:p>
        </w:tc>
        <w:tc>
          <w:tcPr>
            <w:tcW w:w="1053" w:type="dxa"/>
            <w:noWrap/>
            <w:hideMark/>
          </w:tcPr>
          <w:p w14:paraId="1247D07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2.717506</w:t>
            </w:r>
          </w:p>
        </w:tc>
        <w:tc>
          <w:tcPr>
            <w:tcW w:w="1053" w:type="dxa"/>
            <w:noWrap/>
            <w:hideMark/>
          </w:tcPr>
          <w:p w14:paraId="68156E7F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13.46515</w:t>
            </w:r>
          </w:p>
        </w:tc>
        <w:tc>
          <w:tcPr>
            <w:tcW w:w="1053" w:type="dxa"/>
            <w:noWrap/>
            <w:hideMark/>
          </w:tcPr>
          <w:p w14:paraId="193CF55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8.242607</w:t>
            </w:r>
          </w:p>
        </w:tc>
        <w:tc>
          <w:tcPr>
            <w:tcW w:w="1053" w:type="dxa"/>
            <w:noWrap/>
            <w:hideMark/>
          </w:tcPr>
          <w:p w14:paraId="529D30C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0.004092</w:t>
            </w:r>
          </w:p>
        </w:tc>
        <w:tc>
          <w:tcPr>
            <w:tcW w:w="1053" w:type="dxa"/>
            <w:noWrap/>
            <w:hideMark/>
          </w:tcPr>
          <w:p w14:paraId="7365D74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0.032735</w:t>
            </w:r>
          </w:p>
        </w:tc>
      </w:tr>
      <w:tr w:rsidR="00882C77" w:rsidRPr="000C1D10" w14:paraId="70AA78C8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4870007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NKT Cell</w:t>
            </w:r>
          </w:p>
        </w:tc>
        <w:tc>
          <w:tcPr>
            <w:tcW w:w="1053" w:type="dxa"/>
            <w:noWrap/>
            <w:hideMark/>
          </w:tcPr>
          <w:p w14:paraId="0BCDF2C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2.294813</w:t>
            </w:r>
          </w:p>
        </w:tc>
        <w:tc>
          <w:tcPr>
            <w:tcW w:w="1053" w:type="dxa"/>
            <w:noWrap/>
            <w:hideMark/>
          </w:tcPr>
          <w:p w14:paraId="76E77C3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13.02842</w:t>
            </w:r>
          </w:p>
        </w:tc>
        <w:tc>
          <w:tcPr>
            <w:tcW w:w="1053" w:type="dxa"/>
            <w:noWrap/>
            <w:hideMark/>
          </w:tcPr>
          <w:p w14:paraId="2994D4C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5.133276</w:t>
            </w:r>
          </w:p>
        </w:tc>
        <w:tc>
          <w:tcPr>
            <w:tcW w:w="1053" w:type="dxa"/>
            <w:noWrap/>
            <w:hideMark/>
          </w:tcPr>
          <w:p w14:paraId="4DB3696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0.023471</w:t>
            </w:r>
          </w:p>
        </w:tc>
        <w:tc>
          <w:tcPr>
            <w:tcW w:w="1053" w:type="dxa"/>
            <w:noWrap/>
            <w:hideMark/>
          </w:tcPr>
          <w:p w14:paraId="76DF541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0.140828</w:t>
            </w:r>
          </w:p>
        </w:tc>
      </w:tr>
      <w:tr w:rsidR="00882C77" w:rsidRPr="000C1D10" w14:paraId="1564475F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56E87CE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B Cell Plasmablast</w:t>
            </w:r>
          </w:p>
        </w:tc>
        <w:tc>
          <w:tcPr>
            <w:tcW w:w="1053" w:type="dxa"/>
            <w:noWrap/>
            <w:hideMark/>
          </w:tcPr>
          <w:p w14:paraId="300D7C1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2.794889</w:t>
            </w:r>
          </w:p>
        </w:tc>
        <w:tc>
          <w:tcPr>
            <w:tcW w:w="1053" w:type="dxa"/>
            <w:noWrap/>
            <w:hideMark/>
          </w:tcPr>
          <w:p w14:paraId="105D8E9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13.58889</w:t>
            </w:r>
          </w:p>
        </w:tc>
        <w:tc>
          <w:tcPr>
            <w:tcW w:w="1053" w:type="dxa"/>
            <w:noWrap/>
            <w:hideMark/>
          </w:tcPr>
          <w:p w14:paraId="703303D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4.201374</w:t>
            </w:r>
          </w:p>
        </w:tc>
        <w:tc>
          <w:tcPr>
            <w:tcW w:w="1053" w:type="dxa"/>
            <w:noWrap/>
            <w:hideMark/>
          </w:tcPr>
          <w:p w14:paraId="70279E5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0.040391</w:t>
            </w:r>
          </w:p>
        </w:tc>
        <w:tc>
          <w:tcPr>
            <w:tcW w:w="1053" w:type="dxa"/>
            <w:noWrap/>
            <w:hideMark/>
          </w:tcPr>
          <w:p w14:paraId="3AF2F315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0.193878</w:t>
            </w:r>
          </w:p>
        </w:tc>
      </w:tr>
      <w:tr w:rsidR="00882C77" w:rsidRPr="000C1D10" w14:paraId="73EB8237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4312B9B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cDC</w:t>
            </w:r>
          </w:p>
        </w:tc>
        <w:tc>
          <w:tcPr>
            <w:tcW w:w="1053" w:type="dxa"/>
            <w:noWrap/>
            <w:hideMark/>
          </w:tcPr>
          <w:p w14:paraId="406B6FC8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1.456054</w:t>
            </w:r>
          </w:p>
        </w:tc>
        <w:tc>
          <w:tcPr>
            <w:tcW w:w="1053" w:type="dxa"/>
            <w:noWrap/>
            <w:hideMark/>
          </w:tcPr>
          <w:p w14:paraId="74AC1E6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14.82018</w:t>
            </w:r>
          </w:p>
        </w:tc>
        <w:tc>
          <w:tcPr>
            <w:tcW w:w="1053" w:type="dxa"/>
            <w:noWrap/>
            <w:hideMark/>
          </w:tcPr>
          <w:p w14:paraId="0A16371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3.441664</w:t>
            </w:r>
          </w:p>
        </w:tc>
        <w:tc>
          <w:tcPr>
            <w:tcW w:w="1053" w:type="dxa"/>
            <w:noWrap/>
            <w:hideMark/>
          </w:tcPr>
          <w:p w14:paraId="114C750E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0.063572</w:t>
            </w:r>
          </w:p>
        </w:tc>
        <w:tc>
          <w:tcPr>
            <w:tcW w:w="1053" w:type="dxa"/>
            <w:noWrap/>
            <w:hideMark/>
          </w:tcPr>
          <w:p w14:paraId="3D334BB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0.254287</w:t>
            </w:r>
          </w:p>
        </w:tc>
      </w:tr>
      <w:tr w:rsidR="00882C77" w:rsidRPr="000C1D10" w14:paraId="41563B72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2CEF6BA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pDC</w:t>
            </w:r>
          </w:p>
        </w:tc>
        <w:tc>
          <w:tcPr>
            <w:tcW w:w="1053" w:type="dxa"/>
            <w:noWrap/>
            <w:hideMark/>
          </w:tcPr>
          <w:p w14:paraId="78026A5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1.349146</w:t>
            </w:r>
          </w:p>
        </w:tc>
        <w:tc>
          <w:tcPr>
            <w:tcW w:w="1053" w:type="dxa"/>
            <w:noWrap/>
            <w:hideMark/>
          </w:tcPr>
          <w:p w14:paraId="0FB6890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11.86775</w:t>
            </w:r>
          </w:p>
        </w:tc>
        <w:tc>
          <w:tcPr>
            <w:tcW w:w="1053" w:type="dxa"/>
            <w:noWrap/>
            <w:hideMark/>
          </w:tcPr>
          <w:p w14:paraId="68B3FACE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2.853596</w:t>
            </w:r>
          </w:p>
        </w:tc>
        <w:tc>
          <w:tcPr>
            <w:tcW w:w="1053" w:type="dxa"/>
            <w:noWrap/>
            <w:hideMark/>
          </w:tcPr>
          <w:p w14:paraId="5BA9973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0.09117</w:t>
            </w:r>
          </w:p>
        </w:tc>
        <w:tc>
          <w:tcPr>
            <w:tcW w:w="1053" w:type="dxa"/>
            <w:noWrap/>
            <w:hideMark/>
          </w:tcPr>
          <w:p w14:paraId="1419EAE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0.312582</w:t>
            </w:r>
          </w:p>
        </w:tc>
      </w:tr>
      <w:tr w:rsidR="00882C77" w:rsidRPr="000C1D10" w14:paraId="7ACF268A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24336AD8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CD4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 Effector memory</w:t>
            </w:r>
          </w:p>
        </w:tc>
        <w:tc>
          <w:tcPr>
            <w:tcW w:w="1053" w:type="dxa"/>
            <w:noWrap/>
            <w:hideMark/>
          </w:tcPr>
          <w:p w14:paraId="63969F8E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0.8481</w:t>
            </w:r>
          </w:p>
        </w:tc>
        <w:tc>
          <w:tcPr>
            <w:tcW w:w="1053" w:type="dxa"/>
            <w:noWrap/>
            <w:hideMark/>
          </w:tcPr>
          <w:p w14:paraId="2474088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15.3479</w:t>
            </w:r>
          </w:p>
        </w:tc>
        <w:tc>
          <w:tcPr>
            <w:tcW w:w="1053" w:type="dxa"/>
            <w:noWrap/>
            <w:hideMark/>
          </w:tcPr>
          <w:p w14:paraId="12787CF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2.097111</w:t>
            </w:r>
          </w:p>
        </w:tc>
        <w:tc>
          <w:tcPr>
            <w:tcW w:w="1053" w:type="dxa"/>
            <w:noWrap/>
            <w:hideMark/>
          </w:tcPr>
          <w:p w14:paraId="335DBEC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0.147578</w:t>
            </w:r>
          </w:p>
        </w:tc>
        <w:tc>
          <w:tcPr>
            <w:tcW w:w="1053" w:type="dxa"/>
            <w:noWrap/>
            <w:hideMark/>
          </w:tcPr>
          <w:p w14:paraId="2E6BDB7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0.437681</w:t>
            </w:r>
          </w:p>
        </w:tc>
      </w:tr>
      <w:tr w:rsidR="00882C77" w:rsidRPr="000C1D10" w14:paraId="417E9066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780672D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gd T Cell</w:t>
            </w:r>
          </w:p>
        </w:tc>
        <w:tc>
          <w:tcPr>
            <w:tcW w:w="1053" w:type="dxa"/>
            <w:noWrap/>
            <w:hideMark/>
          </w:tcPr>
          <w:p w14:paraId="2A6FB15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1.072</w:t>
            </w:r>
          </w:p>
        </w:tc>
        <w:tc>
          <w:tcPr>
            <w:tcW w:w="1053" w:type="dxa"/>
            <w:noWrap/>
            <w:hideMark/>
          </w:tcPr>
          <w:p w14:paraId="19F3225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14.31152</w:t>
            </w:r>
          </w:p>
        </w:tc>
        <w:tc>
          <w:tcPr>
            <w:tcW w:w="1053" w:type="dxa"/>
            <w:noWrap/>
            <w:hideMark/>
          </w:tcPr>
          <w:p w14:paraId="1F79EF6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1.848994</w:t>
            </w:r>
          </w:p>
        </w:tc>
        <w:tc>
          <w:tcPr>
            <w:tcW w:w="1053" w:type="dxa"/>
            <w:noWrap/>
            <w:hideMark/>
          </w:tcPr>
          <w:p w14:paraId="23E1FCF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0.1739</w:t>
            </w:r>
          </w:p>
        </w:tc>
        <w:tc>
          <w:tcPr>
            <w:tcW w:w="1053" w:type="dxa"/>
            <w:noWrap/>
            <w:hideMark/>
          </w:tcPr>
          <w:p w14:paraId="2FB157B5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0.437681</w:t>
            </w:r>
          </w:p>
        </w:tc>
      </w:tr>
      <w:tr w:rsidR="00882C77" w:rsidRPr="000C1D10" w14:paraId="01BF722F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2F76642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CD8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Central memory</w:t>
            </w:r>
          </w:p>
        </w:tc>
        <w:tc>
          <w:tcPr>
            <w:tcW w:w="1053" w:type="dxa"/>
            <w:noWrap/>
            <w:hideMark/>
          </w:tcPr>
          <w:p w14:paraId="6BEC465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-1.00903</w:t>
            </w:r>
          </w:p>
        </w:tc>
        <w:tc>
          <w:tcPr>
            <w:tcW w:w="1053" w:type="dxa"/>
            <w:noWrap/>
            <w:hideMark/>
          </w:tcPr>
          <w:p w14:paraId="6253573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14.68047</w:t>
            </w:r>
          </w:p>
        </w:tc>
        <w:tc>
          <w:tcPr>
            <w:tcW w:w="1053" w:type="dxa"/>
            <w:noWrap/>
            <w:hideMark/>
          </w:tcPr>
          <w:p w14:paraId="3245AA2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1.758226</w:t>
            </w:r>
          </w:p>
        </w:tc>
        <w:tc>
          <w:tcPr>
            <w:tcW w:w="1053" w:type="dxa"/>
            <w:noWrap/>
            <w:hideMark/>
          </w:tcPr>
          <w:p w14:paraId="359C82F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0.184846</w:t>
            </w:r>
          </w:p>
        </w:tc>
        <w:tc>
          <w:tcPr>
            <w:tcW w:w="1053" w:type="dxa"/>
            <w:noWrap/>
            <w:hideMark/>
          </w:tcPr>
          <w:p w14:paraId="5059027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0.437681</w:t>
            </w:r>
          </w:p>
        </w:tc>
      </w:tr>
      <w:tr w:rsidR="00882C77" w:rsidRPr="000C1D10" w14:paraId="1E44EA8A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288C335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CD8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 EMRA</w:t>
            </w:r>
          </w:p>
        </w:tc>
        <w:tc>
          <w:tcPr>
            <w:tcW w:w="1053" w:type="dxa"/>
            <w:noWrap/>
            <w:hideMark/>
          </w:tcPr>
          <w:p w14:paraId="259A684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1.077264</w:t>
            </w:r>
          </w:p>
        </w:tc>
        <w:tc>
          <w:tcPr>
            <w:tcW w:w="1053" w:type="dxa"/>
            <w:noWrap/>
            <w:hideMark/>
          </w:tcPr>
          <w:p w14:paraId="2F9F23D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15.54702</w:t>
            </w:r>
          </w:p>
        </w:tc>
        <w:tc>
          <w:tcPr>
            <w:tcW w:w="1053" w:type="dxa"/>
            <w:noWrap/>
            <w:hideMark/>
          </w:tcPr>
          <w:p w14:paraId="072EC3D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1.637974</w:t>
            </w:r>
          </w:p>
        </w:tc>
        <w:tc>
          <w:tcPr>
            <w:tcW w:w="1053" w:type="dxa"/>
            <w:noWrap/>
            <w:hideMark/>
          </w:tcPr>
          <w:p w14:paraId="281C466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0.200604</w:t>
            </w:r>
          </w:p>
        </w:tc>
        <w:tc>
          <w:tcPr>
            <w:tcW w:w="1053" w:type="dxa"/>
            <w:noWrap/>
            <w:hideMark/>
          </w:tcPr>
          <w:p w14:paraId="5FC4DC5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0.437681</w:t>
            </w:r>
          </w:p>
        </w:tc>
      </w:tr>
      <w:tr w:rsidR="00882C77" w:rsidRPr="000C1D10" w14:paraId="1B9DC7AE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54E6852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CD8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 Naive</w:t>
            </w:r>
          </w:p>
        </w:tc>
        <w:tc>
          <w:tcPr>
            <w:tcW w:w="1053" w:type="dxa"/>
            <w:noWrap/>
            <w:hideMark/>
          </w:tcPr>
          <w:p w14:paraId="2A8FEF68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0.825672</w:t>
            </w:r>
          </w:p>
        </w:tc>
        <w:tc>
          <w:tcPr>
            <w:tcW w:w="1053" w:type="dxa"/>
            <w:noWrap/>
            <w:hideMark/>
          </w:tcPr>
          <w:p w14:paraId="6EE03D5F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13.87339</w:t>
            </w:r>
          </w:p>
        </w:tc>
        <w:tc>
          <w:tcPr>
            <w:tcW w:w="1053" w:type="dxa"/>
            <w:noWrap/>
            <w:hideMark/>
          </w:tcPr>
          <w:p w14:paraId="2B9F687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1.375561</w:t>
            </w:r>
          </w:p>
        </w:tc>
        <w:tc>
          <w:tcPr>
            <w:tcW w:w="1053" w:type="dxa"/>
            <w:noWrap/>
            <w:hideMark/>
          </w:tcPr>
          <w:p w14:paraId="1D784A5F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0.240859</w:t>
            </w:r>
          </w:p>
        </w:tc>
        <w:tc>
          <w:tcPr>
            <w:tcW w:w="1053" w:type="dxa"/>
            <w:noWrap/>
            <w:hideMark/>
          </w:tcPr>
          <w:p w14:paraId="2AC9D283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0.481717</w:t>
            </w:r>
          </w:p>
        </w:tc>
      </w:tr>
      <w:tr w:rsidR="00882C77" w:rsidRPr="000C1D10" w14:paraId="6EA4951F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0F021AC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Monocyte CD14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>CD16</w:t>
            </w:r>
            <w:r w:rsidRPr="000C1D10">
              <w:rPr>
                <w:vertAlign w:val="superscript"/>
                <w:lang w:val="en-GB"/>
              </w:rPr>
              <w:t>-</w:t>
            </w:r>
          </w:p>
        </w:tc>
        <w:tc>
          <w:tcPr>
            <w:tcW w:w="1053" w:type="dxa"/>
            <w:noWrap/>
            <w:hideMark/>
          </w:tcPr>
          <w:p w14:paraId="5EC92EF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-0.56723</w:t>
            </w:r>
          </w:p>
        </w:tc>
        <w:tc>
          <w:tcPr>
            <w:tcW w:w="1053" w:type="dxa"/>
            <w:noWrap/>
            <w:hideMark/>
          </w:tcPr>
          <w:p w14:paraId="671B6CD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18.51568</w:t>
            </w:r>
          </w:p>
        </w:tc>
        <w:tc>
          <w:tcPr>
            <w:tcW w:w="1053" w:type="dxa"/>
            <w:noWrap/>
            <w:hideMark/>
          </w:tcPr>
          <w:p w14:paraId="222AFC93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1.213405</w:t>
            </w:r>
          </w:p>
        </w:tc>
        <w:tc>
          <w:tcPr>
            <w:tcW w:w="1053" w:type="dxa"/>
            <w:noWrap/>
            <w:hideMark/>
          </w:tcPr>
          <w:p w14:paraId="66285B08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0.270659</w:t>
            </w:r>
          </w:p>
        </w:tc>
        <w:tc>
          <w:tcPr>
            <w:tcW w:w="1053" w:type="dxa"/>
            <w:noWrap/>
            <w:hideMark/>
          </w:tcPr>
          <w:p w14:paraId="3539349F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0.499678</w:t>
            </w:r>
          </w:p>
        </w:tc>
      </w:tr>
      <w:tr w:rsidR="00882C77" w:rsidRPr="000C1D10" w14:paraId="3DA5A755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3AF9AC8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Monocyte CD14</w:t>
            </w:r>
            <w:r w:rsidRPr="000C1D10">
              <w:rPr>
                <w:vertAlign w:val="superscript"/>
                <w:lang w:val="en-GB"/>
              </w:rPr>
              <w:t>-</w:t>
            </w:r>
            <w:r w:rsidRPr="000C1D10">
              <w:rPr>
                <w:lang w:val="en-GB"/>
              </w:rPr>
              <w:t>CD16</w:t>
            </w:r>
            <w:r w:rsidRPr="000C1D10">
              <w:rPr>
                <w:vertAlign w:val="superscript"/>
                <w:lang w:val="en-GB"/>
              </w:rPr>
              <w:t>+</w:t>
            </w:r>
          </w:p>
        </w:tc>
        <w:tc>
          <w:tcPr>
            <w:tcW w:w="1053" w:type="dxa"/>
            <w:noWrap/>
            <w:hideMark/>
          </w:tcPr>
          <w:p w14:paraId="175D01B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0.612952</w:t>
            </w:r>
          </w:p>
        </w:tc>
        <w:tc>
          <w:tcPr>
            <w:tcW w:w="1053" w:type="dxa"/>
            <w:noWrap/>
            <w:hideMark/>
          </w:tcPr>
          <w:p w14:paraId="6617FD0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13.14178</w:t>
            </w:r>
          </w:p>
        </w:tc>
        <w:tc>
          <w:tcPr>
            <w:tcW w:w="1053" w:type="dxa"/>
            <w:noWrap/>
            <w:hideMark/>
          </w:tcPr>
          <w:p w14:paraId="415217A8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0.522886</w:t>
            </w:r>
          </w:p>
        </w:tc>
        <w:tc>
          <w:tcPr>
            <w:tcW w:w="1053" w:type="dxa"/>
            <w:noWrap/>
            <w:hideMark/>
          </w:tcPr>
          <w:p w14:paraId="0562716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0.469613</w:t>
            </w:r>
          </w:p>
        </w:tc>
        <w:tc>
          <w:tcPr>
            <w:tcW w:w="1053" w:type="dxa"/>
            <w:noWrap/>
            <w:hideMark/>
          </w:tcPr>
          <w:p w14:paraId="2CA47EE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0.805051</w:t>
            </w:r>
          </w:p>
        </w:tc>
      </w:tr>
      <w:tr w:rsidR="00882C77" w:rsidRPr="000C1D10" w14:paraId="7AD3DD1E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171136EE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CD4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Treg</w:t>
            </w:r>
          </w:p>
        </w:tc>
        <w:tc>
          <w:tcPr>
            <w:tcW w:w="1053" w:type="dxa"/>
            <w:noWrap/>
            <w:hideMark/>
          </w:tcPr>
          <w:p w14:paraId="0A75142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-0.34213</w:t>
            </w:r>
          </w:p>
        </w:tc>
        <w:tc>
          <w:tcPr>
            <w:tcW w:w="1053" w:type="dxa"/>
            <w:noWrap/>
            <w:hideMark/>
          </w:tcPr>
          <w:p w14:paraId="48926E1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13.28199</w:t>
            </w:r>
          </w:p>
        </w:tc>
        <w:tc>
          <w:tcPr>
            <w:tcW w:w="1053" w:type="dxa"/>
            <w:noWrap/>
            <w:hideMark/>
          </w:tcPr>
          <w:p w14:paraId="349626FF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0.318272</w:t>
            </w:r>
          </w:p>
        </w:tc>
        <w:tc>
          <w:tcPr>
            <w:tcW w:w="1053" w:type="dxa"/>
            <w:noWrap/>
            <w:hideMark/>
          </w:tcPr>
          <w:p w14:paraId="7F62D8C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0.572648</w:t>
            </w:r>
          </w:p>
        </w:tc>
        <w:tc>
          <w:tcPr>
            <w:tcW w:w="1053" w:type="dxa"/>
            <w:noWrap/>
            <w:hideMark/>
          </w:tcPr>
          <w:p w14:paraId="0E2349D3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0.842639</w:t>
            </w:r>
          </w:p>
        </w:tc>
      </w:tr>
      <w:tr w:rsidR="00882C77" w:rsidRPr="000C1D10" w14:paraId="2BE691C7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2CD6D45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HLA_DR</w:t>
            </w:r>
            <w:r w:rsidRPr="000C1D10">
              <w:rPr>
                <w:vertAlign w:val="superscript"/>
                <w:lang w:val="en-GB"/>
              </w:rPr>
              <w:t>-</w:t>
            </w:r>
            <w:r w:rsidRPr="000C1D10">
              <w:rPr>
                <w:lang w:val="en-GB"/>
              </w:rPr>
              <w:t>CD16</w:t>
            </w:r>
            <w:r w:rsidRPr="000C1D10">
              <w:rPr>
                <w:vertAlign w:val="superscript"/>
                <w:lang w:val="en-GB"/>
              </w:rPr>
              <w:t>+</w:t>
            </w:r>
          </w:p>
        </w:tc>
        <w:tc>
          <w:tcPr>
            <w:tcW w:w="1053" w:type="dxa"/>
            <w:noWrap/>
            <w:hideMark/>
          </w:tcPr>
          <w:p w14:paraId="489BEA3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-0.46549</w:t>
            </w:r>
          </w:p>
        </w:tc>
        <w:tc>
          <w:tcPr>
            <w:tcW w:w="1053" w:type="dxa"/>
            <w:noWrap/>
            <w:hideMark/>
          </w:tcPr>
          <w:p w14:paraId="2074073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12.50334</w:t>
            </w:r>
          </w:p>
        </w:tc>
        <w:tc>
          <w:tcPr>
            <w:tcW w:w="1053" w:type="dxa"/>
            <w:noWrap/>
            <w:hideMark/>
          </w:tcPr>
          <w:p w14:paraId="1E4558F1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0.286002</w:t>
            </w:r>
          </w:p>
        </w:tc>
        <w:tc>
          <w:tcPr>
            <w:tcW w:w="1053" w:type="dxa"/>
            <w:noWrap/>
            <w:hideMark/>
          </w:tcPr>
          <w:p w14:paraId="6571E37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0.592794</w:t>
            </w:r>
          </w:p>
        </w:tc>
        <w:tc>
          <w:tcPr>
            <w:tcW w:w="1053" w:type="dxa"/>
            <w:noWrap/>
            <w:hideMark/>
          </w:tcPr>
          <w:p w14:paraId="5D30959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0.842639</w:t>
            </w:r>
          </w:p>
        </w:tc>
      </w:tr>
      <w:tr w:rsidR="00882C77" w:rsidRPr="000C1D10" w14:paraId="2FAB98EA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4773385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Basophil</w:t>
            </w:r>
          </w:p>
        </w:tc>
        <w:tc>
          <w:tcPr>
            <w:tcW w:w="1053" w:type="dxa"/>
            <w:noWrap/>
            <w:hideMark/>
          </w:tcPr>
          <w:p w14:paraId="2A4437A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0.448909</w:t>
            </w:r>
          </w:p>
        </w:tc>
        <w:tc>
          <w:tcPr>
            <w:tcW w:w="1053" w:type="dxa"/>
            <w:noWrap/>
            <w:hideMark/>
          </w:tcPr>
          <w:p w14:paraId="1618767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11.98577</w:t>
            </w:r>
          </w:p>
        </w:tc>
        <w:tc>
          <w:tcPr>
            <w:tcW w:w="1053" w:type="dxa"/>
            <w:noWrap/>
            <w:hideMark/>
          </w:tcPr>
          <w:p w14:paraId="4385507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0.279743</w:t>
            </w:r>
          </w:p>
        </w:tc>
        <w:tc>
          <w:tcPr>
            <w:tcW w:w="1053" w:type="dxa"/>
            <w:noWrap/>
            <w:hideMark/>
          </w:tcPr>
          <w:p w14:paraId="6C6C45D5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0.59687</w:t>
            </w:r>
          </w:p>
        </w:tc>
        <w:tc>
          <w:tcPr>
            <w:tcW w:w="1053" w:type="dxa"/>
            <w:noWrap/>
            <w:hideMark/>
          </w:tcPr>
          <w:p w14:paraId="10BFF87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0.842639</w:t>
            </w:r>
          </w:p>
        </w:tc>
      </w:tr>
      <w:tr w:rsidR="00882C77" w:rsidRPr="000C1D10" w14:paraId="01046125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65161EE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NK Cell CD16</w:t>
            </w:r>
            <w:r w:rsidRPr="000C1D10">
              <w:rPr>
                <w:vertAlign w:val="superscript"/>
                <w:lang w:val="en-GB"/>
              </w:rPr>
              <w:t>+</w:t>
            </w:r>
          </w:p>
        </w:tc>
        <w:tc>
          <w:tcPr>
            <w:tcW w:w="1053" w:type="dxa"/>
            <w:noWrap/>
            <w:hideMark/>
          </w:tcPr>
          <w:p w14:paraId="1CAB575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0.297575</w:t>
            </w:r>
          </w:p>
        </w:tc>
        <w:tc>
          <w:tcPr>
            <w:tcW w:w="1053" w:type="dxa"/>
            <w:noWrap/>
            <w:hideMark/>
          </w:tcPr>
          <w:p w14:paraId="7443320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15.60477</w:t>
            </w:r>
          </w:p>
        </w:tc>
        <w:tc>
          <w:tcPr>
            <w:tcW w:w="1053" w:type="dxa"/>
            <w:noWrap/>
            <w:hideMark/>
          </w:tcPr>
          <w:p w14:paraId="50E3D71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0.178402</w:t>
            </w:r>
          </w:p>
        </w:tc>
        <w:tc>
          <w:tcPr>
            <w:tcW w:w="1053" w:type="dxa"/>
            <w:noWrap/>
            <w:hideMark/>
          </w:tcPr>
          <w:p w14:paraId="4FBF7A6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0.67275</w:t>
            </w:r>
          </w:p>
        </w:tc>
        <w:tc>
          <w:tcPr>
            <w:tcW w:w="1053" w:type="dxa"/>
            <w:noWrap/>
            <w:hideMark/>
          </w:tcPr>
          <w:p w14:paraId="7FC699B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0.860578</w:t>
            </w:r>
          </w:p>
        </w:tc>
      </w:tr>
      <w:tr w:rsidR="00882C77" w:rsidRPr="000C1D10" w14:paraId="41F4FA09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200F839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CD8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 Effector memory</w:t>
            </w:r>
          </w:p>
        </w:tc>
        <w:tc>
          <w:tcPr>
            <w:tcW w:w="1053" w:type="dxa"/>
            <w:noWrap/>
            <w:hideMark/>
          </w:tcPr>
          <w:p w14:paraId="0E36EAD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0.276937</w:t>
            </w:r>
          </w:p>
        </w:tc>
        <w:tc>
          <w:tcPr>
            <w:tcW w:w="1053" w:type="dxa"/>
            <w:noWrap/>
            <w:hideMark/>
          </w:tcPr>
          <w:p w14:paraId="6BDC93B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16.77325</w:t>
            </w:r>
          </w:p>
        </w:tc>
        <w:tc>
          <w:tcPr>
            <w:tcW w:w="1053" w:type="dxa"/>
            <w:noWrap/>
            <w:hideMark/>
          </w:tcPr>
          <w:p w14:paraId="081C700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0.168676</w:t>
            </w:r>
          </w:p>
        </w:tc>
        <w:tc>
          <w:tcPr>
            <w:tcW w:w="1053" w:type="dxa"/>
            <w:noWrap/>
            <w:hideMark/>
          </w:tcPr>
          <w:p w14:paraId="4602547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0.681291</w:t>
            </w:r>
          </w:p>
        </w:tc>
        <w:tc>
          <w:tcPr>
            <w:tcW w:w="1053" w:type="dxa"/>
            <w:noWrap/>
            <w:hideMark/>
          </w:tcPr>
          <w:p w14:paraId="626E711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0.860578</w:t>
            </w:r>
          </w:p>
        </w:tc>
      </w:tr>
      <w:tr w:rsidR="00882C77" w:rsidRPr="000C1D10" w14:paraId="3B73E789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6E29091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NK Cell CD16-</w:t>
            </w:r>
          </w:p>
        </w:tc>
        <w:tc>
          <w:tcPr>
            <w:tcW w:w="1053" w:type="dxa"/>
            <w:noWrap/>
            <w:hideMark/>
          </w:tcPr>
          <w:p w14:paraId="374E2DFE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-0.1954</w:t>
            </w:r>
          </w:p>
        </w:tc>
        <w:tc>
          <w:tcPr>
            <w:tcW w:w="1053" w:type="dxa"/>
            <w:noWrap/>
            <w:hideMark/>
          </w:tcPr>
          <w:p w14:paraId="4D472823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16.14487</w:t>
            </w:r>
          </w:p>
        </w:tc>
        <w:tc>
          <w:tcPr>
            <w:tcW w:w="1053" w:type="dxa"/>
            <w:noWrap/>
            <w:hideMark/>
          </w:tcPr>
          <w:p w14:paraId="3DDBAFC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0.115805</w:t>
            </w:r>
          </w:p>
        </w:tc>
        <w:tc>
          <w:tcPr>
            <w:tcW w:w="1053" w:type="dxa"/>
            <w:noWrap/>
            <w:hideMark/>
          </w:tcPr>
          <w:p w14:paraId="2FF2BF0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0.73363</w:t>
            </w:r>
          </w:p>
        </w:tc>
        <w:tc>
          <w:tcPr>
            <w:tcW w:w="1053" w:type="dxa"/>
            <w:noWrap/>
            <w:hideMark/>
          </w:tcPr>
          <w:p w14:paraId="0E966A2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0.880356</w:t>
            </w:r>
          </w:p>
        </w:tc>
      </w:tr>
      <w:tr w:rsidR="00882C77" w:rsidRPr="000C1D10" w14:paraId="5F977FC2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68864C88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Mast Cell</w:t>
            </w:r>
          </w:p>
        </w:tc>
        <w:tc>
          <w:tcPr>
            <w:tcW w:w="1053" w:type="dxa"/>
            <w:noWrap/>
            <w:hideMark/>
          </w:tcPr>
          <w:p w14:paraId="0332EE7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0.179125</w:t>
            </w:r>
          </w:p>
        </w:tc>
        <w:tc>
          <w:tcPr>
            <w:tcW w:w="1053" w:type="dxa"/>
            <w:noWrap/>
            <w:hideMark/>
          </w:tcPr>
          <w:p w14:paraId="53F3757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13.66913</w:t>
            </w:r>
          </w:p>
        </w:tc>
        <w:tc>
          <w:tcPr>
            <w:tcW w:w="1053" w:type="dxa"/>
            <w:noWrap/>
            <w:hideMark/>
          </w:tcPr>
          <w:p w14:paraId="3DEE4A7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0.065481</w:t>
            </w:r>
          </w:p>
        </w:tc>
        <w:tc>
          <w:tcPr>
            <w:tcW w:w="1053" w:type="dxa"/>
            <w:noWrap/>
            <w:hideMark/>
          </w:tcPr>
          <w:p w14:paraId="79AADDB0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0.798033</w:t>
            </w:r>
          </w:p>
        </w:tc>
        <w:tc>
          <w:tcPr>
            <w:tcW w:w="1053" w:type="dxa"/>
            <w:noWrap/>
            <w:hideMark/>
          </w:tcPr>
          <w:p w14:paraId="2B07A6D2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0.912038</w:t>
            </w:r>
          </w:p>
        </w:tc>
      </w:tr>
      <w:tr w:rsidR="00882C77" w:rsidRPr="000C1D10" w14:paraId="2AD6B055" w14:textId="77777777" w:rsidTr="00882C77">
        <w:trPr>
          <w:trHeight w:val="315"/>
        </w:trPr>
        <w:tc>
          <w:tcPr>
            <w:tcW w:w="2185" w:type="dxa"/>
            <w:noWrap/>
            <w:hideMark/>
          </w:tcPr>
          <w:p w14:paraId="520D1B8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T Cell Unassigned</w:t>
            </w:r>
          </w:p>
        </w:tc>
        <w:tc>
          <w:tcPr>
            <w:tcW w:w="1053" w:type="dxa"/>
            <w:noWrap/>
            <w:hideMark/>
          </w:tcPr>
          <w:p w14:paraId="5BE5F304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0.138984</w:t>
            </w:r>
          </w:p>
        </w:tc>
        <w:tc>
          <w:tcPr>
            <w:tcW w:w="1053" w:type="dxa"/>
            <w:noWrap/>
            <w:hideMark/>
          </w:tcPr>
          <w:p w14:paraId="1FA8CCA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14.34233</w:t>
            </w:r>
          </w:p>
        </w:tc>
        <w:tc>
          <w:tcPr>
            <w:tcW w:w="1053" w:type="dxa"/>
            <w:noWrap/>
            <w:hideMark/>
          </w:tcPr>
          <w:p w14:paraId="29BFE13C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0.02963</w:t>
            </w:r>
          </w:p>
        </w:tc>
        <w:tc>
          <w:tcPr>
            <w:tcW w:w="1053" w:type="dxa"/>
            <w:noWrap/>
            <w:hideMark/>
          </w:tcPr>
          <w:p w14:paraId="413087F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0.863331</w:t>
            </w:r>
          </w:p>
        </w:tc>
        <w:tc>
          <w:tcPr>
            <w:tcW w:w="1053" w:type="dxa"/>
            <w:noWrap/>
            <w:hideMark/>
          </w:tcPr>
          <w:p w14:paraId="7DDD38BD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0.941816</w:t>
            </w:r>
          </w:p>
        </w:tc>
      </w:tr>
      <w:tr w:rsidR="00882C77" w:rsidRPr="000C1D10" w14:paraId="5AB12C38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09378885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CD4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 xml:space="preserve"> T Central memory</w:t>
            </w:r>
          </w:p>
        </w:tc>
        <w:tc>
          <w:tcPr>
            <w:tcW w:w="1053" w:type="dxa"/>
            <w:noWrap/>
            <w:hideMark/>
          </w:tcPr>
          <w:p w14:paraId="327D0F6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-0.02508</w:t>
            </w:r>
          </w:p>
        </w:tc>
        <w:tc>
          <w:tcPr>
            <w:tcW w:w="1053" w:type="dxa"/>
            <w:noWrap/>
            <w:hideMark/>
          </w:tcPr>
          <w:p w14:paraId="02C518B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15.72401</w:t>
            </w:r>
          </w:p>
        </w:tc>
        <w:tc>
          <w:tcPr>
            <w:tcW w:w="1053" w:type="dxa"/>
            <w:noWrap/>
            <w:hideMark/>
          </w:tcPr>
          <w:p w14:paraId="5E52220F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0.002204</w:t>
            </w:r>
          </w:p>
        </w:tc>
        <w:tc>
          <w:tcPr>
            <w:tcW w:w="1053" w:type="dxa"/>
            <w:noWrap/>
            <w:hideMark/>
          </w:tcPr>
          <w:p w14:paraId="0FF183C7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0.962556</w:t>
            </w:r>
          </w:p>
        </w:tc>
        <w:tc>
          <w:tcPr>
            <w:tcW w:w="1053" w:type="dxa"/>
            <w:noWrap/>
            <w:hideMark/>
          </w:tcPr>
          <w:p w14:paraId="3F592A1B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0.982714</w:t>
            </w:r>
          </w:p>
        </w:tc>
      </w:tr>
      <w:tr w:rsidR="00882C77" w:rsidRPr="000C1D10" w14:paraId="44BD2C89" w14:textId="77777777" w:rsidTr="00882C77">
        <w:trPr>
          <w:trHeight w:val="360"/>
        </w:trPr>
        <w:tc>
          <w:tcPr>
            <w:tcW w:w="2185" w:type="dxa"/>
            <w:noWrap/>
            <w:hideMark/>
          </w:tcPr>
          <w:p w14:paraId="59FA351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Monocyte CD14</w:t>
            </w:r>
            <w:r w:rsidRPr="000C1D10">
              <w:rPr>
                <w:vertAlign w:val="superscript"/>
                <w:lang w:val="en-GB"/>
              </w:rPr>
              <w:t>+</w:t>
            </w:r>
            <w:r w:rsidRPr="000C1D10">
              <w:rPr>
                <w:lang w:val="en-GB"/>
              </w:rPr>
              <w:t>CD16</w:t>
            </w:r>
            <w:r w:rsidRPr="000C1D10">
              <w:rPr>
                <w:vertAlign w:val="superscript"/>
                <w:lang w:val="en-GB"/>
              </w:rPr>
              <w:t>+</w:t>
            </w:r>
          </w:p>
        </w:tc>
        <w:tc>
          <w:tcPr>
            <w:tcW w:w="1053" w:type="dxa"/>
            <w:noWrap/>
            <w:hideMark/>
          </w:tcPr>
          <w:p w14:paraId="6ED3778A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-0.01626</w:t>
            </w:r>
          </w:p>
        </w:tc>
        <w:tc>
          <w:tcPr>
            <w:tcW w:w="1053" w:type="dxa"/>
            <w:noWrap/>
            <w:hideMark/>
          </w:tcPr>
          <w:p w14:paraId="419DCE3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14.63405</w:t>
            </w:r>
          </w:p>
        </w:tc>
        <w:tc>
          <w:tcPr>
            <w:tcW w:w="1053" w:type="dxa"/>
            <w:noWrap/>
            <w:hideMark/>
          </w:tcPr>
          <w:p w14:paraId="5DFCC8CE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0.000469</w:t>
            </w:r>
          </w:p>
        </w:tc>
        <w:tc>
          <w:tcPr>
            <w:tcW w:w="1053" w:type="dxa"/>
            <w:noWrap/>
            <w:hideMark/>
          </w:tcPr>
          <w:p w14:paraId="45B062D9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0.982714</w:t>
            </w:r>
          </w:p>
        </w:tc>
        <w:tc>
          <w:tcPr>
            <w:tcW w:w="1053" w:type="dxa"/>
            <w:noWrap/>
            <w:hideMark/>
          </w:tcPr>
          <w:p w14:paraId="1ACCFAC6" w14:textId="77777777" w:rsidR="00882C77" w:rsidRPr="000C1D10" w:rsidRDefault="00882C77" w:rsidP="008C2443">
            <w:pPr>
              <w:pStyle w:val="EndNoteBibliography"/>
              <w:rPr>
                <w:lang w:val="en-GB"/>
              </w:rPr>
            </w:pPr>
            <w:r w:rsidRPr="000C1D10">
              <w:rPr>
                <w:lang w:val="en-GB"/>
              </w:rPr>
              <w:t>0.982714</w:t>
            </w:r>
          </w:p>
        </w:tc>
      </w:tr>
    </w:tbl>
    <w:p w14:paraId="1A9B81BA" w14:textId="77777777" w:rsidR="00882C77" w:rsidRDefault="00882C77" w:rsidP="00882C77">
      <w:pPr>
        <w:pStyle w:val="EndNoteBibliography"/>
      </w:pPr>
      <w:r>
        <w:t>*</w:t>
      </w:r>
      <w:r w:rsidRPr="00613840">
        <w:t xml:space="preserve"> </w:t>
      </w:r>
      <w:r>
        <w:t>Comparison between GvHD and none.</w:t>
      </w:r>
    </w:p>
    <w:p w14:paraId="1C461610" w14:textId="77777777" w:rsidR="00AA4C82" w:rsidRDefault="00AA4C82"/>
    <w:sectPr w:rsidR="00AA4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77"/>
    <w:rsid w:val="00416AC0"/>
    <w:rsid w:val="00882C77"/>
    <w:rsid w:val="00AA4C82"/>
    <w:rsid w:val="00B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63C5F"/>
  <w14:defaultImageDpi w14:val="32767"/>
  <w15:chartTrackingRefBased/>
  <w15:docId w15:val="{94387194-E359-4446-A2E3-61A9F3EA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882C77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82C77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8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Timms, Jessica</dc:creator>
  <cp:keywords/>
  <dc:description/>
  <cp:lastModifiedBy>Timms, Jessica</cp:lastModifiedBy>
  <cp:revision>1</cp:revision>
  <dcterms:created xsi:type="dcterms:W3CDTF">2021-03-02T09:19:00Z</dcterms:created>
  <dcterms:modified xsi:type="dcterms:W3CDTF">2021-03-02T09:20:00Z</dcterms:modified>
</cp:coreProperties>
</file>